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EBB0DB" w14:textId="53D2C7C8" w:rsidR="005E3BE0" w:rsidRPr="0054475A" w:rsidRDefault="0054475A" w:rsidP="00806995">
      <w:pPr>
        <w:jc w:val="center"/>
        <w:rPr>
          <w:rFonts w:ascii="Calibri Light" w:hAnsi="Calibri Light"/>
          <w:b/>
          <w:bCs/>
        </w:rPr>
      </w:pPr>
      <w:r w:rsidRPr="0054475A">
        <w:rPr>
          <w:b/>
          <w:bCs/>
          <w:noProof/>
        </w:rPr>
        <w:drawing>
          <wp:anchor distT="0" distB="0" distL="114300" distR="114300" simplePos="0" relativeHeight="251660289" behindDoc="1" locked="0" layoutInCell="1" allowOverlap="1" wp14:anchorId="7554B865" wp14:editId="2CCF207A">
            <wp:simplePos x="0" y="0"/>
            <wp:positionH relativeFrom="column">
              <wp:posOffset>2664373</wp:posOffset>
            </wp:positionH>
            <wp:positionV relativeFrom="paragraph">
              <wp:posOffset>262168</wp:posOffset>
            </wp:positionV>
            <wp:extent cx="348615" cy="481965"/>
            <wp:effectExtent l="0" t="0" r="0" b="0"/>
            <wp:wrapTight wrapText="bothSides">
              <wp:wrapPolygon edited="0">
                <wp:start x="0" y="0"/>
                <wp:lineTo x="0" y="21059"/>
                <wp:lineTo x="20459" y="21059"/>
                <wp:lineTo x="20459" y="0"/>
                <wp:lineTo x="0" y="0"/>
              </wp:wrapPolygon>
            </wp:wrapTight>
            <wp:docPr id="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615" cy="4819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4475A">
        <w:rPr>
          <w:rFonts w:ascii="Calibri Light" w:hAnsi="Calibri Light"/>
          <w:b/>
          <w:bCs/>
        </w:rPr>
        <w:t xml:space="preserve">Lunt’s Heath Primary School </w:t>
      </w:r>
    </w:p>
    <w:p w14:paraId="757264EE" w14:textId="06ED2C8D" w:rsidR="0054475A" w:rsidRPr="00E326E0" w:rsidRDefault="0054475A" w:rsidP="00806995">
      <w:pPr>
        <w:jc w:val="center"/>
        <w:rPr>
          <w:rFonts w:ascii="Calibri Light" w:hAnsi="Calibri Light"/>
        </w:rPr>
      </w:pPr>
    </w:p>
    <w:p w14:paraId="15ECA3A5" w14:textId="77777777" w:rsidR="00612EAB" w:rsidRPr="00E326E0" w:rsidRDefault="00612EAB" w:rsidP="00806995">
      <w:pPr>
        <w:jc w:val="center"/>
        <w:rPr>
          <w:rFonts w:ascii="Calibri Light" w:hAnsi="Calibri Light"/>
        </w:rPr>
      </w:pPr>
    </w:p>
    <w:p w14:paraId="7519A632" w14:textId="20D71888" w:rsidR="00612EAB" w:rsidRPr="00847E17" w:rsidRDefault="00612EAB" w:rsidP="00847E17">
      <w:pPr>
        <w:jc w:val="center"/>
        <w:rPr>
          <w:rFonts w:ascii="Calibri Light" w:hAnsi="Calibri Light"/>
          <w:b/>
        </w:rPr>
      </w:pPr>
      <w:r w:rsidRPr="005F06D3">
        <w:rPr>
          <w:rFonts w:ascii="Calibri Light" w:hAnsi="Calibri Light"/>
          <w:b/>
        </w:rPr>
        <w:t>Safeguarding and Child Protection Policy 202</w:t>
      </w:r>
      <w:r w:rsidR="00A87141">
        <w:rPr>
          <w:rFonts w:ascii="Calibri Light" w:hAnsi="Calibri Light"/>
          <w:b/>
        </w:rPr>
        <w:t>4</w:t>
      </w:r>
      <w:r w:rsidR="007A4121" w:rsidRPr="005F06D3">
        <w:rPr>
          <w:rFonts w:ascii="Calibri Light" w:hAnsi="Calibri Light"/>
          <w:b/>
        </w:rPr>
        <w:t>/202</w:t>
      </w:r>
      <w:r w:rsidR="00A87141">
        <w:rPr>
          <w:rFonts w:ascii="Calibri Light" w:hAnsi="Calibri Light"/>
          <w:b/>
        </w:rPr>
        <w:t>5</w:t>
      </w:r>
    </w:p>
    <w:p w14:paraId="7409B450" w14:textId="77777777" w:rsidR="00612EAB" w:rsidRPr="005F06D3" w:rsidRDefault="00E31E93" w:rsidP="008741EE">
      <w:pPr>
        <w:pStyle w:val="Heading1"/>
        <w:jc w:val="both"/>
        <w:rPr>
          <w:rFonts w:ascii="Calibri Light" w:hAnsi="Calibri Light" w:cs="Arial"/>
          <w:b/>
          <w:color w:val="1F4E79" w:themeColor="accent1" w:themeShade="80"/>
          <w:sz w:val="22"/>
          <w:szCs w:val="22"/>
        </w:rPr>
      </w:pPr>
      <w:bookmarkStart w:id="0" w:name="_Toc175475924"/>
      <w:r w:rsidRPr="005F06D3">
        <w:rPr>
          <w:rFonts w:ascii="Calibri Light" w:hAnsi="Calibri Light" w:cs="Arial"/>
          <w:b/>
          <w:color w:val="1F4E79" w:themeColor="accent1" w:themeShade="80"/>
          <w:sz w:val="22"/>
          <w:szCs w:val="22"/>
        </w:rPr>
        <w:t>Policy</w:t>
      </w:r>
      <w:r w:rsidR="0019150C" w:rsidRPr="005F06D3">
        <w:rPr>
          <w:rFonts w:ascii="Calibri Light" w:hAnsi="Calibri Light" w:cs="Arial"/>
          <w:b/>
          <w:color w:val="1F4E79" w:themeColor="accent1" w:themeShade="80"/>
          <w:sz w:val="22"/>
          <w:szCs w:val="22"/>
        </w:rPr>
        <w:t xml:space="preserve"> Details</w:t>
      </w:r>
      <w:bookmarkEnd w:id="0"/>
    </w:p>
    <w:p w14:paraId="33574D7C" w14:textId="77777777" w:rsidR="00FF10BF" w:rsidRPr="00E326E0" w:rsidRDefault="00FF10BF" w:rsidP="008741EE">
      <w:pPr>
        <w:jc w:val="both"/>
        <w:rPr>
          <w:rFonts w:ascii="Calibri Light" w:hAnsi="Calibri Light"/>
        </w:rPr>
      </w:pPr>
    </w:p>
    <w:p w14:paraId="37446198" w14:textId="68C237EC" w:rsidR="00612EAB" w:rsidRPr="0054475A" w:rsidRDefault="00612EAB" w:rsidP="008741EE">
      <w:pPr>
        <w:jc w:val="both"/>
        <w:rPr>
          <w:rFonts w:ascii="Calibri Light" w:hAnsi="Calibri Light" w:cs="Arial"/>
        </w:rPr>
      </w:pPr>
      <w:r w:rsidRPr="0054475A">
        <w:rPr>
          <w:rFonts w:ascii="Calibri Light" w:hAnsi="Calibri Light" w:cs="Arial"/>
        </w:rPr>
        <w:t>Policy Date:</w:t>
      </w:r>
      <w:r w:rsidRPr="0054475A">
        <w:rPr>
          <w:rFonts w:ascii="Calibri Light" w:hAnsi="Calibri Light" w:cs="Arial"/>
        </w:rPr>
        <w:tab/>
      </w:r>
      <w:r w:rsidRPr="0054475A">
        <w:rPr>
          <w:rFonts w:ascii="Calibri Light" w:hAnsi="Calibri Light" w:cs="Arial"/>
        </w:rPr>
        <w:tab/>
      </w:r>
      <w:r w:rsidRPr="0054475A">
        <w:rPr>
          <w:rFonts w:ascii="Calibri Light" w:hAnsi="Calibri Light" w:cs="Arial"/>
        </w:rPr>
        <w:tab/>
      </w:r>
      <w:r w:rsidRPr="0054475A">
        <w:rPr>
          <w:rFonts w:ascii="Calibri Light" w:hAnsi="Calibri Light" w:cs="Arial"/>
        </w:rPr>
        <w:tab/>
      </w:r>
      <w:r w:rsidRPr="0054475A">
        <w:rPr>
          <w:rFonts w:ascii="Calibri Light" w:hAnsi="Calibri Light" w:cs="Arial"/>
        </w:rPr>
        <w:tab/>
      </w:r>
      <w:r w:rsidR="0054475A" w:rsidRPr="0054475A">
        <w:rPr>
          <w:rFonts w:ascii="Calibri Light" w:hAnsi="Calibri Light" w:cs="Arial"/>
        </w:rPr>
        <w:t>15</w:t>
      </w:r>
      <w:r w:rsidR="0054475A" w:rsidRPr="0054475A">
        <w:rPr>
          <w:rFonts w:ascii="Calibri Light" w:hAnsi="Calibri Light" w:cs="Arial"/>
          <w:vertAlign w:val="superscript"/>
        </w:rPr>
        <w:t>th</w:t>
      </w:r>
      <w:r w:rsidR="0054475A" w:rsidRPr="0054475A">
        <w:rPr>
          <w:rFonts w:ascii="Calibri Light" w:hAnsi="Calibri Light" w:cs="Arial"/>
        </w:rPr>
        <w:t xml:space="preserve"> August 2024</w:t>
      </w:r>
    </w:p>
    <w:p w14:paraId="5560CC00" w14:textId="77777777" w:rsidR="00612EAB" w:rsidRPr="0054475A" w:rsidRDefault="00612EAB" w:rsidP="008741EE">
      <w:pPr>
        <w:jc w:val="both"/>
        <w:rPr>
          <w:rFonts w:ascii="Calibri Light" w:hAnsi="Calibri Light" w:cs="Arial"/>
        </w:rPr>
      </w:pPr>
      <w:r w:rsidRPr="0054475A">
        <w:rPr>
          <w:rFonts w:ascii="Calibri Light" w:hAnsi="Calibri Light" w:cs="Arial"/>
        </w:rPr>
        <w:t>Policy Status:</w:t>
      </w:r>
      <w:r w:rsidRPr="0054475A">
        <w:rPr>
          <w:rFonts w:ascii="Calibri Light" w:hAnsi="Calibri Light" w:cs="Arial"/>
        </w:rPr>
        <w:tab/>
      </w:r>
      <w:r w:rsidRPr="0054475A">
        <w:rPr>
          <w:rFonts w:ascii="Calibri Light" w:hAnsi="Calibri Light" w:cs="Arial"/>
        </w:rPr>
        <w:tab/>
      </w:r>
      <w:r w:rsidRPr="0054475A">
        <w:rPr>
          <w:rFonts w:ascii="Calibri Light" w:hAnsi="Calibri Light" w:cs="Arial"/>
        </w:rPr>
        <w:tab/>
      </w:r>
      <w:r w:rsidRPr="0054475A">
        <w:rPr>
          <w:rFonts w:ascii="Calibri Light" w:hAnsi="Calibri Light" w:cs="Arial"/>
        </w:rPr>
        <w:tab/>
      </w:r>
      <w:r w:rsidRPr="0054475A">
        <w:rPr>
          <w:rFonts w:ascii="Calibri Light" w:hAnsi="Calibri Light" w:cs="Arial"/>
        </w:rPr>
        <w:tab/>
        <w:t>Statutory</w:t>
      </w:r>
    </w:p>
    <w:p w14:paraId="7D7EF649" w14:textId="77777777" w:rsidR="00612EAB" w:rsidRPr="0054475A" w:rsidRDefault="00612EAB" w:rsidP="008741EE">
      <w:pPr>
        <w:jc w:val="both"/>
        <w:rPr>
          <w:rFonts w:ascii="Calibri Light" w:hAnsi="Calibri Light" w:cs="Arial"/>
        </w:rPr>
      </w:pPr>
      <w:r w:rsidRPr="0054475A">
        <w:rPr>
          <w:rFonts w:ascii="Calibri Light" w:hAnsi="Calibri Light" w:cs="Arial"/>
        </w:rPr>
        <w:t>Policy Review Cycle:</w:t>
      </w:r>
      <w:r w:rsidRPr="0054475A">
        <w:rPr>
          <w:rFonts w:ascii="Calibri Light" w:hAnsi="Calibri Light" w:cs="Arial"/>
        </w:rPr>
        <w:tab/>
      </w:r>
      <w:r w:rsidRPr="0054475A">
        <w:rPr>
          <w:rFonts w:ascii="Calibri Light" w:hAnsi="Calibri Light" w:cs="Arial"/>
        </w:rPr>
        <w:tab/>
      </w:r>
      <w:r w:rsidRPr="0054475A">
        <w:rPr>
          <w:rFonts w:ascii="Calibri Light" w:hAnsi="Calibri Light" w:cs="Arial"/>
        </w:rPr>
        <w:tab/>
      </w:r>
      <w:r w:rsidRPr="0054475A">
        <w:rPr>
          <w:rFonts w:ascii="Calibri Light" w:hAnsi="Calibri Light" w:cs="Arial"/>
        </w:rPr>
        <w:tab/>
        <w:t>Annual</w:t>
      </w:r>
    </w:p>
    <w:p w14:paraId="0ABB4A01" w14:textId="21AECF35" w:rsidR="00612EAB" w:rsidRPr="00E326E0" w:rsidRDefault="00612EAB" w:rsidP="008741EE">
      <w:pPr>
        <w:jc w:val="both"/>
        <w:rPr>
          <w:rFonts w:ascii="Calibri Light" w:hAnsi="Calibri Light" w:cs="Arial"/>
        </w:rPr>
      </w:pPr>
      <w:r w:rsidRPr="0054475A">
        <w:rPr>
          <w:rFonts w:ascii="Calibri Light" w:hAnsi="Calibri Light" w:cs="Arial"/>
        </w:rPr>
        <w:t>Next Review Date:</w:t>
      </w:r>
      <w:r w:rsidRPr="0054475A">
        <w:rPr>
          <w:rFonts w:ascii="Calibri Light" w:hAnsi="Calibri Light" w:cs="Arial"/>
        </w:rPr>
        <w:tab/>
      </w:r>
      <w:r w:rsidRPr="0054475A">
        <w:rPr>
          <w:rFonts w:ascii="Calibri Light" w:hAnsi="Calibri Light" w:cs="Arial"/>
        </w:rPr>
        <w:tab/>
      </w:r>
      <w:r w:rsidRPr="0054475A">
        <w:rPr>
          <w:rFonts w:ascii="Calibri Light" w:hAnsi="Calibri Light" w:cs="Arial"/>
        </w:rPr>
        <w:tab/>
      </w:r>
      <w:r w:rsidRPr="0054475A">
        <w:rPr>
          <w:rFonts w:ascii="Calibri Light" w:hAnsi="Calibri Light" w:cs="Arial"/>
        </w:rPr>
        <w:tab/>
      </w:r>
      <w:r w:rsidR="0054475A" w:rsidRPr="0054475A">
        <w:rPr>
          <w:rFonts w:ascii="Calibri Light" w:hAnsi="Calibri Light" w:cs="Arial"/>
        </w:rPr>
        <w:t>15</w:t>
      </w:r>
      <w:r w:rsidR="0054475A" w:rsidRPr="0054475A">
        <w:rPr>
          <w:rFonts w:ascii="Calibri Light" w:hAnsi="Calibri Light" w:cs="Arial"/>
          <w:vertAlign w:val="superscript"/>
        </w:rPr>
        <w:t>th</w:t>
      </w:r>
      <w:r w:rsidR="0054475A" w:rsidRPr="0054475A">
        <w:rPr>
          <w:rFonts w:ascii="Calibri Light" w:hAnsi="Calibri Light" w:cs="Arial"/>
        </w:rPr>
        <w:t xml:space="preserve"> August 2025</w:t>
      </w:r>
    </w:p>
    <w:p w14:paraId="4E12C907" w14:textId="77777777" w:rsidR="00612EAB" w:rsidRDefault="00612EAB" w:rsidP="008741EE">
      <w:pPr>
        <w:jc w:val="both"/>
        <w:rPr>
          <w:rFonts w:ascii="Calibri Light" w:hAnsi="Calibri Light"/>
        </w:rPr>
      </w:pPr>
    </w:p>
    <w:p w14:paraId="5E157D7F" w14:textId="0F7C177C" w:rsidR="00E256FE" w:rsidRPr="002B39C9" w:rsidRDefault="00827833" w:rsidP="00E256FE">
      <w:pPr>
        <w:numPr>
          <w:ilvl w:val="0"/>
          <w:numId w:val="43"/>
        </w:numPr>
        <w:spacing w:after="0" w:line="240" w:lineRule="auto"/>
        <w:ind w:hanging="502"/>
        <w:jc w:val="both"/>
        <w:rPr>
          <w:rFonts w:ascii="Abadi" w:hAnsi="Abadi" w:cstheme="majorHAnsi"/>
          <w:sz w:val="24"/>
        </w:rPr>
      </w:pPr>
      <w:r>
        <w:rPr>
          <w:rFonts w:ascii="Abadi" w:hAnsi="Abadi" w:cstheme="majorHAnsi"/>
          <w:sz w:val="24"/>
        </w:rPr>
        <w:t xml:space="preserve">Policy Details </w:t>
      </w:r>
    </w:p>
    <w:p w14:paraId="797C668C" w14:textId="77777777" w:rsidR="00E256FE" w:rsidRPr="00BE3833" w:rsidRDefault="00E256FE" w:rsidP="00E256FE">
      <w:pPr>
        <w:spacing w:after="0" w:line="240" w:lineRule="auto"/>
        <w:ind w:left="502"/>
        <w:jc w:val="both"/>
        <w:rPr>
          <w:rFonts w:ascii="Abadi Extra Light" w:hAnsi="Abadi Extra Light" w:cstheme="majorHAnsi"/>
          <w:b/>
        </w:rPr>
      </w:pPr>
    </w:p>
    <w:p w14:paraId="3476FAE7" w14:textId="77777777" w:rsidR="00E256FE" w:rsidRPr="0054475A" w:rsidRDefault="00E256FE" w:rsidP="00E256FE">
      <w:pPr>
        <w:spacing w:after="0" w:line="240" w:lineRule="auto"/>
        <w:rPr>
          <w:rFonts w:ascii="Calibri Light" w:eastAsia="Times New Roman" w:hAnsi="Calibri Light" w:cs="Calibri Light"/>
          <w:color w:val="000000" w:themeColor="text1"/>
        </w:rPr>
      </w:pPr>
      <w:r w:rsidRPr="0054475A">
        <w:rPr>
          <w:rFonts w:ascii="Calibri Light" w:eastAsia="Times New Roman" w:hAnsi="Calibri Light" w:cs="Calibri Light"/>
          <w:color w:val="000000" w:themeColor="text1"/>
        </w:rPr>
        <w:t>Schools and colleges must have regard for the DfE statutory guidance ‘</w:t>
      </w:r>
      <w:hyperlink r:id="rId11" w:history="1">
        <w:r w:rsidRPr="0054475A">
          <w:rPr>
            <w:rFonts w:ascii="Calibri Light" w:eastAsia="Times New Roman" w:hAnsi="Calibri Light" w:cs="Calibri Light"/>
            <w:color w:val="000000" w:themeColor="text1"/>
          </w:rPr>
          <w:t>Keeping Children Safe in Education</w:t>
        </w:r>
      </w:hyperlink>
      <w:r w:rsidRPr="0054475A">
        <w:rPr>
          <w:rFonts w:ascii="Calibri Light" w:eastAsia="Times New Roman" w:hAnsi="Calibri Light" w:cs="Calibri Light"/>
          <w:color w:val="000000" w:themeColor="text1"/>
        </w:rPr>
        <w:t xml:space="preserve"> (DfE 2024). This child protection policy should be read alongside this statutory guidance and all staff must read and understand at least Part 1 and Annex B of this guidance. </w:t>
      </w:r>
    </w:p>
    <w:p w14:paraId="53843513" w14:textId="77777777" w:rsidR="00E256FE" w:rsidRPr="0054475A" w:rsidRDefault="00E256FE" w:rsidP="00E256FE">
      <w:pPr>
        <w:spacing w:after="0" w:line="240" w:lineRule="auto"/>
        <w:rPr>
          <w:rFonts w:ascii="Congenial" w:eastAsia="Times New Roman" w:hAnsi="Congenial" w:cs="Arial"/>
          <w:color w:val="000000" w:themeColor="text1"/>
        </w:rPr>
      </w:pPr>
    </w:p>
    <w:p w14:paraId="11F50CD8" w14:textId="77777777" w:rsidR="00E256FE" w:rsidRPr="0054475A" w:rsidRDefault="00E256FE" w:rsidP="00E256FE">
      <w:pPr>
        <w:spacing w:after="0" w:line="240" w:lineRule="auto"/>
        <w:rPr>
          <w:rFonts w:ascii="Calibri Light" w:eastAsia="Times New Roman" w:hAnsi="Calibri Light" w:cs="Calibri Light"/>
          <w:color w:val="000000" w:themeColor="text1"/>
        </w:rPr>
      </w:pPr>
      <w:r w:rsidRPr="0054475A">
        <w:rPr>
          <w:rFonts w:ascii="Calibri Light" w:eastAsia="Times New Roman" w:hAnsi="Calibri Light" w:cs="Calibri Light"/>
          <w:color w:val="000000" w:themeColor="text1"/>
        </w:rPr>
        <w:t xml:space="preserve">Local authorities have a duty to make enquiries under </w:t>
      </w:r>
      <w:hyperlink r:id="rId12" w:history="1">
        <w:r w:rsidRPr="0054475A">
          <w:rPr>
            <w:rFonts w:ascii="Calibri Light" w:eastAsia="Times New Roman" w:hAnsi="Calibri Light" w:cs="Calibri Light"/>
            <w:color w:val="000000" w:themeColor="text1"/>
          </w:rPr>
          <w:t>section 47</w:t>
        </w:r>
      </w:hyperlink>
      <w:r w:rsidRPr="0054475A">
        <w:rPr>
          <w:rFonts w:ascii="Calibri Light" w:eastAsia="Times New Roman" w:hAnsi="Calibri Light" w:cs="Calibri Light"/>
          <w:color w:val="000000" w:themeColor="text1"/>
        </w:rPr>
        <w:t xml:space="preserve"> of the Children Act 1989 if they have reasonable cause to suspect that a child is suffering, or is likely to suffer, significant harm, to enable them to decide whether they should take any action to safeguard and promote the child's welfare. There may be a need for immediate protection whilst the assessment is carried out. </w:t>
      </w:r>
    </w:p>
    <w:p w14:paraId="00FA8660" w14:textId="77777777" w:rsidR="00E256FE" w:rsidRPr="0054475A" w:rsidRDefault="00E256FE" w:rsidP="00E256FE">
      <w:pPr>
        <w:spacing w:after="0" w:line="240" w:lineRule="auto"/>
        <w:rPr>
          <w:rFonts w:ascii="Congenial" w:eastAsia="Times New Roman" w:hAnsi="Congenial" w:cs="Arial"/>
          <w:color w:val="000000" w:themeColor="text1"/>
        </w:rPr>
      </w:pPr>
    </w:p>
    <w:p w14:paraId="2601C46D" w14:textId="77777777" w:rsidR="00E256FE" w:rsidRPr="0054475A" w:rsidRDefault="00E256FE" w:rsidP="00E256FE">
      <w:pPr>
        <w:spacing w:after="0" w:line="240" w:lineRule="auto"/>
        <w:rPr>
          <w:rFonts w:ascii="Congenial" w:eastAsia="Times New Roman" w:hAnsi="Congenial" w:cs="Arial"/>
          <w:color w:val="000000" w:themeColor="text1"/>
        </w:rPr>
      </w:pPr>
      <w:r w:rsidRPr="0054475A">
        <w:rPr>
          <w:rFonts w:ascii="Calibri Light" w:eastAsia="Times New Roman" w:hAnsi="Calibri Light" w:cs="Calibri Light"/>
          <w:color w:val="000000" w:themeColor="text1"/>
        </w:rPr>
        <w:t>A ‘</w:t>
      </w:r>
      <w:r w:rsidRPr="0054475A">
        <w:rPr>
          <w:rFonts w:ascii="Calibri Light" w:eastAsia="Times New Roman" w:hAnsi="Calibri Light" w:cs="Calibri Light"/>
          <w:b/>
          <w:bCs/>
          <w:i/>
          <w:iCs/>
          <w:color w:val="000000" w:themeColor="text1"/>
        </w:rPr>
        <w:t>child in need’</w:t>
      </w:r>
      <w:r w:rsidRPr="0054475A">
        <w:rPr>
          <w:rFonts w:ascii="Calibri Light" w:eastAsia="Times New Roman" w:hAnsi="Calibri Light" w:cs="Calibri Light"/>
          <w:color w:val="000000" w:themeColor="text1"/>
        </w:rPr>
        <w:t xml:space="preserve"> is defined under the Children Act 1989 as a child who is unlikely to achieve or maintain a satisfactory level of health or development, or their health and development will be significantly impaired, without the provision of services; or a child who is disabled. A social worker will lead and co-ordinate any assessment under </w:t>
      </w:r>
      <w:hyperlink r:id="rId13" w:history="1">
        <w:r w:rsidRPr="0054475A">
          <w:rPr>
            <w:rFonts w:ascii="Calibri Light" w:eastAsia="Times New Roman" w:hAnsi="Calibri Light" w:cs="Calibri Light"/>
            <w:color w:val="000000" w:themeColor="text1"/>
          </w:rPr>
          <w:t>section 17</w:t>
        </w:r>
      </w:hyperlink>
      <w:r w:rsidRPr="0054475A">
        <w:rPr>
          <w:rFonts w:ascii="Calibri Light" w:eastAsia="Times New Roman" w:hAnsi="Calibri Light" w:cs="Calibri Light"/>
          <w:color w:val="000000" w:themeColor="text1"/>
        </w:rPr>
        <w:t xml:space="preserve"> of the Children Act 1989.</w:t>
      </w:r>
      <w:r w:rsidRPr="0054475A">
        <w:rPr>
          <w:rFonts w:ascii="Congenial" w:eastAsia="Times New Roman" w:hAnsi="Congenial" w:cs="Arial"/>
          <w:color w:val="000000" w:themeColor="text1"/>
        </w:rPr>
        <w:t xml:space="preserve"> </w:t>
      </w:r>
    </w:p>
    <w:p w14:paraId="2CD9623E" w14:textId="77777777" w:rsidR="00E256FE" w:rsidRPr="0054475A" w:rsidRDefault="00E256FE" w:rsidP="00E256FE">
      <w:pPr>
        <w:spacing w:after="0" w:line="240" w:lineRule="auto"/>
        <w:rPr>
          <w:rFonts w:ascii="Congenial" w:eastAsia="Times New Roman" w:hAnsi="Congenial" w:cs="Arial"/>
          <w:color w:val="000000" w:themeColor="text1"/>
        </w:rPr>
      </w:pPr>
    </w:p>
    <w:p w14:paraId="2A9A9EEF" w14:textId="77777777" w:rsidR="00E256FE" w:rsidRPr="0054475A" w:rsidRDefault="00E256FE" w:rsidP="00E256FE">
      <w:pPr>
        <w:spacing w:after="0" w:line="240" w:lineRule="auto"/>
        <w:rPr>
          <w:rFonts w:ascii="Calibri Light" w:eastAsia="Times New Roman" w:hAnsi="Calibri Light" w:cs="Calibri Light"/>
          <w:color w:val="000000" w:themeColor="text1"/>
        </w:rPr>
      </w:pPr>
      <w:hyperlink r:id="rId14" w:history="1">
        <w:r w:rsidRPr="0054475A">
          <w:rPr>
            <w:rFonts w:ascii="Calibri Light" w:eastAsia="Times New Roman" w:hAnsi="Calibri Light" w:cs="Calibri Light"/>
            <w:color w:val="000000" w:themeColor="text1"/>
          </w:rPr>
          <w:t>Section 175</w:t>
        </w:r>
      </w:hyperlink>
      <w:r w:rsidRPr="0054475A">
        <w:rPr>
          <w:rFonts w:ascii="Calibri Light" w:eastAsia="Times New Roman" w:hAnsi="Calibri Light" w:cs="Calibri Light"/>
          <w:color w:val="000000" w:themeColor="text1"/>
        </w:rPr>
        <w:t xml:space="preserve"> of the Education Act 2002 places a duty on local authorities (in relation to their education functions, and governing bodies of maintained schools and further education institutions, which include sixth-form colleges) to exercise their functions with a view to safeguarding and promoting the welfare of children who are pupils at a school, or who are students under 18 years of age attending further education institutions. The same duty applies to independent schools (which include Academies and free schools) by virtue of regulations made under </w:t>
      </w:r>
      <w:hyperlink r:id="rId15" w:history="1">
        <w:r w:rsidRPr="0054475A">
          <w:rPr>
            <w:rFonts w:ascii="Calibri Light" w:eastAsia="Times New Roman" w:hAnsi="Calibri Light" w:cs="Calibri Light"/>
            <w:color w:val="000000" w:themeColor="text1"/>
          </w:rPr>
          <w:t>section 157</w:t>
        </w:r>
      </w:hyperlink>
      <w:r w:rsidRPr="0054475A">
        <w:rPr>
          <w:rFonts w:ascii="Calibri Light" w:eastAsia="Times New Roman" w:hAnsi="Calibri Light" w:cs="Calibri Light"/>
          <w:color w:val="000000" w:themeColor="text1"/>
        </w:rPr>
        <w:t xml:space="preserve"> of the same Act.</w:t>
      </w:r>
    </w:p>
    <w:p w14:paraId="08CFEDB7" w14:textId="77777777" w:rsidR="00E256FE" w:rsidRPr="0054475A" w:rsidRDefault="00E256FE" w:rsidP="00E256FE">
      <w:pPr>
        <w:spacing w:after="0" w:line="240" w:lineRule="auto"/>
        <w:rPr>
          <w:rFonts w:ascii="Calibri Light" w:eastAsia="Times New Roman" w:hAnsi="Calibri Light" w:cs="Calibri Light"/>
          <w:color w:val="000000" w:themeColor="text1"/>
        </w:rPr>
      </w:pPr>
    </w:p>
    <w:p w14:paraId="705A9510" w14:textId="4A4FE0A5" w:rsidR="00E256FE" w:rsidRPr="0054475A" w:rsidRDefault="00E256FE" w:rsidP="0054475A">
      <w:pPr>
        <w:spacing w:after="0" w:line="240" w:lineRule="auto"/>
        <w:rPr>
          <w:rFonts w:ascii="Calibri Light" w:eastAsia="Times New Roman" w:hAnsi="Calibri Light" w:cs="Calibri Light"/>
          <w:color w:val="000000" w:themeColor="text1"/>
        </w:rPr>
      </w:pPr>
      <w:hyperlink r:id="rId16" w:history="1">
        <w:r w:rsidRPr="0054475A">
          <w:rPr>
            <w:rFonts w:ascii="Calibri Light" w:eastAsia="Times New Roman" w:hAnsi="Calibri Light" w:cs="Calibri Light"/>
            <w:color w:val="000000" w:themeColor="text1"/>
          </w:rPr>
          <w:t>Working Together to Safeguard Children</w:t>
        </w:r>
      </w:hyperlink>
      <w:r w:rsidRPr="0054475A">
        <w:rPr>
          <w:rFonts w:ascii="Calibri Light" w:eastAsia="Times New Roman" w:hAnsi="Calibri Light" w:cs="Calibri Light"/>
          <w:color w:val="000000" w:themeColor="text1"/>
        </w:rPr>
        <w:t xml:space="preserve"> (DfE 2023) provides additional guidance which makes it clear that protecting children from harm and promoting their welfare depends upon a shared responsibility and effective joint working between different agencies:</w:t>
      </w:r>
    </w:p>
    <w:sdt>
      <w:sdtPr>
        <w:rPr>
          <w:rFonts w:ascii="Calibri Light" w:eastAsiaTheme="minorEastAsia" w:hAnsi="Calibri Light" w:cstheme="minorBidi"/>
          <w:color w:val="auto"/>
          <w:sz w:val="22"/>
          <w:szCs w:val="22"/>
          <w:lang w:val="en-GB"/>
        </w:rPr>
        <w:id w:val="1218474772"/>
        <w:docPartObj>
          <w:docPartGallery w:val="Table of Contents"/>
          <w:docPartUnique/>
        </w:docPartObj>
      </w:sdtPr>
      <w:sdtEndPr>
        <w:rPr>
          <w:b/>
        </w:rPr>
      </w:sdtEndPr>
      <w:sdtContent>
        <w:p w14:paraId="41B6E204" w14:textId="77777777" w:rsidR="00FF10BF" w:rsidRPr="005F06D3" w:rsidRDefault="00FF10BF" w:rsidP="00F20434">
          <w:pPr>
            <w:pStyle w:val="TOCHeading"/>
            <w:rPr>
              <w:rFonts w:ascii="Calibri Light" w:hAnsi="Calibri Light"/>
              <w:b/>
              <w:color w:val="1F4E79" w:themeColor="accent1" w:themeShade="80"/>
              <w:sz w:val="22"/>
              <w:szCs w:val="22"/>
            </w:rPr>
          </w:pPr>
          <w:r w:rsidRPr="005F06D3">
            <w:rPr>
              <w:rFonts w:ascii="Calibri Light" w:hAnsi="Calibri Light"/>
              <w:b/>
              <w:color w:val="1F4E79" w:themeColor="accent1" w:themeShade="80"/>
              <w:sz w:val="22"/>
              <w:szCs w:val="22"/>
            </w:rPr>
            <w:t>Contents</w:t>
          </w:r>
        </w:p>
        <w:p w14:paraId="387E1AB2" w14:textId="56C92786" w:rsidR="00847E17" w:rsidRDefault="00FF10BF">
          <w:pPr>
            <w:pStyle w:val="TOC1"/>
            <w:tabs>
              <w:tab w:val="right" w:leader="dot" w:pos="9016"/>
            </w:tabs>
            <w:rPr>
              <w:rFonts w:eastAsiaTheme="minorEastAsia"/>
              <w:noProof/>
              <w:sz w:val="24"/>
              <w:szCs w:val="24"/>
              <w:lang w:eastAsia="en-GB"/>
            </w:rPr>
          </w:pPr>
          <w:r w:rsidRPr="00E326E0">
            <w:rPr>
              <w:rFonts w:ascii="Calibri Light" w:hAnsi="Calibri Light"/>
            </w:rPr>
            <w:fldChar w:fldCharType="begin"/>
          </w:r>
          <w:r w:rsidRPr="00E326E0">
            <w:rPr>
              <w:rFonts w:ascii="Calibri Light" w:hAnsi="Calibri Light"/>
            </w:rPr>
            <w:instrText xml:space="preserve"> TOC \o "1-3" \h \z \u </w:instrText>
          </w:r>
          <w:r w:rsidRPr="00E326E0">
            <w:rPr>
              <w:rFonts w:ascii="Calibri Light" w:hAnsi="Calibri Light"/>
            </w:rPr>
            <w:fldChar w:fldCharType="separate"/>
          </w:r>
          <w:hyperlink w:anchor="_Toc175475924" w:history="1">
            <w:r w:rsidR="00847E17" w:rsidRPr="004F43F8">
              <w:rPr>
                <w:rStyle w:val="Hyperlink"/>
                <w:rFonts w:ascii="Calibri Light" w:hAnsi="Calibri Light" w:cs="Arial"/>
                <w:b/>
                <w:noProof/>
              </w:rPr>
              <w:t>Policy Details</w:t>
            </w:r>
            <w:r w:rsidR="00847E17">
              <w:rPr>
                <w:noProof/>
                <w:webHidden/>
              </w:rPr>
              <w:tab/>
            </w:r>
            <w:r w:rsidR="00847E17">
              <w:rPr>
                <w:noProof/>
                <w:webHidden/>
              </w:rPr>
              <w:fldChar w:fldCharType="begin"/>
            </w:r>
            <w:r w:rsidR="00847E17">
              <w:rPr>
                <w:noProof/>
                <w:webHidden/>
              </w:rPr>
              <w:instrText xml:space="preserve"> PAGEREF _Toc175475924 \h </w:instrText>
            </w:r>
            <w:r w:rsidR="00847E17">
              <w:rPr>
                <w:noProof/>
                <w:webHidden/>
              </w:rPr>
            </w:r>
            <w:r w:rsidR="00847E17">
              <w:rPr>
                <w:noProof/>
                <w:webHidden/>
              </w:rPr>
              <w:fldChar w:fldCharType="separate"/>
            </w:r>
            <w:r w:rsidR="00847E17">
              <w:rPr>
                <w:noProof/>
                <w:webHidden/>
              </w:rPr>
              <w:t>1</w:t>
            </w:r>
            <w:r w:rsidR="00847E17">
              <w:rPr>
                <w:noProof/>
                <w:webHidden/>
              </w:rPr>
              <w:fldChar w:fldCharType="end"/>
            </w:r>
          </w:hyperlink>
        </w:p>
        <w:p w14:paraId="58D2F521" w14:textId="54672337" w:rsidR="00847E17" w:rsidRDefault="00847E17">
          <w:pPr>
            <w:pStyle w:val="TOC1"/>
            <w:tabs>
              <w:tab w:val="right" w:leader="dot" w:pos="9016"/>
            </w:tabs>
            <w:rPr>
              <w:rFonts w:eastAsiaTheme="minorEastAsia"/>
              <w:noProof/>
              <w:sz w:val="24"/>
              <w:szCs w:val="24"/>
              <w:lang w:eastAsia="en-GB"/>
            </w:rPr>
          </w:pPr>
          <w:hyperlink w:anchor="_Toc175475925" w:history="1">
            <w:r w:rsidRPr="004F43F8">
              <w:rPr>
                <w:rStyle w:val="Hyperlink"/>
                <w:rFonts w:ascii="Calibri Light" w:hAnsi="Calibri Light"/>
                <w:b/>
                <w:noProof/>
              </w:rPr>
              <w:t>School Context</w:t>
            </w:r>
            <w:r>
              <w:rPr>
                <w:noProof/>
                <w:webHidden/>
              </w:rPr>
              <w:tab/>
            </w:r>
            <w:r>
              <w:rPr>
                <w:noProof/>
                <w:webHidden/>
              </w:rPr>
              <w:fldChar w:fldCharType="begin"/>
            </w:r>
            <w:r>
              <w:rPr>
                <w:noProof/>
                <w:webHidden/>
              </w:rPr>
              <w:instrText xml:space="preserve"> PAGEREF _Toc175475925 \h </w:instrText>
            </w:r>
            <w:r>
              <w:rPr>
                <w:noProof/>
                <w:webHidden/>
              </w:rPr>
            </w:r>
            <w:r>
              <w:rPr>
                <w:noProof/>
                <w:webHidden/>
              </w:rPr>
              <w:fldChar w:fldCharType="separate"/>
            </w:r>
            <w:r>
              <w:rPr>
                <w:noProof/>
                <w:webHidden/>
              </w:rPr>
              <w:t>3</w:t>
            </w:r>
            <w:r>
              <w:rPr>
                <w:noProof/>
                <w:webHidden/>
              </w:rPr>
              <w:fldChar w:fldCharType="end"/>
            </w:r>
          </w:hyperlink>
        </w:p>
        <w:p w14:paraId="3012E45B" w14:textId="7072C7AE" w:rsidR="00847E17" w:rsidRDefault="00847E17">
          <w:pPr>
            <w:pStyle w:val="TOC1"/>
            <w:tabs>
              <w:tab w:val="right" w:leader="dot" w:pos="9016"/>
            </w:tabs>
            <w:rPr>
              <w:rFonts w:eastAsiaTheme="minorEastAsia"/>
              <w:noProof/>
              <w:sz w:val="24"/>
              <w:szCs w:val="24"/>
              <w:lang w:eastAsia="en-GB"/>
            </w:rPr>
          </w:pPr>
          <w:hyperlink w:anchor="_Toc175475926" w:history="1">
            <w:r w:rsidRPr="004F43F8">
              <w:rPr>
                <w:rStyle w:val="Hyperlink"/>
                <w:rFonts w:ascii="Calibri Light" w:hAnsi="Calibri Light"/>
                <w:b/>
                <w:noProof/>
              </w:rPr>
              <w:t>Visitors to school</w:t>
            </w:r>
            <w:r>
              <w:rPr>
                <w:noProof/>
                <w:webHidden/>
              </w:rPr>
              <w:tab/>
            </w:r>
            <w:r>
              <w:rPr>
                <w:noProof/>
                <w:webHidden/>
              </w:rPr>
              <w:fldChar w:fldCharType="begin"/>
            </w:r>
            <w:r>
              <w:rPr>
                <w:noProof/>
                <w:webHidden/>
              </w:rPr>
              <w:instrText xml:space="preserve"> PAGEREF _Toc175475926 \h </w:instrText>
            </w:r>
            <w:r>
              <w:rPr>
                <w:noProof/>
                <w:webHidden/>
              </w:rPr>
            </w:r>
            <w:r>
              <w:rPr>
                <w:noProof/>
                <w:webHidden/>
              </w:rPr>
              <w:fldChar w:fldCharType="separate"/>
            </w:r>
            <w:r>
              <w:rPr>
                <w:noProof/>
                <w:webHidden/>
              </w:rPr>
              <w:t>4</w:t>
            </w:r>
            <w:r>
              <w:rPr>
                <w:noProof/>
                <w:webHidden/>
              </w:rPr>
              <w:fldChar w:fldCharType="end"/>
            </w:r>
          </w:hyperlink>
        </w:p>
        <w:p w14:paraId="5FCF4A14" w14:textId="3C5AF09D" w:rsidR="00847E17" w:rsidRDefault="00847E17">
          <w:pPr>
            <w:pStyle w:val="TOC1"/>
            <w:tabs>
              <w:tab w:val="right" w:leader="dot" w:pos="9016"/>
            </w:tabs>
            <w:rPr>
              <w:rFonts w:eastAsiaTheme="minorEastAsia"/>
              <w:noProof/>
              <w:sz w:val="24"/>
              <w:szCs w:val="24"/>
              <w:lang w:eastAsia="en-GB"/>
            </w:rPr>
          </w:pPr>
          <w:hyperlink w:anchor="_Toc175475927" w:history="1">
            <w:r w:rsidRPr="004F43F8">
              <w:rPr>
                <w:rStyle w:val="Hyperlink"/>
                <w:rFonts w:ascii="Calibri Light" w:hAnsi="Calibri Light"/>
                <w:b/>
                <w:noProof/>
              </w:rPr>
              <w:t>PART A – Operational Child Protection and Safeguarding Procedures</w:t>
            </w:r>
            <w:r>
              <w:rPr>
                <w:noProof/>
                <w:webHidden/>
              </w:rPr>
              <w:tab/>
            </w:r>
            <w:r>
              <w:rPr>
                <w:noProof/>
                <w:webHidden/>
              </w:rPr>
              <w:fldChar w:fldCharType="begin"/>
            </w:r>
            <w:r>
              <w:rPr>
                <w:noProof/>
                <w:webHidden/>
              </w:rPr>
              <w:instrText xml:space="preserve"> PAGEREF _Toc175475927 \h </w:instrText>
            </w:r>
            <w:r>
              <w:rPr>
                <w:noProof/>
                <w:webHidden/>
              </w:rPr>
            </w:r>
            <w:r>
              <w:rPr>
                <w:noProof/>
                <w:webHidden/>
              </w:rPr>
              <w:fldChar w:fldCharType="separate"/>
            </w:r>
            <w:r>
              <w:rPr>
                <w:noProof/>
                <w:webHidden/>
              </w:rPr>
              <w:t>5</w:t>
            </w:r>
            <w:r>
              <w:rPr>
                <w:noProof/>
                <w:webHidden/>
              </w:rPr>
              <w:fldChar w:fldCharType="end"/>
            </w:r>
          </w:hyperlink>
        </w:p>
        <w:p w14:paraId="2E59C4FF" w14:textId="33D32259" w:rsidR="00847E17" w:rsidRDefault="00847E17">
          <w:pPr>
            <w:pStyle w:val="TOC1"/>
            <w:tabs>
              <w:tab w:val="right" w:leader="dot" w:pos="9016"/>
            </w:tabs>
            <w:rPr>
              <w:rFonts w:eastAsiaTheme="minorEastAsia"/>
              <w:noProof/>
              <w:sz w:val="24"/>
              <w:szCs w:val="24"/>
              <w:lang w:eastAsia="en-GB"/>
            </w:rPr>
          </w:pPr>
          <w:hyperlink w:anchor="_Toc175475928" w:history="1">
            <w:r w:rsidRPr="004F43F8">
              <w:rPr>
                <w:rStyle w:val="Hyperlink"/>
                <w:rFonts w:ascii="Calibri Light" w:hAnsi="Calibri Light"/>
                <w:b/>
                <w:noProof/>
              </w:rPr>
              <w:t>Purpose of policy</w:t>
            </w:r>
            <w:r>
              <w:rPr>
                <w:noProof/>
                <w:webHidden/>
              </w:rPr>
              <w:tab/>
            </w:r>
            <w:r>
              <w:rPr>
                <w:noProof/>
                <w:webHidden/>
              </w:rPr>
              <w:fldChar w:fldCharType="begin"/>
            </w:r>
            <w:r>
              <w:rPr>
                <w:noProof/>
                <w:webHidden/>
              </w:rPr>
              <w:instrText xml:space="preserve"> PAGEREF _Toc175475928 \h </w:instrText>
            </w:r>
            <w:r>
              <w:rPr>
                <w:noProof/>
                <w:webHidden/>
              </w:rPr>
            </w:r>
            <w:r>
              <w:rPr>
                <w:noProof/>
                <w:webHidden/>
              </w:rPr>
              <w:fldChar w:fldCharType="separate"/>
            </w:r>
            <w:r>
              <w:rPr>
                <w:noProof/>
                <w:webHidden/>
              </w:rPr>
              <w:t>5</w:t>
            </w:r>
            <w:r>
              <w:rPr>
                <w:noProof/>
                <w:webHidden/>
              </w:rPr>
              <w:fldChar w:fldCharType="end"/>
            </w:r>
          </w:hyperlink>
        </w:p>
        <w:p w14:paraId="44E73B69" w14:textId="29DE0C6C" w:rsidR="00847E17" w:rsidRDefault="00847E17">
          <w:pPr>
            <w:pStyle w:val="TOC1"/>
            <w:tabs>
              <w:tab w:val="right" w:leader="dot" w:pos="9016"/>
            </w:tabs>
            <w:rPr>
              <w:rFonts w:eastAsiaTheme="minorEastAsia"/>
              <w:noProof/>
              <w:sz w:val="24"/>
              <w:szCs w:val="24"/>
              <w:lang w:eastAsia="en-GB"/>
            </w:rPr>
          </w:pPr>
          <w:hyperlink w:anchor="_Toc175475929" w:history="1">
            <w:r w:rsidRPr="004F43F8">
              <w:rPr>
                <w:rStyle w:val="Hyperlink"/>
                <w:rFonts w:ascii="Calibri Light" w:hAnsi="Calibri Light"/>
                <w:b/>
                <w:noProof/>
              </w:rPr>
              <w:t>Roles and responsibilities</w:t>
            </w:r>
            <w:r>
              <w:rPr>
                <w:noProof/>
                <w:webHidden/>
              </w:rPr>
              <w:tab/>
            </w:r>
            <w:r>
              <w:rPr>
                <w:noProof/>
                <w:webHidden/>
              </w:rPr>
              <w:fldChar w:fldCharType="begin"/>
            </w:r>
            <w:r>
              <w:rPr>
                <w:noProof/>
                <w:webHidden/>
              </w:rPr>
              <w:instrText xml:space="preserve"> PAGEREF _Toc175475929 \h </w:instrText>
            </w:r>
            <w:r>
              <w:rPr>
                <w:noProof/>
                <w:webHidden/>
              </w:rPr>
            </w:r>
            <w:r>
              <w:rPr>
                <w:noProof/>
                <w:webHidden/>
              </w:rPr>
              <w:fldChar w:fldCharType="separate"/>
            </w:r>
            <w:r>
              <w:rPr>
                <w:noProof/>
                <w:webHidden/>
              </w:rPr>
              <w:t>6</w:t>
            </w:r>
            <w:r>
              <w:rPr>
                <w:noProof/>
                <w:webHidden/>
              </w:rPr>
              <w:fldChar w:fldCharType="end"/>
            </w:r>
          </w:hyperlink>
        </w:p>
        <w:p w14:paraId="75DEFDA3" w14:textId="459075BA" w:rsidR="00847E17" w:rsidRDefault="00847E17">
          <w:pPr>
            <w:pStyle w:val="TOC1"/>
            <w:tabs>
              <w:tab w:val="right" w:leader="dot" w:pos="9016"/>
            </w:tabs>
            <w:rPr>
              <w:rFonts w:eastAsiaTheme="minorEastAsia"/>
              <w:noProof/>
              <w:sz w:val="24"/>
              <w:szCs w:val="24"/>
              <w:lang w:eastAsia="en-GB"/>
            </w:rPr>
          </w:pPr>
          <w:hyperlink w:anchor="_Toc175475930" w:history="1">
            <w:r w:rsidRPr="004F43F8">
              <w:rPr>
                <w:rStyle w:val="Hyperlink"/>
                <w:rFonts w:ascii="Calibri Light" w:hAnsi="Calibri Light"/>
                <w:b/>
                <w:noProof/>
              </w:rPr>
              <w:t>Safeguarding Children &amp; Early Help</w:t>
            </w:r>
            <w:r>
              <w:rPr>
                <w:noProof/>
                <w:webHidden/>
              </w:rPr>
              <w:tab/>
            </w:r>
            <w:r>
              <w:rPr>
                <w:noProof/>
                <w:webHidden/>
              </w:rPr>
              <w:fldChar w:fldCharType="begin"/>
            </w:r>
            <w:r>
              <w:rPr>
                <w:noProof/>
                <w:webHidden/>
              </w:rPr>
              <w:instrText xml:space="preserve"> PAGEREF _Toc175475930 \h </w:instrText>
            </w:r>
            <w:r>
              <w:rPr>
                <w:noProof/>
                <w:webHidden/>
              </w:rPr>
            </w:r>
            <w:r>
              <w:rPr>
                <w:noProof/>
                <w:webHidden/>
              </w:rPr>
              <w:fldChar w:fldCharType="separate"/>
            </w:r>
            <w:r>
              <w:rPr>
                <w:noProof/>
                <w:webHidden/>
              </w:rPr>
              <w:t>10</w:t>
            </w:r>
            <w:r>
              <w:rPr>
                <w:noProof/>
                <w:webHidden/>
              </w:rPr>
              <w:fldChar w:fldCharType="end"/>
            </w:r>
          </w:hyperlink>
        </w:p>
        <w:p w14:paraId="06B555E5" w14:textId="303A2340" w:rsidR="00847E17" w:rsidRDefault="00847E17">
          <w:pPr>
            <w:pStyle w:val="TOC1"/>
            <w:tabs>
              <w:tab w:val="right" w:leader="dot" w:pos="9016"/>
            </w:tabs>
            <w:rPr>
              <w:rFonts w:eastAsiaTheme="minorEastAsia"/>
              <w:noProof/>
              <w:sz w:val="24"/>
              <w:szCs w:val="24"/>
              <w:lang w:eastAsia="en-GB"/>
            </w:rPr>
          </w:pPr>
          <w:hyperlink w:anchor="_Toc175475931" w:history="1">
            <w:r w:rsidRPr="004F43F8">
              <w:rPr>
                <w:rStyle w:val="Hyperlink"/>
                <w:rFonts w:ascii="Calibri Light" w:hAnsi="Calibri Light"/>
                <w:b/>
                <w:noProof/>
              </w:rPr>
              <w:t>Child in Need and Child Protection Procedures</w:t>
            </w:r>
            <w:r>
              <w:rPr>
                <w:noProof/>
                <w:webHidden/>
              </w:rPr>
              <w:tab/>
            </w:r>
            <w:r>
              <w:rPr>
                <w:noProof/>
                <w:webHidden/>
              </w:rPr>
              <w:fldChar w:fldCharType="begin"/>
            </w:r>
            <w:r>
              <w:rPr>
                <w:noProof/>
                <w:webHidden/>
              </w:rPr>
              <w:instrText xml:space="preserve"> PAGEREF _Toc175475931 \h </w:instrText>
            </w:r>
            <w:r>
              <w:rPr>
                <w:noProof/>
                <w:webHidden/>
              </w:rPr>
            </w:r>
            <w:r>
              <w:rPr>
                <w:noProof/>
                <w:webHidden/>
              </w:rPr>
              <w:fldChar w:fldCharType="separate"/>
            </w:r>
            <w:r>
              <w:rPr>
                <w:noProof/>
                <w:webHidden/>
              </w:rPr>
              <w:t>12</w:t>
            </w:r>
            <w:r>
              <w:rPr>
                <w:noProof/>
                <w:webHidden/>
              </w:rPr>
              <w:fldChar w:fldCharType="end"/>
            </w:r>
          </w:hyperlink>
        </w:p>
        <w:p w14:paraId="75ACF972" w14:textId="7DDEB2DC" w:rsidR="00847E17" w:rsidRDefault="00847E17">
          <w:pPr>
            <w:pStyle w:val="TOC1"/>
            <w:tabs>
              <w:tab w:val="right" w:leader="dot" w:pos="9016"/>
            </w:tabs>
            <w:rPr>
              <w:rFonts w:eastAsiaTheme="minorEastAsia"/>
              <w:noProof/>
              <w:sz w:val="24"/>
              <w:szCs w:val="24"/>
              <w:lang w:eastAsia="en-GB"/>
            </w:rPr>
          </w:pPr>
          <w:hyperlink w:anchor="_Toc175475932" w:history="1">
            <w:r w:rsidRPr="004F43F8">
              <w:rPr>
                <w:rStyle w:val="Hyperlink"/>
                <w:rFonts w:ascii="Calibri Light" w:hAnsi="Calibri Light"/>
                <w:b/>
                <w:noProof/>
              </w:rPr>
              <w:t>Responding to Disclosures and Referrals to Children’s Social Care</w:t>
            </w:r>
            <w:r>
              <w:rPr>
                <w:noProof/>
                <w:webHidden/>
              </w:rPr>
              <w:tab/>
            </w:r>
            <w:r>
              <w:rPr>
                <w:noProof/>
                <w:webHidden/>
              </w:rPr>
              <w:fldChar w:fldCharType="begin"/>
            </w:r>
            <w:r>
              <w:rPr>
                <w:noProof/>
                <w:webHidden/>
              </w:rPr>
              <w:instrText xml:space="preserve"> PAGEREF _Toc175475932 \h </w:instrText>
            </w:r>
            <w:r>
              <w:rPr>
                <w:noProof/>
                <w:webHidden/>
              </w:rPr>
            </w:r>
            <w:r>
              <w:rPr>
                <w:noProof/>
                <w:webHidden/>
              </w:rPr>
              <w:fldChar w:fldCharType="separate"/>
            </w:r>
            <w:r>
              <w:rPr>
                <w:noProof/>
                <w:webHidden/>
              </w:rPr>
              <w:t>14</w:t>
            </w:r>
            <w:r>
              <w:rPr>
                <w:noProof/>
                <w:webHidden/>
              </w:rPr>
              <w:fldChar w:fldCharType="end"/>
            </w:r>
          </w:hyperlink>
        </w:p>
        <w:p w14:paraId="07EA80A8" w14:textId="46DB5FA1" w:rsidR="00847E17" w:rsidRDefault="00847E17">
          <w:pPr>
            <w:pStyle w:val="TOC1"/>
            <w:tabs>
              <w:tab w:val="right" w:leader="dot" w:pos="9016"/>
            </w:tabs>
            <w:rPr>
              <w:rFonts w:eastAsiaTheme="minorEastAsia"/>
              <w:noProof/>
              <w:sz w:val="24"/>
              <w:szCs w:val="24"/>
              <w:lang w:eastAsia="en-GB"/>
            </w:rPr>
          </w:pPr>
          <w:hyperlink w:anchor="_Toc175475933" w:history="1">
            <w:r w:rsidRPr="004F43F8">
              <w:rPr>
                <w:rStyle w:val="Hyperlink"/>
                <w:rFonts w:ascii="Calibri Light" w:hAnsi="Calibri Light"/>
                <w:b/>
                <w:noProof/>
              </w:rPr>
              <w:t>Professional Challenge, Escalation and Resolution</w:t>
            </w:r>
            <w:r>
              <w:rPr>
                <w:noProof/>
                <w:webHidden/>
              </w:rPr>
              <w:tab/>
            </w:r>
            <w:r>
              <w:rPr>
                <w:noProof/>
                <w:webHidden/>
              </w:rPr>
              <w:fldChar w:fldCharType="begin"/>
            </w:r>
            <w:r>
              <w:rPr>
                <w:noProof/>
                <w:webHidden/>
              </w:rPr>
              <w:instrText xml:space="preserve"> PAGEREF _Toc175475933 \h </w:instrText>
            </w:r>
            <w:r>
              <w:rPr>
                <w:noProof/>
                <w:webHidden/>
              </w:rPr>
            </w:r>
            <w:r>
              <w:rPr>
                <w:noProof/>
                <w:webHidden/>
              </w:rPr>
              <w:fldChar w:fldCharType="separate"/>
            </w:r>
            <w:r>
              <w:rPr>
                <w:noProof/>
                <w:webHidden/>
              </w:rPr>
              <w:t>16</w:t>
            </w:r>
            <w:r>
              <w:rPr>
                <w:noProof/>
                <w:webHidden/>
              </w:rPr>
              <w:fldChar w:fldCharType="end"/>
            </w:r>
          </w:hyperlink>
        </w:p>
        <w:p w14:paraId="4A56526C" w14:textId="2000B8FD" w:rsidR="00847E17" w:rsidRDefault="00847E17">
          <w:pPr>
            <w:pStyle w:val="TOC1"/>
            <w:tabs>
              <w:tab w:val="right" w:leader="dot" w:pos="9016"/>
            </w:tabs>
            <w:rPr>
              <w:rFonts w:eastAsiaTheme="minorEastAsia"/>
              <w:noProof/>
              <w:sz w:val="24"/>
              <w:szCs w:val="24"/>
              <w:lang w:eastAsia="en-GB"/>
            </w:rPr>
          </w:pPr>
          <w:hyperlink w:anchor="_Toc175475934" w:history="1">
            <w:r w:rsidRPr="004F43F8">
              <w:rPr>
                <w:rStyle w:val="Hyperlink"/>
                <w:rFonts w:ascii="Calibri Light" w:hAnsi="Calibri Light"/>
                <w:b/>
                <w:noProof/>
              </w:rPr>
              <w:t>Safer recruitment &amp; Managing Allegations Against Staff (including Low Level Concerns)</w:t>
            </w:r>
            <w:r>
              <w:rPr>
                <w:noProof/>
                <w:webHidden/>
              </w:rPr>
              <w:tab/>
            </w:r>
            <w:r>
              <w:rPr>
                <w:noProof/>
                <w:webHidden/>
              </w:rPr>
              <w:fldChar w:fldCharType="begin"/>
            </w:r>
            <w:r>
              <w:rPr>
                <w:noProof/>
                <w:webHidden/>
              </w:rPr>
              <w:instrText xml:space="preserve"> PAGEREF _Toc175475934 \h </w:instrText>
            </w:r>
            <w:r>
              <w:rPr>
                <w:noProof/>
                <w:webHidden/>
              </w:rPr>
            </w:r>
            <w:r>
              <w:rPr>
                <w:noProof/>
                <w:webHidden/>
              </w:rPr>
              <w:fldChar w:fldCharType="separate"/>
            </w:r>
            <w:r>
              <w:rPr>
                <w:noProof/>
                <w:webHidden/>
              </w:rPr>
              <w:t>17</w:t>
            </w:r>
            <w:r>
              <w:rPr>
                <w:noProof/>
                <w:webHidden/>
              </w:rPr>
              <w:fldChar w:fldCharType="end"/>
            </w:r>
          </w:hyperlink>
        </w:p>
        <w:p w14:paraId="6CA4C536" w14:textId="6BCAE13A" w:rsidR="00847E17" w:rsidRDefault="00847E17">
          <w:pPr>
            <w:pStyle w:val="TOC1"/>
            <w:tabs>
              <w:tab w:val="right" w:leader="dot" w:pos="9016"/>
            </w:tabs>
            <w:rPr>
              <w:rFonts w:eastAsiaTheme="minorEastAsia"/>
              <w:noProof/>
              <w:sz w:val="24"/>
              <w:szCs w:val="24"/>
              <w:lang w:eastAsia="en-GB"/>
            </w:rPr>
          </w:pPr>
          <w:hyperlink w:anchor="_Toc175475935" w:history="1">
            <w:r w:rsidRPr="004F43F8">
              <w:rPr>
                <w:rStyle w:val="Hyperlink"/>
                <w:rFonts w:ascii="Calibri Light" w:hAnsi="Calibri Light"/>
                <w:b/>
                <w:noProof/>
              </w:rPr>
              <w:t>Induction</w:t>
            </w:r>
            <w:r>
              <w:rPr>
                <w:noProof/>
                <w:webHidden/>
              </w:rPr>
              <w:tab/>
            </w:r>
            <w:r>
              <w:rPr>
                <w:noProof/>
                <w:webHidden/>
              </w:rPr>
              <w:fldChar w:fldCharType="begin"/>
            </w:r>
            <w:r>
              <w:rPr>
                <w:noProof/>
                <w:webHidden/>
              </w:rPr>
              <w:instrText xml:space="preserve"> PAGEREF _Toc175475935 \h </w:instrText>
            </w:r>
            <w:r>
              <w:rPr>
                <w:noProof/>
                <w:webHidden/>
              </w:rPr>
            </w:r>
            <w:r>
              <w:rPr>
                <w:noProof/>
                <w:webHidden/>
              </w:rPr>
              <w:fldChar w:fldCharType="separate"/>
            </w:r>
            <w:r>
              <w:rPr>
                <w:noProof/>
                <w:webHidden/>
              </w:rPr>
              <w:t>18</w:t>
            </w:r>
            <w:r>
              <w:rPr>
                <w:noProof/>
                <w:webHidden/>
              </w:rPr>
              <w:fldChar w:fldCharType="end"/>
            </w:r>
          </w:hyperlink>
        </w:p>
        <w:p w14:paraId="082E8981" w14:textId="455B59AA" w:rsidR="00847E17" w:rsidRDefault="00847E17">
          <w:pPr>
            <w:pStyle w:val="TOC1"/>
            <w:tabs>
              <w:tab w:val="right" w:leader="dot" w:pos="9016"/>
            </w:tabs>
            <w:rPr>
              <w:rFonts w:eastAsiaTheme="minorEastAsia"/>
              <w:noProof/>
              <w:sz w:val="24"/>
              <w:szCs w:val="24"/>
              <w:lang w:eastAsia="en-GB"/>
            </w:rPr>
          </w:pPr>
          <w:hyperlink w:anchor="_Toc175475936" w:history="1">
            <w:r w:rsidRPr="004F43F8">
              <w:rPr>
                <w:rStyle w:val="Hyperlink"/>
                <w:rFonts w:ascii="Calibri Light" w:hAnsi="Calibri Light"/>
                <w:b/>
                <w:noProof/>
              </w:rPr>
              <w:t>Allegations or Concerns Raised Against School Staff, Supply Staff and Other Adults in School</w:t>
            </w:r>
            <w:r>
              <w:rPr>
                <w:noProof/>
                <w:webHidden/>
              </w:rPr>
              <w:tab/>
            </w:r>
            <w:r>
              <w:rPr>
                <w:noProof/>
                <w:webHidden/>
              </w:rPr>
              <w:fldChar w:fldCharType="begin"/>
            </w:r>
            <w:r>
              <w:rPr>
                <w:noProof/>
                <w:webHidden/>
              </w:rPr>
              <w:instrText xml:space="preserve"> PAGEREF _Toc175475936 \h </w:instrText>
            </w:r>
            <w:r>
              <w:rPr>
                <w:noProof/>
                <w:webHidden/>
              </w:rPr>
            </w:r>
            <w:r>
              <w:rPr>
                <w:noProof/>
                <w:webHidden/>
              </w:rPr>
              <w:fldChar w:fldCharType="separate"/>
            </w:r>
            <w:r>
              <w:rPr>
                <w:noProof/>
                <w:webHidden/>
              </w:rPr>
              <w:t>18</w:t>
            </w:r>
            <w:r>
              <w:rPr>
                <w:noProof/>
                <w:webHidden/>
              </w:rPr>
              <w:fldChar w:fldCharType="end"/>
            </w:r>
          </w:hyperlink>
        </w:p>
        <w:p w14:paraId="7C5DC817" w14:textId="6E01AED0" w:rsidR="00847E17" w:rsidRDefault="00847E17">
          <w:pPr>
            <w:pStyle w:val="TOC1"/>
            <w:tabs>
              <w:tab w:val="right" w:leader="dot" w:pos="9016"/>
            </w:tabs>
            <w:rPr>
              <w:rFonts w:eastAsiaTheme="minorEastAsia"/>
              <w:noProof/>
              <w:sz w:val="24"/>
              <w:szCs w:val="24"/>
              <w:lang w:eastAsia="en-GB"/>
            </w:rPr>
          </w:pPr>
          <w:hyperlink w:anchor="_Toc175475937" w:history="1">
            <w:r w:rsidRPr="004F43F8">
              <w:rPr>
                <w:rStyle w:val="Hyperlink"/>
                <w:rFonts w:ascii="Calibri Light" w:hAnsi="Calibri Light"/>
                <w:b/>
                <w:noProof/>
              </w:rPr>
              <w:t>Low-Level Concerns</w:t>
            </w:r>
            <w:r>
              <w:rPr>
                <w:noProof/>
                <w:webHidden/>
              </w:rPr>
              <w:tab/>
            </w:r>
            <w:r>
              <w:rPr>
                <w:noProof/>
                <w:webHidden/>
              </w:rPr>
              <w:fldChar w:fldCharType="begin"/>
            </w:r>
            <w:r>
              <w:rPr>
                <w:noProof/>
                <w:webHidden/>
              </w:rPr>
              <w:instrText xml:space="preserve"> PAGEREF _Toc175475937 \h </w:instrText>
            </w:r>
            <w:r>
              <w:rPr>
                <w:noProof/>
                <w:webHidden/>
              </w:rPr>
            </w:r>
            <w:r>
              <w:rPr>
                <w:noProof/>
                <w:webHidden/>
              </w:rPr>
              <w:fldChar w:fldCharType="separate"/>
            </w:r>
            <w:r>
              <w:rPr>
                <w:noProof/>
                <w:webHidden/>
              </w:rPr>
              <w:t>19</w:t>
            </w:r>
            <w:r>
              <w:rPr>
                <w:noProof/>
                <w:webHidden/>
              </w:rPr>
              <w:fldChar w:fldCharType="end"/>
            </w:r>
          </w:hyperlink>
        </w:p>
        <w:p w14:paraId="34D21D55" w14:textId="082B3088" w:rsidR="00847E17" w:rsidRDefault="00847E17">
          <w:pPr>
            <w:pStyle w:val="TOC1"/>
            <w:tabs>
              <w:tab w:val="right" w:leader="dot" w:pos="9016"/>
            </w:tabs>
            <w:rPr>
              <w:rFonts w:eastAsiaTheme="minorEastAsia"/>
              <w:noProof/>
              <w:sz w:val="24"/>
              <w:szCs w:val="24"/>
              <w:lang w:eastAsia="en-GB"/>
            </w:rPr>
          </w:pPr>
          <w:hyperlink w:anchor="_Toc175475938" w:history="1">
            <w:r w:rsidRPr="004F43F8">
              <w:rPr>
                <w:rStyle w:val="Hyperlink"/>
                <w:rFonts w:ascii="Calibri Light" w:hAnsi="Calibri Light"/>
                <w:b/>
                <w:noProof/>
              </w:rPr>
              <w:t>Whistleblowing</w:t>
            </w:r>
            <w:r>
              <w:rPr>
                <w:noProof/>
                <w:webHidden/>
              </w:rPr>
              <w:tab/>
            </w:r>
            <w:r>
              <w:rPr>
                <w:noProof/>
                <w:webHidden/>
              </w:rPr>
              <w:fldChar w:fldCharType="begin"/>
            </w:r>
            <w:r>
              <w:rPr>
                <w:noProof/>
                <w:webHidden/>
              </w:rPr>
              <w:instrText xml:space="preserve"> PAGEREF _Toc175475938 \h </w:instrText>
            </w:r>
            <w:r>
              <w:rPr>
                <w:noProof/>
                <w:webHidden/>
              </w:rPr>
            </w:r>
            <w:r>
              <w:rPr>
                <w:noProof/>
                <w:webHidden/>
              </w:rPr>
              <w:fldChar w:fldCharType="separate"/>
            </w:r>
            <w:r>
              <w:rPr>
                <w:noProof/>
                <w:webHidden/>
              </w:rPr>
              <w:t>20</w:t>
            </w:r>
            <w:r>
              <w:rPr>
                <w:noProof/>
                <w:webHidden/>
              </w:rPr>
              <w:fldChar w:fldCharType="end"/>
            </w:r>
          </w:hyperlink>
        </w:p>
        <w:p w14:paraId="7BBC0CD5" w14:textId="3B617FF8" w:rsidR="00847E17" w:rsidRDefault="00847E17">
          <w:pPr>
            <w:pStyle w:val="TOC1"/>
            <w:tabs>
              <w:tab w:val="right" w:leader="dot" w:pos="9016"/>
            </w:tabs>
            <w:rPr>
              <w:rFonts w:eastAsiaTheme="minorEastAsia"/>
              <w:noProof/>
              <w:sz w:val="24"/>
              <w:szCs w:val="24"/>
              <w:lang w:eastAsia="en-GB"/>
            </w:rPr>
          </w:pPr>
          <w:hyperlink w:anchor="_Toc175475939" w:history="1">
            <w:r w:rsidRPr="004F43F8">
              <w:rPr>
                <w:rStyle w:val="Hyperlink"/>
                <w:rFonts w:ascii="Calibri Light" w:hAnsi="Calibri Light"/>
                <w:b/>
                <w:noProof/>
              </w:rPr>
              <w:t>Confidentiality</w:t>
            </w:r>
            <w:r>
              <w:rPr>
                <w:noProof/>
                <w:webHidden/>
              </w:rPr>
              <w:tab/>
            </w:r>
            <w:r>
              <w:rPr>
                <w:noProof/>
                <w:webHidden/>
              </w:rPr>
              <w:fldChar w:fldCharType="begin"/>
            </w:r>
            <w:r>
              <w:rPr>
                <w:noProof/>
                <w:webHidden/>
              </w:rPr>
              <w:instrText xml:space="preserve"> PAGEREF _Toc175475939 \h </w:instrText>
            </w:r>
            <w:r>
              <w:rPr>
                <w:noProof/>
                <w:webHidden/>
              </w:rPr>
            </w:r>
            <w:r>
              <w:rPr>
                <w:noProof/>
                <w:webHidden/>
              </w:rPr>
              <w:fldChar w:fldCharType="separate"/>
            </w:r>
            <w:r>
              <w:rPr>
                <w:noProof/>
                <w:webHidden/>
              </w:rPr>
              <w:t>21</w:t>
            </w:r>
            <w:r>
              <w:rPr>
                <w:noProof/>
                <w:webHidden/>
              </w:rPr>
              <w:fldChar w:fldCharType="end"/>
            </w:r>
          </w:hyperlink>
        </w:p>
        <w:p w14:paraId="7845481A" w14:textId="153C9F86" w:rsidR="00847E17" w:rsidRDefault="00847E17">
          <w:pPr>
            <w:pStyle w:val="TOC1"/>
            <w:tabs>
              <w:tab w:val="right" w:leader="dot" w:pos="9016"/>
            </w:tabs>
            <w:rPr>
              <w:rFonts w:eastAsiaTheme="minorEastAsia"/>
              <w:noProof/>
              <w:sz w:val="24"/>
              <w:szCs w:val="24"/>
              <w:lang w:eastAsia="en-GB"/>
            </w:rPr>
          </w:pPr>
          <w:hyperlink w:anchor="_Toc175475940" w:history="1">
            <w:r w:rsidRPr="004F43F8">
              <w:rPr>
                <w:rStyle w:val="Hyperlink"/>
                <w:rFonts w:ascii="Calibri Light" w:hAnsi="Calibri Light"/>
                <w:b/>
                <w:noProof/>
              </w:rPr>
              <w:t>Staff training, practice and conduct</w:t>
            </w:r>
            <w:r>
              <w:rPr>
                <w:noProof/>
                <w:webHidden/>
              </w:rPr>
              <w:tab/>
            </w:r>
            <w:r>
              <w:rPr>
                <w:noProof/>
                <w:webHidden/>
              </w:rPr>
              <w:fldChar w:fldCharType="begin"/>
            </w:r>
            <w:r>
              <w:rPr>
                <w:noProof/>
                <w:webHidden/>
              </w:rPr>
              <w:instrText xml:space="preserve"> PAGEREF _Toc175475940 \h </w:instrText>
            </w:r>
            <w:r>
              <w:rPr>
                <w:noProof/>
                <w:webHidden/>
              </w:rPr>
            </w:r>
            <w:r>
              <w:rPr>
                <w:noProof/>
                <w:webHidden/>
              </w:rPr>
              <w:fldChar w:fldCharType="separate"/>
            </w:r>
            <w:r>
              <w:rPr>
                <w:noProof/>
                <w:webHidden/>
              </w:rPr>
              <w:t>22</w:t>
            </w:r>
            <w:r>
              <w:rPr>
                <w:noProof/>
                <w:webHidden/>
              </w:rPr>
              <w:fldChar w:fldCharType="end"/>
            </w:r>
          </w:hyperlink>
        </w:p>
        <w:p w14:paraId="14EC100C" w14:textId="6C93103D" w:rsidR="00847E17" w:rsidRDefault="00847E17">
          <w:pPr>
            <w:pStyle w:val="TOC1"/>
            <w:tabs>
              <w:tab w:val="right" w:leader="dot" w:pos="9016"/>
            </w:tabs>
            <w:rPr>
              <w:rFonts w:eastAsiaTheme="minorEastAsia"/>
              <w:noProof/>
              <w:sz w:val="24"/>
              <w:szCs w:val="24"/>
              <w:lang w:eastAsia="en-GB"/>
            </w:rPr>
          </w:pPr>
          <w:hyperlink w:anchor="_Toc175475941" w:history="1">
            <w:r w:rsidRPr="004F43F8">
              <w:rPr>
                <w:rStyle w:val="Hyperlink"/>
                <w:rFonts w:ascii="Calibri Light" w:hAnsi="Calibri Light"/>
                <w:b/>
                <w:noProof/>
              </w:rPr>
              <w:t>Health and safety, risk assessments and visitors</w:t>
            </w:r>
            <w:r>
              <w:rPr>
                <w:noProof/>
                <w:webHidden/>
              </w:rPr>
              <w:tab/>
            </w:r>
            <w:r>
              <w:rPr>
                <w:noProof/>
                <w:webHidden/>
              </w:rPr>
              <w:fldChar w:fldCharType="begin"/>
            </w:r>
            <w:r>
              <w:rPr>
                <w:noProof/>
                <w:webHidden/>
              </w:rPr>
              <w:instrText xml:space="preserve"> PAGEREF _Toc175475941 \h </w:instrText>
            </w:r>
            <w:r>
              <w:rPr>
                <w:noProof/>
                <w:webHidden/>
              </w:rPr>
            </w:r>
            <w:r>
              <w:rPr>
                <w:noProof/>
                <w:webHidden/>
              </w:rPr>
              <w:fldChar w:fldCharType="separate"/>
            </w:r>
            <w:r>
              <w:rPr>
                <w:noProof/>
                <w:webHidden/>
              </w:rPr>
              <w:t>22</w:t>
            </w:r>
            <w:r>
              <w:rPr>
                <w:noProof/>
                <w:webHidden/>
              </w:rPr>
              <w:fldChar w:fldCharType="end"/>
            </w:r>
          </w:hyperlink>
        </w:p>
        <w:p w14:paraId="3F3066EA" w14:textId="737AE27B" w:rsidR="00847E17" w:rsidRDefault="00847E17">
          <w:pPr>
            <w:pStyle w:val="TOC1"/>
            <w:tabs>
              <w:tab w:val="right" w:leader="dot" w:pos="9016"/>
            </w:tabs>
            <w:rPr>
              <w:rFonts w:eastAsiaTheme="minorEastAsia"/>
              <w:noProof/>
              <w:sz w:val="24"/>
              <w:szCs w:val="24"/>
              <w:lang w:eastAsia="en-GB"/>
            </w:rPr>
          </w:pPr>
          <w:hyperlink w:anchor="_Toc175475942" w:history="1">
            <w:r w:rsidRPr="004F43F8">
              <w:rPr>
                <w:rStyle w:val="Hyperlink"/>
                <w:rFonts w:ascii="Calibri Light" w:hAnsi="Calibri Light"/>
                <w:b/>
                <w:noProof/>
              </w:rPr>
              <w:t>Record Keeping</w:t>
            </w:r>
            <w:r>
              <w:rPr>
                <w:noProof/>
                <w:webHidden/>
              </w:rPr>
              <w:tab/>
            </w:r>
            <w:r>
              <w:rPr>
                <w:noProof/>
                <w:webHidden/>
              </w:rPr>
              <w:fldChar w:fldCharType="begin"/>
            </w:r>
            <w:r>
              <w:rPr>
                <w:noProof/>
                <w:webHidden/>
              </w:rPr>
              <w:instrText xml:space="preserve"> PAGEREF _Toc175475942 \h </w:instrText>
            </w:r>
            <w:r>
              <w:rPr>
                <w:noProof/>
                <w:webHidden/>
              </w:rPr>
            </w:r>
            <w:r>
              <w:rPr>
                <w:noProof/>
                <w:webHidden/>
              </w:rPr>
              <w:fldChar w:fldCharType="separate"/>
            </w:r>
            <w:r>
              <w:rPr>
                <w:noProof/>
                <w:webHidden/>
              </w:rPr>
              <w:t>23</w:t>
            </w:r>
            <w:r>
              <w:rPr>
                <w:noProof/>
                <w:webHidden/>
              </w:rPr>
              <w:fldChar w:fldCharType="end"/>
            </w:r>
          </w:hyperlink>
        </w:p>
        <w:p w14:paraId="3EE8EE95" w14:textId="58314F86" w:rsidR="00847E17" w:rsidRDefault="00847E17">
          <w:pPr>
            <w:pStyle w:val="TOC1"/>
            <w:tabs>
              <w:tab w:val="right" w:leader="dot" w:pos="9016"/>
            </w:tabs>
            <w:rPr>
              <w:rFonts w:eastAsiaTheme="minorEastAsia"/>
              <w:noProof/>
              <w:sz w:val="24"/>
              <w:szCs w:val="24"/>
              <w:lang w:eastAsia="en-GB"/>
            </w:rPr>
          </w:pPr>
          <w:hyperlink w:anchor="_Toc175475943" w:history="1">
            <w:r w:rsidRPr="004F43F8">
              <w:rPr>
                <w:rStyle w:val="Hyperlink"/>
                <w:rFonts w:ascii="Calibri Light" w:hAnsi="Calibri Light"/>
                <w:b/>
                <w:noProof/>
              </w:rPr>
              <w:t>Transfer of Records</w:t>
            </w:r>
            <w:r>
              <w:rPr>
                <w:noProof/>
                <w:webHidden/>
              </w:rPr>
              <w:tab/>
            </w:r>
            <w:r>
              <w:rPr>
                <w:noProof/>
                <w:webHidden/>
              </w:rPr>
              <w:fldChar w:fldCharType="begin"/>
            </w:r>
            <w:r>
              <w:rPr>
                <w:noProof/>
                <w:webHidden/>
              </w:rPr>
              <w:instrText xml:space="preserve"> PAGEREF _Toc175475943 \h </w:instrText>
            </w:r>
            <w:r>
              <w:rPr>
                <w:noProof/>
                <w:webHidden/>
              </w:rPr>
            </w:r>
            <w:r>
              <w:rPr>
                <w:noProof/>
                <w:webHidden/>
              </w:rPr>
              <w:fldChar w:fldCharType="separate"/>
            </w:r>
            <w:r>
              <w:rPr>
                <w:noProof/>
                <w:webHidden/>
              </w:rPr>
              <w:t>24</w:t>
            </w:r>
            <w:r>
              <w:rPr>
                <w:noProof/>
                <w:webHidden/>
              </w:rPr>
              <w:fldChar w:fldCharType="end"/>
            </w:r>
          </w:hyperlink>
        </w:p>
        <w:p w14:paraId="0915A03A" w14:textId="27A3EA15" w:rsidR="00847E17" w:rsidRDefault="00847E17">
          <w:pPr>
            <w:pStyle w:val="TOC1"/>
            <w:tabs>
              <w:tab w:val="right" w:leader="dot" w:pos="9016"/>
            </w:tabs>
            <w:rPr>
              <w:rFonts w:eastAsiaTheme="minorEastAsia"/>
              <w:noProof/>
              <w:sz w:val="24"/>
              <w:szCs w:val="24"/>
              <w:lang w:eastAsia="en-GB"/>
            </w:rPr>
          </w:pPr>
          <w:hyperlink w:anchor="_Toc175475944" w:history="1">
            <w:r w:rsidRPr="004F43F8">
              <w:rPr>
                <w:rStyle w:val="Hyperlink"/>
                <w:rFonts w:ascii="Calibri Light" w:hAnsi="Calibri Light"/>
                <w:b/>
                <w:noProof/>
              </w:rPr>
              <w:t>PART B – Specific Areas of Safeguarding</w:t>
            </w:r>
            <w:r>
              <w:rPr>
                <w:noProof/>
                <w:webHidden/>
              </w:rPr>
              <w:tab/>
            </w:r>
            <w:r>
              <w:rPr>
                <w:noProof/>
                <w:webHidden/>
              </w:rPr>
              <w:fldChar w:fldCharType="begin"/>
            </w:r>
            <w:r>
              <w:rPr>
                <w:noProof/>
                <w:webHidden/>
              </w:rPr>
              <w:instrText xml:space="preserve"> PAGEREF _Toc175475944 \h </w:instrText>
            </w:r>
            <w:r>
              <w:rPr>
                <w:noProof/>
                <w:webHidden/>
              </w:rPr>
            </w:r>
            <w:r>
              <w:rPr>
                <w:noProof/>
                <w:webHidden/>
              </w:rPr>
              <w:fldChar w:fldCharType="separate"/>
            </w:r>
            <w:r>
              <w:rPr>
                <w:noProof/>
                <w:webHidden/>
              </w:rPr>
              <w:t>24</w:t>
            </w:r>
            <w:r>
              <w:rPr>
                <w:noProof/>
                <w:webHidden/>
              </w:rPr>
              <w:fldChar w:fldCharType="end"/>
            </w:r>
          </w:hyperlink>
        </w:p>
        <w:p w14:paraId="1DB0793C" w14:textId="2AEB5ED4" w:rsidR="00847E17" w:rsidRDefault="00847E17">
          <w:pPr>
            <w:pStyle w:val="TOC1"/>
            <w:tabs>
              <w:tab w:val="right" w:leader="dot" w:pos="9016"/>
            </w:tabs>
            <w:rPr>
              <w:rFonts w:eastAsiaTheme="minorEastAsia"/>
              <w:noProof/>
              <w:sz w:val="24"/>
              <w:szCs w:val="24"/>
              <w:lang w:eastAsia="en-GB"/>
            </w:rPr>
          </w:pPr>
          <w:hyperlink w:anchor="_Toc175475945" w:history="1">
            <w:r w:rsidRPr="004F43F8">
              <w:rPr>
                <w:rStyle w:val="Hyperlink"/>
                <w:rFonts w:ascii="Calibri Light" w:hAnsi="Calibri Light"/>
                <w:b/>
                <w:noProof/>
              </w:rPr>
              <w:t>Absent from education, persistently absent pupils and pupils electively home educated.</w:t>
            </w:r>
            <w:r>
              <w:rPr>
                <w:noProof/>
                <w:webHidden/>
              </w:rPr>
              <w:tab/>
            </w:r>
            <w:r>
              <w:rPr>
                <w:noProof/>
                <w:webHidden/>
              </w:rPr>
              <w:fldChar w:fldCharType="begin"/>
            </w:r>
            <w:r>
              <w:rPr>
                <w:noProof/>
                <w:webHidden/>
              </w:rPr>
              <w:instrText xml:space="preserve"> PAGEREF _Toc175475945 \h </w:instrText>
            </w:r>
            <w:r>
              <w:rPr>
                <w:noProof/>
                <w:webHidden/>
              </w:rPr>
            </w:r>
            <w:r>
              <w:rPr>
                <w:noProof/>
                <w:webHidden/>
              </w:rPr>
              <w:fldChar w:fldCharType="separate"/>
            </w:r>
            <w:r>
              <w:rPr>
                <w:noProof/>
                <w:webHidden/>
              </w:rPr>
              <w:t>25</w:t>
            </w:r>
            <w:r>
              <w:rPr>
                <w:noProof/>
                <w:webHidden/>
              </w:rPr>
              <w:fldChar w:fldCharType="end"/>
            </w:r>
          </w:hyperlink>
        </w:p>
        <w:p w14:paraId="1627B410" w14:textId="2C202C83" w:rsidR="00847E17" w:rsidRDefault="00847E17">
          <w:pPr>
            <w:pStyle w:val="TOC2"/>
            <w:tabs>
              <w:tab w:val="right" w:leader="dot" w:pos="9016"/>
            </w:tabs>
            <w:rPr>
              <w:rFonts w:eastAsiaTheme="minorEastAsia"/>
              <w:noProof/>
              <w:sz w:val="24"/>
              <w:szCs w:val="24"/>
              <w:lang w:eastAsia="en-GB"/>
            </w:rPr>
          </w:pPr>
          <w:hyperlink w:anchor="_Toc175475946" w:history="1">
            <w:r w:rsidRPr="004F43F8">
              <w:rPr>
                <w:rStyle w:val="Hyperlink"/>
                <w:rFonts w:ascii="Calibri Light" w:hAnsi="Calibri Light"/>
                <w:b/>
                <w:noProof/>
              </w:rPr>
              <w:t>Child on Child Abuse</w:t>
            </w:r>
            <w:r>
              <w:rPr>
                <w:noProof/>
                <w:webHidden/>
              </w:rPr>
              <w:tab/>
            </w:r>
            <w:r>
              <w:rPr>
                <w:noProof/>
                <w:webHidden/>
              </w:rPr>
              <w:fldChar w:fldCharType="begin"/>
            </w:r>
            <w:r>
              <w:rPr>
                <w:noProof/>
                <w:webHidden/>
              </w:rPr>
              <w:instrText xml:space="preserve"> PAGEREF _Toc175475946 \h </w:instrText>
            </w:r>
            <w:r>
              <w:rPr>
                <w:noProof/>
                <w:webHidden/>
              </w:rPr>
            </w:r>
            <w:r>
              <w:rPr>
                <w:noProof/>
                <w:webHidden/>
              </w:rPr>
              <w:fldChar w:fldCharType="separate"/>
            </w:r>
            <w:r>
              <w:rPr>
                <w:noProof/>
                <w:webHidden/>
              </w:rPr>
              <w:t>26</w:t>
            </w:r>
            <w:r>
              <w:rPr>
                <w:noProof/>
                <w:webHidden/>
              </w:rPr>
              <w:fldChar w:fldCharType="end"/>
            </w:r>
          </w:hyperlink>
        </w:p>
        <w:p w14:paraId="0C33854F" w14:textId="5EF86EB3" w:rsidR="00847E17" w:rsidRDefault="00847E17">
          <w:pPr>
            <w:pStyle w:val="TOC1"/>
            <w:tabs>
              <w:tab w:val="right" w:leader="dot" w:pos="9016"/>
            </w:tabs>
            <w:rPr>
              <w:rFonts w:eastAsiaTheme="minorEastAsia"/>
              <w:noProof/>
              <w:sz w:val="24"/>
              <w:szCs w:val="24"/>
              <w:lang w:eastAsia="en-GB"/>
            </w:rPr>
          </w:pPr>
          <w:hyperlink w:anchor="_Toc175475947" w:history="1">
            <w:r w:rsidRPr="004F43F8">
              <w:rPr>
                <w:rStyle w:val="Hyperlink"/>
                <w:rFonts w:ascii="Calibri Light" w:hAnsi="Calibri Light"/>
                <w:b/>
                <w:noProof/>
              </w:rPr>
              <w:t>Recognising and responding to child-on-child abuse</w:t>
            </w:r>
            <w:r>
              <w:rPr>
                <w:noProof/>
                <w:webHidden/>
              </w:rPr>
              <w:tab/>
            </w:r>
            <w:r>
              <w:rPr>
                <w:noProof/>
                <w:webHidden/>
              </w:rPr>
              <w:fldChar w:fldCharType="begin"/>
            </w:r>
            <w:r>
              <w:rPr>
                <w:noProof/>
                <w:webHidden/>
              </w:rPr>
              <w:instrText xml:space="preserve"> PAGEREF _Toc175475947 \h </w:instrText>
            </w:r>
            <w:r>
              <w:rPr>
                <w:noProof/>
                <w:webHidden/>
              </w:rPr>
            </w:r>
            <w:r>
              <w:rPr>
                <w:noProof/>
                <w:webHidden/>
              </w:rPr>
              <w:fldChar w:fldCharType="separate"/>
            </w:r>
            <w:r>
              <w:rPr>
                <w:noProof/>
                <w:webHidden/>
              </w:rPr>
              <w:t>28</w:t>
            </w:r>
            <w:r>
              <w:rPr>
                <w:noProof/>
                <w:webHidden/>
              </w:rPr>
              <w:fldChar w:fldCharType="end"/>
            </w:r>
          </w:hyperlink>
        </w:p>
        <w:p w14:paraId="2F8DE3B8" w14:textId="74567885" w:rsidR="00847E17" w:rsidRDefault="00847E17">
          <w:pPr>
            <w:pStyle w:val="TOC1"/>
            <w:tabs>
              <w:tab w:val="right" w:leader="dot" w:pos="9016"/>
            </w:tabs>
            <w:rPr>
              <w:rFonts w:eastAsiaTheme="minorEastAsia"/>
              <w:noProof/>
              <w:sz w:val="24"/>
              <w:szCs w:val="24"/>
              <w:lang w:eastAsia="en-GB"/>
            </w:rPr>
          </w:pPr>
          <w:hyperlink w:anchor="_Toc175475948" w:history="1">
            <w:r w:rsidRPr="004F43F8">
              <w:rPr>
                <w:rStyle w:val="Hyperlink"/>
                <w:rFonts w:ascii="Calibri Light" w:hAnsi="Calibri Light"/>
                <w:b/>
                <w:noProof/>
              </w:rPr>
              <w:t>Remote Learning</w:t>
            </w:r>
            <w:r>
              <w:rPr>
                <w:noProof/>
                <w:webHidden/>
              </w:rPr>
              <w:tab/>
            </w:r>
            <w:r>
              <w:rPr>
                <w:noProof/>
                <w:webHidden/>
              </w:rPr>
              <w:fldChar w:fldCharType="begin"/>
            </w:r>
            <w:r>
              <w:rPr>
                <w:noProof/>
                <w:webHidden/>
              </w:rPr>
              <w:instrText xml:space="preserve"> PAGEREF _Toc175475948 \h </w:instrText>
            </w:r>
            <w:r>
              <w:rPr>
                <w:noProof/>
                <w:webHidden/>
              </w:rPr>
            </w:r>
            <w:r>
              <w:rPr>
                <w:noProof/>
                <w:webHidden/>
              </w:rPr>
              <w:fldChar w:fldCharType="separate"/>
            </w:r>
            <w:r>
              <w:rPr>
                <w:noProof/>
                <w:webHidden/>
              </w:rPr>
              <w:t>29</w:t>
            </w:r>
            <w:r>
              <w:rPr>
                <w:noProof/>
                <w:webHidden/>
              </w:rPr>
              <w:fldChar w:fldCharType="end"/>
            </w:r>
          </w:hyperlink>
        </w:p>
        <w:p w14:paraId="7165D046" w14:textId="71E41894" w:rsidR="00847E17" w:rsidRDefault="00847E17">
          <w:pPr>
            <w:pStyle w:val="TOC1"/>
            <w:tabs>
              <w:tab w:val="right" w:leader="dot" w:pos="9016"/>
            </w:tabs>
            <w:rPr>
              <w:rFonts w:eastAsiaTheme="minorEastAsia"/>
              <w:noProof/>
              <w:sz w:val="24"/>
              <w:szCs w:val="24"/>
              <w:lang w:eastAsia="en-GB"/>
            </w:rPr>
          </w:pPr>
          <w:hyperlink w:anchor="_Toc175475949" w:history="1">
            <w:r w:rsidRPr="004F43F8">
              <w:rPr>
                <w:rStyle w:val="Hyperlink"/>
                <w:rFonts w:ascii="Calibri Light" w:hAnsi="Calibri Light"/>
                <w:b/>
                <w:noProof/>
              </w:rPr>
              <w:t>Child Criminal and Sexual Exploitation</w:t>
            </w:r>
            <w:r>
              <w:rPr>
                <w:noProof/>
                <w:webHidden/>
              </w:rPr>
              <w:tab/>
            </w:r>
            <w:r>
              <w:rPr>
                <w:noProof/>
                <w:webHidden/>
              </w:rPr>
              <w:fldChar w:fldCharType="begin"/>
            </w:r>
            <w:r>
              <w:rPr>
                <w:noProof/>
                <w:webHidden/>
              </w:rPr>
              <w:instrText xml:space="preserve"> PAGEREF _Toc175475949 \h </w:instrText>
            </w:r>
            <w:r>
              <w:rPr>
                <w:noProof/>
                <w:webHidden/>
              </w:rPr>
            </w:r>
            <w:r>
              <w:rPr>
                <w:noProof/>
                <w:webHidden/>
              </w:rPr>
              <w:fldChar w:fldCharType="separate"/>
            </w:r>
            <w:r>
              <w:rPr>
                <w:noProof/>
                <w:webHidden/>
              </w:rPr>
              <w:t>30</w:t>
            </w:r>
            <w:r>
              <w:rPr>
                <w:noProof/>
                <w:webHidden/>
              </w:rPr>
              <w:fldChar w:fldCharType="end"/>
            </w:r>
          </w:hyperlink>
        </w:p>
        <w:p w14:paraId="69F403BD" w14:textId="737DF62F" w:rsidR="00847E17" w:rsidRDefault="00847E17">
          <w:pPr>
            <w:pStyle w:val="TOC1"/>
            <w:tabs>
              <w:tab w:val="right" w:leader="dot" w:pos="9016"/>
            </w:tabs>
            <w:rPr>
              <w:rFonts w:eastAsiaTheme="minorEastAsia"/>
              <w:noProof/>
              <w:sz w:val="24"/>
              <w:szCs w:val="24"/>
              <w:lang w:eastAsia="en-GB"/>
            </w:rPr>
          </w:pPr>
          <w:hyperlink w:anchor="_Toc175475950" w:history="1">
            <w:r w:rsidRPr="004F43F8">
              <w:rPr>
                <w:rStyle w:val="Hyperlink"/>
                <w:rFonts w:ascii="Calibri Light" w:hAnsi="Calibri Light"/>
                <w:b/>
                <w:noProof/>
              </w:rPr>
              <w:t>Child Sexual Exploitation</w:t>
            </w:r>
            <w:r>
              <w:rPr>
                <w:noProof/>
                <w:webHidden/>
              </w:rPr>
              <w:tab/>
            </w:r>
            <w:r>
              <w:rPr>
                <w:noProof/>
                <w:webHidden/>
              </w:rPr>
              <w:fldChar w:fldCharType="begin"/>
            </w:r>
            <w:r>
              <w:rPr>
                <w:noProof/>
                <w:webHidden/>
              </w:rPr>
              <w:instrText xml:space="preserve"> PAGEREF _Toc175475950 \h </w:instrText>
            </w:r>
            <w:r>
              <w:rPr>
                <w:noProof/>
                <w:webHidden/>
              </w:rPr>
            </w:r>
            <w:r>
              <w:rPr>
                <w:noProof/>
                <w:webHidden/>
              </w:rPr>
              <w:fldChar w:fldCharType="separate"/>
            </w:r>
            <w:r>
              <w:rPr>
                <w:noProof/>
                <w:webHidden/>
              </w:rPr>
              <w:t>30</w:t>
            </w:r>
            <w:r>
              <w:rPr>
                <w:noProof/>
                <w:webHidden/>
              </w:rPr>
              <w:fldChar w:fldCharType="end"/>
            </w:r>
          </w:hyperlink>
        </w:p>
        <w:p w14:paraId="514062AB" w14:textId="1036440C" w:rsidR="00847E17" w:rsidRDefault="00847E17">
          <w:pPr>
            <w:pStyle w:val="TOC1"/>
            <w:tabs>
              <w:tab w:val="right" w:leader="dot" w:pos="9016"/>
            </w:tabs>
            <w:rPr>
              <w:rFonts w:eastAsiaTheme="minorEastAsia"/>
              <w:noProof/>
              <w:sz w:val="24"/>
              <w:szCs w:val="24"/>
              <w:lang w:eastAsia="en-GB"/>
            </w:rPr>
          </w:pPr>
          <w:hyperlink w:anchor="_Toc175475951" w:history="1">
            <w:r w:rsidRPr="004F43F8">
              <w:rPr>
                <w:rStyle w:val="Hyperlink"/>
                <w:rFonts w:ascii="Calibri Light" w:hAnsi="Calibri Light"/>
                <w:b/>
                <w:noProof/>
              </w:rPr>
              <w:t>Child Criminal Exploitation</w:t>
            </w:r>
            <w:r>
              <w:rPr>
                <w:noProof/>
                <w:webHidden/>
              </w:rPr>
              <w:tab/>
            </w:r>
            <w:r>
              <w:rPr>
                <w:noProof/>
                <w:webHidden/>
              </w:rPr>
              <w:fldChar w:fldCharType="begin"/>
            </w:r>
            <w:r>
              <w:rPr>
                <w:noProof/>
                <w:webHidden/>
              </w:rPr>
              <w:instrText xml:space="preserve"> PAGEREF _Toc175475951 \h </w:instrText>
            </w:r>
            <w:r>
              <w:rPr>
                <w:noProof/>
                <w:webHidden/>
              </w:rPr>
            </w:r>
            <w:r>
              <w:rPr>
                <w:noProof/>
                <w:webHidden/>
              </w:rPr>
              <w:fldChar w:fldCharType="separate"/>
            </w:r>
            <w:r>
              <w:rPr>
                <w:noProof/>
                <w:webHidden/>
              </w:rPr>
              <w:t>32</w:t>
            </w:r>
            <w:r>
              <w:rPr>
                <w:noProof/>
                <w:webHidden/>
              </w:rPr>
              <w:fldChar w:fldCharType="end"/>
            </w:r>
          </w:hyperlink>
        </w:p>
        <w:p w14:paraId="2E162160" w14:textId="07988AAF" w:rsidR="00847E17" w:rsidRDefault="00847E17">
          <w:pPr>
            <w:pStyle w:val="TOC1"/>
            <w:tabs>
              <w:tab w:val="right" w:leader="dot" w:pos="9016"/>
            </w:tabs>
            <w:rPr>
              <w:rFonts w:eastAsiaTheme="minorEastAsia"/>
              <w:noProof/>
              <w:sz w:val="24"/>
              <w:szCs w:val="24"/>
              <w:lang w:eastAsia="en-GB"/>
            </w:rPr>
          </w:pPr>
          <w:hyperlink w:anchor="_Toc175475952" w:history="1">
            <w:r w:rsidRPr="004F43F8">
              <w:rPr>
                <w:rStyle w:val="Hyperlink"/>
                <w:rFonts w:ascii="Calibri Light" w:hAnsi="Calibri Light"/>
                <w:b/>
                <w:noProof/>
              </w:rPr>
              <w:t>Prevention of radicalisation</w:t>
            </w:r>
            <w:r>
              <w:rPr>
                <w:noProof/>
                <w:webHidden/>
              </w:rPr>
              <w:tab/>
            </w:r>
            <w:r>
              <w:rPr>
                <w:noProof/>
                <w:webHidden/>
              </w:rPr>
              <w:fldChar w:fldCharType="begin"/>
            </w:r>
            <w:r>
              <w:rPr>
                <w:noProof/>
                <w:webHidden/>
              </w:rPr>
              <w:instrText xml:space="preserve"> PAGEREF _Toc175475952 \h </w:instrText>
            </w:r>
            <w:r>
              <w:rPr>
                <w:noProof/>
                <w:webHidden/>
              </w:rPr>
            </w:r>
            <w:r>
              <w:rPr>
                <w:noProof/>
                <w:webHidden/>
              </w:rPr>
              <w:fldChar w:fldCharType="separate"/>
            </w:r>
            <w:r>
              <w:rPr>
                <w:noProof/>
                <w:webHidden/>
              </w:rPr>
              <w:t>33</w:t>
            </w:r>
            <w:r>
              <w:rPr>
                <w:noProof/>
                <w:webHidden/>
              </w:rPr>
              <w:fldChar w:fldCharType="end"/>
            </w:r>
          </w:hyperlink>
        </w:p>
        <w:p w14:paraId="220B1EE4" w14:textId="740759F2" w:rsidR="00847E17" w:rsidRDefault="00847E17">
          <w:pPr>
            <w:pStyle w:val="TOC1"/>
            <w:tabs>
              <w:tab w:val="right" w:leader="dot" w:pos="9016"/>
            </w:tabs>
            <w:rPr>
              <w:rFonts w:eastAsiaTheme="minorEastAsia"/>
              <w:noProof/>
              <w:sz w:val="24"/>
              <w:szCs w:val="24"/>
              <w:lang w:eastAsia="en-GB"/>
            </w:rPr>
          </w:pPr>
          <w:hyperlink w:anchor="_Toc175475953" w:history="1">
            <w:r w:rsidRPr="004F43F8">
              <w:rPr>
                <w:rStyle w:val="Hyperlink"/>
                <w:rFonts w:ascii="Calibri Light" w:hAnsi="Calibri Light"/>
                <w:b/>
                <w:noProof/>
              </w:rPr>
              <w:t>The Prevent duty</w:t>
            </w:r>
            <w:r>
              <w:rPr>
                <w:noProof/>
                <w:webHidden/>
              </w:rPr>
              <w:tab/>
            </w:r>
            <w:r>
              <w:rPr>
                <w:noProof/>
                <w:webHidden/>
              </w:rPr>
              <w:fldChar w:fldCharType="begin"/>
            </w:r>
            <w:r>
              <w:rPr>
                <w:noProof/>
                <w:webHidden/>
              </w:rPr>
              <w:instrText xml:space="preserve"> PAGEREF _Toc175475953 \h </w:instrText>
            </w:r>
            <w:r>
              <w:rPr>
                <w:noProof/>
                <w:webHidden/>
              </w:rPr>
            </w:r>
            <w:r>
              <w:rPr>
                <w:noProof/>
                <w:webHidden/>
              </w:rPr>
              <w:fldChar w:fldCharType="separate"/>
            </w:r>
            <w:r>
              <w:rPr>
                <w:noProof/>
                <w:webHidden/>
              </w:rPr>
              <w:t>34</w:t>
            </w:r>
            <w:r>
              <w:rPr>
                <w:noProof/>
                <w:webHidden/>
              </w:rPr>
              <w:fldChar w:fldCharType="end"/>
            </w:r>
          </w:hyperlink>
        </w:p>
        <w:p w14:paraId="1FACE174" w14:textId="1EB4E8D8" w:rsidR="00847E17" w:rsidRDefault="00847E17">
          <w:pPr>
            <w:pStyle w:val="TOC1"/>
            <w:tabs>
              <w:tab w:val="right" w:leader="dot" w:pos="9016"/>
            </w:tabs>
            <w:rPr>
              <w:rFonts w:eastAsiaTheme="minorEastAsia"/>
              <w:noProof/>
              <w:sz w:val="24"/>
              <w:szCs w:val="24"/>
              <w:lang w:eastAsia="en-GB"/>
            </w:rPr>
          </w:pPr>
          <w:hyperlink w:anchor="_Toc175475954" w:history="1">
            <w:r w:rsidRPr="004F43F8">
              <w:rPr>
                <w:rStyle w:val="Hyperlink"/>
                <w:rFonts w:ascii="Calibri Light" w:hAnsi="Calibri Light"/>
                <w:b/>
                <w:noProof/>
              </w:rPr>
              <w:t>Channel</w:t>
            </w:r>
            <w:r>
              <w:rPr>
                <w:noProof/>
                <w:webHidden/>
              </w:rPr>
              <w:tab/>
            </w:r>
            <w:r>
              <w:rPr>
                <w:noProof/>
                <w:webHidden/>
              </w:rPr>
              <w:fldChar w:fldCharType="begin"/>
            </w:r>
            <w:r>
              <w:rPr>
                <w:noProof/>
                <w:webHidden/>
              </w:rPr>
              <w:instrText xml:space="preserve"> PAGEREF _Toc175475954 \h </w:instrText>
            </w:r>
            <w:r>
              <w:rPr>
                <w:noProof/>
                <w:webHidden/>
              </w:rPr>
            </w:r>
            <w:r>
              <w:rPr>
                <w:noProof/>
                <w:webHidden/>
              </w:rPr>
              <w:fldChar w:fldCharType="separate"/>
            </w:r>
            <w:r>
              <w:rPr>
                <w:noProof/>
                <w:webHidden/>
              </w:rPr>
              <w:t>35</w:t>
            </w:r>
            <w:r>
              <w:rPr>
                <w:noProof/>
                <w:webHidden/>
              </w:rPr>
              <w:fldChar w:fldCharType="end"/>
            </w:r>
          </w:hyperlink>
        </w:p>
        <w:p w14:paraId="4651E3B3" w14:textId="12DE353D" w:rsidR="00847E17" w:rsidRDefault="00847E17">
          <w:pPr>
            <w:pStyle w:val="TOC1"/>
            <w:tabs>
              <w:tab w:val="right" w:leader="dot" w:pos="9016"/>
            </w:tabs>
            <w:rPr>
              <w:rFonts w:eastAsiaTheme="minorEastAsia"/>
              <w:noProof/>
              <w:sz w:val="24"/>
              <w:szCs w:val="24"/>
              <w:lang w:eastAsia="en-GB"/>
            </w:rPr>
          </w:pPr>
          <w:hyperlink w:anchor="_Toc175475955" w:history="1">
            <w:r w:rsidRPr="004F43F8">
              <w:rPr>
                <w:rStyle w:val="Hyperlink"/>
                <w:rFonts w:ascii="Calibri Light" w:hAnsi="Calibri Light"/>
                <w:b/>
                <w:noProof/>
              </w:rPr>
              <w:t>Mandatory reporting of FGM</w:t>
            </w:r>
            <w:r>
              <w:rPr>
                <w:noProof/>
                <w:webHidden/>
              </w:rPr>
              <w:tab/>
            </w:r>
            <w:r>
              <w:rPr>
                <w:noProof/>
                <w:webHidden/>
              </w:rPr>
              <w:fldChar w:fldCharType="begin"/>
            </w:r>
            <w:r>
              <w:rPr>
                <w:noProof/>
                <w:webHidden/>
              </w:rPr>
              <w:instrText xml:space="preserve"> PAGEREF _Toc175475955 \h </w:instrText>
            </w:r>
            <w:r>
              <w:rPr>
                <w:noProof/>
                <w:webHidden/>
              </w:rPr>
            </w:r>
            <w:r>
              <w:rPr>
                <w:noProof/>
                <w:webHidden/>
              </w:rPr>
              <w:fldChar w:fldCharType="separate"/>
            </w:r>
            <w:r>
              <w:rPr>
                <w:noProof/>
                <w:webHidden/>
              </w:rPr>
              <w:t>35</w:t>
            </w:r>
            <w:r>
              <w:rPr>
                <w:noProof/>
                <w:webHidden/>
              </w:rPr>
              <w:fldChar w:fldCharType="end"/>
            </w:r>
          </w:hyperlink>
        </w:p>
        <w:p w14:paraId="4E992B95" w14:textId="4ED8D592" w:rsidR="00847E17" w:rsidRDefault="00847E17">
          <w:pPr>
            <w:pStyle w:val="TOC1"/>
            <w:tabs>
              <w:tab w:val="right" w:leader="dot" w:pos="9016"/>
            </w:tabs>
            <w:rPr>
              <w:rFonts w:eastAsiaTheme="minorEastAsia"/>
              <w:noProof/>
              <w:sz w:val="24"/>
              <w:szCs w:val="24"/>
              <w:lang w:eastAsia="en-GB"/>
            </w:rPr>
          </w:pPr>
          <w:hyperlink w:anchor="_Toc175475956" w:history="1">
            <w:r w:rsidRPr="004F43F8">
              <w:rPr>
                <w:rStyle w:val="Hyperlink"/>
                <w:rFonts w:ascii="Calibri Light" w:hAnsi="Calibri Light"/>
                <w:b/>
                <w:noProof/>
              </w:rPr>
              <w:t>Online safety</w:t>
            </w:r>
            <w:r>
              <w:rPr>
                <w:noProof/>
                <w:webHidden/>
              </w:rPr>
              <w:tab/>
            </w:r>
            <w:r>
              <w:rPr>
                <w:noProof/>
                <w:webHidden/>
              </w:rPr>
              <w:fldChar w:fldCharType="begin"/>
            </w:r>
            <w:r>
              <w:rPr>
                <w:noProof/>
                <w:webHidden/>
              </w:rPr>
              <w:instrText xml:space="preserve"> PAGEREF _Toc175475956 \h </w:instrText>
            </w:r>
            <w:r>
              <w:rPr>
                <w:noProof/>
                <w:webHidden/>
              </w:rPr>
            </w:r>
            <w:r>
              <w:rPr>
                <w:noProof/>
                <w:webHidden/>
              </w:rPr>
              <w:fldChar w:fldCharType="separate"/>
            </w:r>
            <w:r>
              <w:rPr>
                <w:noProof/>
                <w:webHidden/>
              </w:rPr>
              <w:t>35</w:t>
            </w:r>
            <w:r>
              <w:rPr>
                <w:noProof/>
                <w:webHidden/>
              </w:rPr>
              <w:fldChar w:fldCharType="end"/>
            </w:r>
          </w:hyperlink>
        </w:p>
        <w:p w14:paraId="6529DFFF" w14:textId="35D0980A" w:rsidR="00847E17" w:rsidRDefault="00847E17">
          <w:pPr>
            <w:pStyle w:val="TOC1"/>
            <w:tabs>
              <w:tab w:val="right" w:leader="dot" w:pos="9016"/>
            </w:tabs>
            <w:rPr>
              <w:rFonts w:eastAsiaTheme="minorEastAsia"/>
              <w:noProof/>
              <w:sz w:val="24"/>
              <w:szCs w:val="24"/>
              <w:lang w:eastAsia="en-GB"/>
            </w:rPr>
          </w:pPr>
          <w:hyperlink w:anchor="_Toc175475957" w:history="1">
            <w:r w:rsidRPr="004F43F8">
              <w:rPr>
                <w:rStyle w:val="Hyperlink"/>
                <w:rFonts w:ascii="Calibri Light" w:hAnsi="Calibri Light"/>
                <w:b/>
                <w:noProof/>
              </w:rPr>
              <w:t>Use of electronic devices in school</w:t>
            </w:r>
            <w:r>
              <w:rPr>
                <w:noProof/>
                <w:webHidden/>
              </w:rPr>
              <w:tab/>
            </w:r>
            <w:r>
              <w:rPr>
                <w:noProof/>
                <w:webHidden/>
              </w:rPr>
              <w:fldChar w:fldCharType="begin"/>
            </w:r>
            <w:r>
              <w:rPr>
                <w:noProof/>
                <w:webHidden/>
              </w:rPr>
              <w:instrText xml:space="preserve"> PAGEREF _Toc175475957 \h </w:instrText>
            </w:r>
            <w:r>
              <w:rPr>
                <w:noProof/>
                <w:webHidden/>
              </w:rPr>
            </w:r>
            <w:r>
              <w:rPr>
                <w:noProof/>
                <w:webHidden/>
              </w:rPr>
              <w:fldChar w:fldCharType="separate"/>
            </w:r>
            <w:r>
              <w:rPr>
                <w:noProof/>
                <w:webHidden/>
              </w:rPr>
              <w:t>37</w:t>
            </w:r>
            <w:r>
              <w:rPr>
                <w:noProof/>
                <w:webHidden/>
              </w:rPr>
              <w:fldChar w:fldCharType="end"/>
            </w:r>
          </w:hyperlink>
        </w:p>
        <w:p w14:paraId="128336EB" w14:textId="4FB818C3" w:rsidR="00847E17" w:rsidRDefault="00847E17">
          <w:pPr>
            <w:pStyle w:val="TOC1"/>
            <w:tabs>
              <w:tab w:val="right" w:leader="dot" w:pos="9016"/>
            </w:tabs>
            <w:rPr>
              <w:rFonts w:eastAsiaTheme="minorEastAsia"/>
              <w:noProof/>
              <w:sz w:val="24"/>
              <w:szCs w:val="24"/>
              <w:lang w:eastAsia="en-GB"/>
            </w:rPr>
          </w:pPr>
          <w:hyperlink w:anchor="_Toc175475958" w:history="1">
            <w:r w:rsidRPr="004F43F8">
              <w:rPr>
                <w:rStyle w:val="Hyperlink"/>
                <w:rFonts w:ascii="Calibri Light" w:hAnsi="Calibri Light"/>
                <w:b/>
                <w:noProof/>
              </w:rPr>
              <w:t>Looked after children, private fostering and care leavers.</w:t>
            </w:r>
            <w:r>
              <w:rPr>
                <w:noProof/>
                <w:webHidden/>
              </w:rPr>
              <w:tab/>
            </w:r>
            <w:r>
              <w:rPr>
                <w:noProof/>
                <w:webHidden/>
              </w:rPr>
              <w:fldChar w:fldCharType="begin"/>
            </w:r>
            <w:r>
              <w:rPr>
                <w:noProof/>
                <w:webHidden/>
              </w:rPr>
              <w:instrText xml:space="preserve"> PAGEREF _Toc175475958 \h </w:instrText>
            </w:r>
            <w:r>
              <w:rPr>
                <w:noProof/>
                <w:webHidden/>
              </w:rPr>
            </w:r>
            <w:r>
              <w:rPr>
                <w:noProof/>
                <w:webHidden/>
              </w:rPr>
              <w:fldChar w:fldCharType="separate"/>
            </w:r>
            <w:r>
              <w:rPr>
                <w:noProof/>
                <w:webHidden/>
              </w:rPr>
              <w:t>38</w:t>
            </w:r>
            <w:r>
              <w:rPr>
                <w:noProof/>
                <w:webHidden/>
              </w:rPr>
              <w:fldChar w:fldCharType="end"/>
            </w:r>
          </w:hyperlink>
        </w:p>
        <w:p w14:paraId="4EDEA3D2" w14:textId="2D2A92E5" w:rsidR="00847E17" w:rsidRDefault="00847E17">
          <w:pPr>
            <w:pStyle w:val="TOC1"/>
            <w:tabs>
              <w:tab w:val="right" w:leader="dot" w:pos="9016"/>
            </w:tabs>
            <w:rPr>
              <w:rFonts w:eastAsiaTheme="minorEastAsia"/>
              <w:noProof/>
              <w:sz w:val="24"/>
              <w:szCs w:val="24"/>
              <w:lang w:eastAsia="en-GB"/>
            </w:rPr>
          </w:pPr>
          <w:hyperlink w:anchor="_Toc175475959" w:history="1">
            <w:r w:rsidRPr="004F43F8">
              <w:rPr>
                <w:rStyle w:val="Hyperlink"/>
                <w:rFonts w:ascii="Calibri Light" w:hAnsi="Calibri Light"/>
                <w:b/>
                <w:noProof/>
              </w:rPr>
              <w:t>Private Fostering</w:t>
            </w:r>
            <w:r>
              <w:rPr>
                <w:noProof/>
                <w:webHidden/>
              </w:rPr>
              <w:tab/>
            </w:r>
            <w:r>
              <w:rPr>
                <w:noProof/>
                <w:webHidden/>
              </w:rPr>
              <w:fldChar w:fldCharType="begin"/>
            </w:r>
            <w:r>
              <w:rPr>
                <w:noProof/>
                <w:webHidden/>
              </w:rPr>
              <w:instrText xml:space="preserve"> PAGEREF _Toc175475959 \h </w:instrText>
            </w:r>
            <w:r>
              <w:rPr>
                <w:noProof/>
                <w:webHidden/>
              </w:rPr>
            </w:r>
            <w:r>
              <w:rPr>
                <w:noProof/>
                <w:webHidden/>
              </w:rPr>
              <w:fldChar w:fldCharType="separate"/>
            </w:r>
            <w:r>
              <w:rPr>
                <w:noProof/>
                <w:webHidden/>
              </w:rPr>
              <w:t>38</w:t>
            </w:r>
            <w:r>
              <w:rPr>
                <w:noProof/>
                <w:webHidden/>
              </w:rPr>
              <w:fldChar w:fldCharType="end"/>
            </w:r>
          </w:hyperlink>
        </w:p>
        <w:p w14:paraId="4E3F8FF2" w14:textId="4B6AE623" w:rsidR="00847E17" w:rsidRDefault="00847E17">
          <w:pPr>
            <w:pStyle w:val="TOC1"/>
            <w:tabs>
              <w:tab w:val="right" w:leader="dot" w:pos="9016"/>
            </w:tabs>
            <w:rPr>
              <w:rFonts w:eastAsiaTheme="minorEastAsia"/>
              <w:noProof/>
              <w:sz w:val="24"/>
              <w:szCs w:val="24"/>
              <w:lang w:eastAsia="en-GB"/>
            </w:rPr>
          </w:pPr>
          <w:hyperlink w:anchor="_Toc175475960" w:history="1">
            <w:r w:rsidRPr="004F43F8">
              <w:rPr>
                <w:rStyle w:val="Hyperlink"/>
                <w:rFonts w:ascii="Calibri Light" w:hAnsi="Calibri Light"/>
                <w:b/>
                <w:noProof/>
              </w:rPr>
              <w:t>Police and Criminal Evidence Act (1984) – Code C</w:t>
            </w:r>
            <w:r>
              <w:rPr>
                <w:noProof/>
                <w:webHidden/>
              </w:rPr>
              <w:tab/>
            </w:r>
            <w:r>
              <w:rPr>
                <w:noProof/>
                <w:webHidden/>
              </w:rPr>
              <w:fldChar w:fldCharType="begin"/>
            </w:r>
            <w:r>
              <w:rPr>
                <w:noProof/>
                <w:webHidden/>
              </w:rPr>
              <w:instrText xml:space="preserve"> PAGEREF _Toc175475960 \h </w:instrText>
            </w:r>
            <w:r>
              <w:rPr>
                <w:noProof/>
                <w:webHidden/>
              </w:rPr>
            </w:r>
            <w:r>
              <w:rPr>
                <w:noProof/>
                <w:webHidden/>
              </w:rPr>
              <w:fldChar w:fldCharType="separate"/>
            </w:r>
            <w:r>
              <w:rPr>
                <w:noProof/>
                <w:webHidden/>
              </w:rPr>
              <w:t>39</w:t>
            </w:r>
            <w:r>
              <w:rPr>
                <w:noProof/>
                <w:webHidden/>
              </w:rPr>
              <w:fldChar w:fldCharType="end"/>
            </w:r>
          </w:hyperlink>
        </w:p>
        <w:p w14:paraId="77821CE3" w14:textId="27AFD93E" w:rsidR="00847E17" w:rsidRDefault="00847E17">
          <w:pPr>
            <w:pStyle w:val="TOC1"/>
            <w:tabs>
              <w:tab w:val="right" w:leader="dot" w:pos="9016"/>
            </w:tabs>
            <w:rPr>
              <w:rFonts w:eastAsiaTheme="minorEastAsia"/>
              <w:noProof/>
              <w:sz w:val="24"/>
              <w:szCs w:val="24"/>
              <w:lang w:eastAsia="en-GB"/>
            </w:rPr>
          </w:pPr>
          <w:hyperlink w:anchor="_Toc175475961" w:history="1">
            <w:r w:rsidRPr="004F43F8">
              <w:rPr>
                <w:rStyle w:val="Hyperlink"/>
                <w:rFonts w:ascii="Calibri Light" w:hAnsi="Calibri Light"/>
                <w:b/>
                <w:noProof/>
              </w:rPr>
              <w:t>Safeguarding vulnerable groups, including Domestic Abuse</w:t>
            </w:r>
            <w:r>
              <w:rPr>
                <w:noProof/>
                <w:webHidden/>
              </w:rPr>
              <w:tab/>
            </w:r>
            <w:r>
              <w:rPr>
                <w:noProof/>
                <w:webHidden/>
              </w:rPr>
              <w:fldChar w:fldCharType="begin"/>
            </w:r>
            <w:r>
              <w:rPr>
                <w:noProof/>
                <w:webHidden/>
              </w:rPr>
              <w:instrText xml:space="preserve"> PAGEREF _Toc175475961 \h </w:instrText>
            </w:r>
            <w:r>
              <w:rPr>
                <w:noProof/>
                <w:webHidden/>
              </w:rPr>
            </w:r>
            <w:r>
              <w:rPr>
                <w:noProof/>
                <w:webHidden/>
              </w:rPr>
              <w:fldChar w:fldCharType="separate"/>
            </w:r>
            <w:r>
              <w:rPr>
                <w:noProof/>
                <w:webHidden/>
              </w:rPr>
              <w:t>40</w:t>
            </w:r>
            <w:r>
              <w:rPr>
                <w:noProof/>
                <w:webHidden/>
              </w:rPr>
              <w:fldChar w:fldCharType="end"/>
            </w:r>
          </w:hyperlink>
        </w:p>
        <w:p w14:paraId="559B38D5" w14:textId="68C75736" w:rsidR="00847E17" w:rsidRDefault="00847E17">
          <w:pPr>
            <w:pStyle w:val="TOC1"/>
            <w:tabs>
              <w:tab w:val="right" w:leader="dot" w:pos="9016"/>
            </w:tabs>
            <w:rPr>
              <w:rFonts w:eastAsiaTheme="minorEastAsia"/>
              <w:noProof/>
              <w:sz w:val="24"/>
              <w:szCs w:val="24"/>
              <w:lang w:eastAsia="en-GB"/>
            </w:rPr>
          </w:pPr>
          <w:hyperlink w:anchor="_Toc175475962" w:history="1">
            <w:r w:rsidRPr="004F43F8">
              <w:rPr>
                <w:rStyle w:val="Hyperlink"/>
                <w:rFonts w:ascii="Calibri Light" w:hAnsi="Calibri Light"/>
                <w:b/>
                <w:noProof/>
              </w:rPr>
              <w:t>Honour Based Abuse (HBA)</w:t>
            </w:r>
            <w:r>
              <w:rPr>
                <w:noProof/>
                <w:webHidden/>
              </w:rPr>
              <w:tab/>
            </w:r>
            <w:r>
              <w:rPr>
                <w:noProof/>
                <w:webHidden/>
              </w:rPr>
              <w:fldChar w:fldCharType="begin"/>
            </w:r>
            <w:r>
              <w:rPr>
                <w:noProof/>
                <w:webHidden/>
              </w:rPr>
              <w:instrText xml:space="preserve"> PAGEREF _Toc175475962 \h </w:instrText>
            </w:r>
            <w:r>
              <w:rPr>
                <w:noProof/>
                <w:webHidden/>
              </w:rPr>
            </w:r>
            <w:r>
              <w:rPr>
                <w:noProof/>
                <w:webHidden/>
              </w:rPr>
              <w:fldChar w:fldCharType="separate"/>
            </w:r>
            <w:r>
              <w:rPr>
                <w:noProof/>
                <w:webHidden/>
              </w:rPr>
              <w:t>40</w:t>
            </w:r>
            <w:r>
              <w:rPr>
                <w:noProof/>
                <w:webHidden/>
              </w:rPr>
              <w:fldChar w:fldCharType="end"/>
            </w:r>
          </w:hyperlink>
        </w:p>
        <w:p w14:paraId="3EE033B2" w14:textId="5F5D2558" w:rsidR="00847E17" w:rsidRDefault="00847E17">
          <w:pPr>
            <w:pStyle w:val="TOC1"/>
            <w:tabs>
              <w:tab w:val="right" w:leader="dot" w:pos="9016"/>
            </w:tabs>
            <w:rPr>
              <w:rFonts w:eastAsiaTheme="minorEastAsia"/>
              <w:noProof/>
              <w:sz w:val="24"/>
              <w:szCs w:val="24"/>
              <w:lang w:eastAsia="en-GB"/>
            </w:rPr>
          </w:pPr>
          <w:hyperlink w:anchor="_Toc175475963" w:history="1">
            <w:r w:rsidRPr="004F43F8">
              <w:rPr>
                <w:rStyle w:val="Hyperlink"/>
                <w:rFonts w:ascii="Calibri Light" w:hAnsi="Calibri Light"/>
                <w:b/>
                <w:noProof/>
              </w:rPr>
              <w:t>Forced Marriage</w:t>
            </w:r>
            <w:r>
              <w:rPr>
                <w:noProof/>
                <w:webHidden/>
              </w:rPr>
              <w:tab/>
            </w:r>
            <w:r>
              <w:rPr>
                <w:noProof/>
                <w:webHidden/>
              </w:rPr>
              <w:fldChar w:fldCharType="begin"/>
            </w:r>
            <w:r>
              <w:rPr>
                <w:noProof/>
                <w:webHidden/>
              </w:rPr>
              <w:instrText xml:space="preserve"> PAGEREF _Toc175475963 \h </w:instrText>
            </w:r>
            <w:r>
              <w:rPr>
                <w:noProof/>
                <w:webHidden/>
              </w:rPr>
            </w:r>
            <w:r>
              <w:rPr>
                <w:noProof/>
                <w:webHidden/>
              </w:rPr>
              <w:fldChar w:fldCharType="separate"/>
            </w:r>
            <w:r>
              <w:rPr>
                <w:noProof/>
                <w:webHidden/>
              </w:rPr>
              <w:t>40</w:t>
            </w:r>
            <w:r>
              <w:rPr>
                <w:noProof/>
                <w:webHidden/>
              </w:rPr>
              <w:fldChar w:fldCharType="end"/>
            </w:r>
          </w:hyperlink>
        </w:p>
        <w:p w14:paraId="3A2C1838" w14:textId="49336F3A" w:rsidR="00847E17" w:rsidRDefault="00847E17">
          <w:pPr>
            <w:pStyle w:val="TOC1"/>
            <w:tabs>
              <w:tab w:val="right" w:leader="dot" w:pos="9016"/>
            </w:tabs>
            <w:rPr>
              <w:rFonts w:eastAsiaTheme="minorEastAsia"/>
              <w:noProof/>
              <w:sz w:val="24"/>
              <w:szCs w:val="24"/>
              <w:lang w:eastAsia="en-GB"/>
            </w:rPr>
          </w:pPr>
          <w:hyperlink w:anchor="_Toc175475964" w:history="1">
            <w:r w:rsidRPr="004F43F8">
              <w:rPr>
                <w:rStyle w:val="Hyperlink"/>
                <w:rFonts w:ascii="Calibri Light" w:hAnsi="Calibri Light"/>
                <w:b/>
                <w:noProof/>
              </w:rPr>
              <w:t>Modern Slavery</w:t>
            </w:r>
            <w:r>
              <w:rPr>
                <w:noProof/>
                <w:webHidden/>
              </w:rPr>
              <w:tab/>
            </w:r>
            <w:r>
              <w:rPr>
                <w:noProof/>
                <w:webHidden/>
              </w:rPr>
              <w:fldChar w:fldCharType="begin"/>
            </w:r>
            <w:r>
              <w:rPr>
                <w:noProof/>
                <w:webHidden/>
              </w:rPr>
              <w:instrText xml:space="preserve"> PAGEREF _Toc175475964 \h </w:instrText>
            </w:r>
            <w:r>
              <w:rPr>
                <w:noProof/>
                <w:webHidden/>
              </w:rPr>
            </w:r>
            <w:r>
              <w:rPr>
                <w:noProof/>
                <w:webHidden/>
              </w:rPr>
              <w:fldChar w:fldCharType="separate"/>
            </w:r>
            <w:r>
              <w:rPr>
                <w:noProof/>
                <w:webHidden/>
              </w:rPr>
              <w:t>40</w:t>
            </w:r>
            <w:r>
              <w:rPr>
                <w:noProof/>
                <w:webHidden/>
              </w:rPr>
              <w:fldChar w:fldCharType="end"/>
            </w:r>
          </w:hyperlink>
        </w:p>
        <w:p w14:paraId="48A9ED0B" w14:textId="2C5686D5" w:rsidR="00847E17" w:rsidRDefault="00847E17">
          <w:pPr>
            <w:pStyle w:val="TOC1"/>
            <w:tabs>
              <w:tab w:val="right" w:leader="dot" w:pos="9016"/>
            </w:tabs>
            <w:rPr>
              <w:rFonts w:eastAsiaTheme="minorEastAsia"/>
              <w:noProof/>
              <w:sz w:val="24"/>
              <w:szCs w:val="24"/>
              <w:lang w:eastAsia="en-GB"/>
            </w:rPr>
          </w:pPr>
          <w:hyperlink w:anchor="_Toc175475965" w:history="1">
            <w:r w:rsidRPr="004F43F8">
              <w:rPr>
                <w:rStyle w:val="Hyperlink"/>
                <w:rFonts w:ascii="Calibri Light" w:hAnsi="Calibri Light"/>
                <w:b/>
                <w:noProof/>
              </w:rPr>
              <w:t>Children experiencing mental health difficulties.</w:t>
            </w:r>
            <w:r>
              <w:rPr>
                <w:noProof/>
                <w:webHidden/>
              </w:rPr>
              <w:tab/>
            </w:r>
            <w:r>
              <w:rPr>
                <w:noProof/>
                <w:webHidden/>
              </w:rPr>
              <w:fldChar w:fldCharType="begin"/>
            </w:r>
            <w:r>
              <w:rPr>
                <w:noProof/>
                <w:webHidden/>
              </w:rPr>
              <w:instrText xml:space="preserve"> PAGEREF _Toc175475965 \h </w:instrText>
            </w:r>
            <w:r>
              <w:rPr>
                <w:noProof/>
                <w:webHidden/>
              </w:rPr>
            </w:r>
            <w:r>
              <w:rPr>
                <w:noProof/>
                <w:webHidden/>
              </w:rPr>
              <w:fldChar w:fldCharType="separate"/>
            </w:r>
            <w:r>
              <w:rPr>
                <w:noProof/>
                <w:webHidden/>
              </w:rPr>
              <w:t>41</w:t>
            </w:r>
            <w:r>
              <w:rPr>
                <w:noProof/>
                <w:webHidden/>
              </w:rPr>
              <w:fldChar w:fldCharType="end"/>
            </w:r>
          </w:hyperlink>
        </w:p>
        <w:p w14:paraId="39F78A86" w14:textId="7C7CDBDE" w:rsidR="00847E17" w:rsidRDefault="00847E17">
          <w:pPr>
            <w:pStyle w:val="TOC1"/>
            <w:tabs>
              <w:tab w:val="right" w:leader="dot" w:pos="9016"/>
            </w:tabs>
            <w:rPr>
              <w:rFonts w:eastAsiaTheme="minorEastAsia"/>
              <w:noProof/>
              <w:sz w:val="24"/>
              <w:szCs w:val="24"/>
              <w:lang w:eastAsia="en-GB"/>
            </w:rPr>
          </w:pPr>
          <w:hyperlink w:anchor="_Toc175475966" w:history="1">
            <w:r w:rsidRPr="004F43F8">
              <w:rPr>
                <w:rStyle w:val="Hyperlink"/>
                <w:rFonts w:ascii="Calibri Light" w:hAnsi="Calibri Light"/>
                <w:b/>
                <w:noProof/>
              </w:rPr>
              <w:t>Serious Violence</w:t>
            </w:r>
            <w:r>
              <w:rPr>
                <w:noProof/>
                <w:webHidden/>
              </w:rPr>
              <w:tab/>
            </w:r>
            <w:r>
              <w:rPr>
                <w:noProof/>
                <w:webHidden/>
              </w:rPr>
              <w:fldChar w:fldCharType="begin"/>
            </w:r>
            <w:r>
              <w:rPr>
                <w:noProof/>
                <w:webHidden/>
              </w:rPr>
              <w:instrText xml:space="preserve"> PAGEREF _Toc175475966 \h </w:instrText>
            </w:r>
            <w:r>
              <w:rPr>
                <w:noProof/>
                <w:webHidden/>
              </w:rPr>
            </w:r>
            <w:r>
              <w:rPr>
                <w:noProof/>
                <w:webHidden/>
              </w:rPr>
              <w:fldChar w:fldCharType="separate"/>
            </w:r>
            <w:r>
              <w:rPr>
                <w:noProof/>
                <w:webHidden/>
              </w:rPr>
              <w:t>41</w:t>
            </w:r>
            <w:r>
              <w:rPr>
                <w:noProof/>
                <w:webHidden/>
              </w:rPr>
              <w:fldChar w:fldCharType="end"/>
            </w:r>
          </w:hyperlink>
        </w:p>
        <w:p w14:paraId="688A141D" w14:textId="4E1BBFE1" w:rsidR="00847E17" w:rsidRDefault="00847E17">
          <w:pPr>
            <w:pStyle w:val="TOC1"/>
            <w:tabs>
              <w:tab w:val="right" w:leader="dot" w:pos="9016"/>
            </w:tabs>
            <w:rPr>
              <w:rFonts w:eastAsiaTheme="minorEastAsia"/>
              <w:noProof/>
              <w:sz w:val="24"/>
              <w:szCs w:val="24"/>
              <w:lang w:eastAsia="en-GB"/>
            </w:rPr>
          </w:pPr>
          <w:hyperlink w:anchor="_Toc175475967" w:history="1">
            <w:r w:rsidRPr="004F43F8">
              <w:rPr>
                <w:rStyle w:val="Hyperlink"/>
                <w:rFonts w:ascii="Calibri Light" w:hAnsi="Calibri Light"/>
                <w:b/>
                <w:noProof/>
              </w:rPr>
              <w:t>Education neglect monitoring attendance</w:t>
            </w:r>
            <w:r>
              <w:rPr>
                <w:noProof/>
                <w:webHidden/>
              </w:rPr>
              <w:tab/>
            </w:r>
            <w:r>
              <w:rPr>
                <w:noProof/>
                <w:webHidden/>
              </w:rPr>
              <w:fldChar w:fldCharType="begin"/>
            </w:r>
            <w:r>
              <w:rPr>
                <w:noProof/>
                <w:webHidden/>
              </w:rPr>
              <w:instrText xml:space="preserve"> PAGEREF _Toc175475967 \h </w:instrText>
            </w:r>
            <w:r>
              <w:rPr>
                <w:noProof/>
                <w:webHidden/>
              </w:rPr>
            </w:r>
            <w:r>
              <w:rPr>
                <w:noProof/>
                <w:webHidden/>
              </w:rPr>
              <w:fldChar w:fldCharType="separate"/>
            </w:r>
            <w:r>
              <w:rPr>
                <w:noProof/>
                <w:webHidden/>
              </w:rPr>
              <w:t>41</w:t>
            </w:r>
            <w:r>
              <w:rPr>
                <w:noProof/>
                <w:webHidden/>
              </w:rPr>
              <w:fldChar w:fldCharType="end"/>
            </w:r>
          </w:hyperlink>
        </w:p>
        <w:p w14:paraId="143289C9" w14:textId="01386BA0" w:rsidR="00847E17" w:rsidRDefault="00847E17">
          <w:pPr>
            <w:pStyle w:val="TOC1"/>
            <w:tabs>
              <w:tab w:val="right" w:leader="dot" w:pos="9016"/>
            </w:tabs>
            <w:rPr>
              <w:rFonts w:eastAsiaTheme="minorEastAsia"/>
              <w:noProof/>
              <w:sz w:val="24"/>
              <w:szCs w:val="24"/>
              <w:lang w:eastAsia="en-GB"/>
            </w:rPr>
          </w:pPr>
          <w:hyperlink w:anchor="_Toc175475968" w:history="1">
            <w:r w:rsidRPr="004F43F8">
              <w:rPr>
                <w:rStyle w:val="Hyperlink"/>
                <w:rFonts w:ascii="Calibri Light" w:hAnsi="Calibri Light"/>
                <w:b/>
                <w:noProof/>
              </w:rPr>
              <w:t>Other relevant policies</w:t>
            </w:r>
            <w:r>
              <w:rPr>
                <w:noProof/>
                <w:webHidden/>
              </w:rPr>
              <w:tab/>
            </w:r>
            <w:r>
              <w:rPr>
                <w:noProof/>
                <w:webHidden/>
              </w:rPr>
              <w:fldChar w:fldCharType="begin"/>
            </w:r>
            <w:r>
              <w:rPr>
                <w:noProof/>
                <w:webHidden/>
              </w:rPr>
              <w:instrText xml:space="preserve"> PAGEREF _Toc175475968 \h </w:instrText>
            </w:r>
            <w:r>
              <w:rPr>
                <w:noProof/>
                <w:webHidden/>
              </w:rPr>
            </w:r>
            <w:r>
              <w:rPr>
                <w:noProof/>
                <w:webHidden/>
              </w:rPr>
              <w:fldChar w:fldCharType="separate"/>
            </w:r>
            <w:r>
              <w:rPr>
                <w:noProof/>
                <w:webHidden/>
              </w:rPr>
              <w:t>42</w:t>
            </w:r>
            <w:r>
              <w:rPr>
                <w:noProof/>
                <w:webHidden/>
              </w:rPr>
              <w:fldChar w:fldCharType="end"/>
            </w:r>
          </w:hyperlink>
        </w:p>
        <w:p w14:paraId="71DC910C" w14:textId="321B1702" w:rsidR="00847E17" w:rsidRDefault="00847E17">
          <w:pPr>
            <w:pStyle w:val="TOC1"/>
            <w:tabs>
              <w:tab w:val="right" w:leader="dot" w:pos="9016"/>
            </w:tabs>
            <w:rPr>
              <w:rFonts w:eastAsiaTheme="minorEastAsia"/>
              <w:noProof/>
              <w:sz w:val="24"/>
              <w:szCs w:val="24"/>
              <w:lang w:eastAsia="en-GB"/>
            </w:rPr>
          </w:pPr>
          <w:hyperlink w:anchor="_Toc175475969" w:history="1">
            <w:r w:rsidRPr="004F43F8">
              <w:rPr>
                <w:rStyle w:val="Hyperlink"/>
                <w:rFonts w:ascii="Calibri Light" w:hAnsi="Calibri Light"/>
                <w:b/>
                <w:noProof/>
              </w:rPr>
              <w:t>APPENDICES</w:t>
            </w:r>
            <w:r>
              <w:rPr>
                <w:noProof/>
                <w:webHidden/>
              </w:rPr>
              <w:tab/>
            </w:r>
            <w:r>
              <w:rPr>
                <w:noProof/>
                <w:webHidden/>
              </w:rPr>
              <w:fldChar w:fldCharType="begin"/>
            </w:r>
            <w:r>
              <w:rPr>
                <w:noProof/>
                <w:webHidden/>
              </w:rPr>
              <w:instrText xml:space="preserve"> PAGEREF _Toc175475969 \h </w:instrText>
            </w:r>
            <w:r>
              <w:rPr>
                <w:noProof/>
                <w:webHidden/>
              </w:rPr>
            </w:r>
            <w:r>
              <w:rPr>
                <w:noProof/>
                <w:webHidden/>
              </w:rPr>
              <w:fldChar w:fldCharType="separate"/>
            </w:r>
            <w:r>
              <w:rPr>
                <w:noProof/>
                <w:webHidden/>
              </w:rPr>
              <w:t>42</w:t>
            </w:r>
            <w:r>
              <w:rPr>
                <w:noProof/>
                <w:webHidden/>
              </w:rPr>
              <w:fldChar w:fldCharType="end"/>
            </w:r>
          </w:hyperlink>
        </w:p>
        <w:p w14:paraId="35B57FEE" w14:textId="09D0B312" w:rsidR="00847E17" w:rsidRDefault="00847E17">
          <w:pPr>
            <w:pStyle w:val="TOC2"/>
            <w:tabs>
              <w:tab w:val="right" w:leader="dot" w:pos="9016"/>
            </w:tabs>
            <w:rPr>
              <w:rFonts w:eastAsiaTheme="minorEastAsia"/>
              <w:noProof/>
              <w:sz w:val="24"/>
              <w:szCs w:val="24"/>
              <w:lang w:eastAsia="en-GB"/>
            </w:rPr>
          </w:pPr>
          <w:hyperlink w:anchor="_Toc175475970" w:history="1">
            <w:r w:rsidRPr="004F43F8">
              <w:rPr>
                <w:rStyle w:val="Hyperlink"/>
                <w:rFonts w:ascii="Calibri Light" w:hAnsi="Calibri Light"/>
                <w:b/>
                <w:noProof/>
              </w:rPr>
              <w:t>Appendix A - Definitions of Abuse and Neglect</w:t>
            </w:r>
            <w:r>
              <w:rPr>
                <w:noProof/>
                <w:webHidden/>
              </w:rPr>
              <w:tab/>
            </w:r>
            <w:r>
              <w:rPr>
                <w:noProof/>
                <w:webHidden/>
              </w:rPr>
              <w:fldChar w:fldCharType="begin"/>
            </w:r>
            <w:r>
              <w:rPr>
                <w:noProof/>
                <w:webHidden/>
              </w:rPr>
              <w:instrText xml:space="preserve"> PAGEREF _Toc175475970 \h </w:instrText>
            </w:r>
            <w:r>
              <w:rPr>
                <w:noProof/>
                <w:webHidden/>
              </w:rPr>
            </w:r>
            <w:r>
              <w:rPr>
                <w:noProof/>
                <w:webHidden/>
              </w:rPr>
              <w:fldChar w:fldCharType="separate"/>
            </w:r>
            <w:r>
              <w:rPr>
                <w:noProof/>
                <w:webHidden/>
              </w:rPr>
              <w:t>42</w:t>
            </w:r>
            <w:r>
              <w:rPr>
                <w:noProof/>
                <w:webHidden/>
              </w:rPr>
              <w:fldChar w:fldCharType="end"/>
            </w:r>
          </w:hyperlink>
        </w:p>
        <w:p w14:paraId="0EF9AFFF" w14:textId="1757F3C5" w:rsidR="00847E17" w:rsidRDefault="00847E17">
          <w:pPr>
            <w:pStyle w:val="TOC1"/>
            <w:tabs>
              <w:tab w:val="right" w:leader="dot" w:pos="9016"/>
            </w:tabs>
            <w:rPr>
              <w:rFonts w:eastAsiaTheme="minorEastAsia"/>
              <w:noProof/>
              <w:sz w:val="24"/>
              <w:szCs w:val="24"/>
              <w:lang w:eastAsia="en-GB"/>
            </w:rPr>
          </w:pPr>
          <w:hyperlink w:anchor="_Toc175475971" w:history="1">
            <w:r w:rsidRPr="004F43F8">
              <w:rPr>
                <w:rStyle w:val="Hyperlink"/>
                <w:rFonts w:ascii="Calibri Light" w:hAnsi="Calibri Light"/>
                <w:b/>
                <w:noProof/>
              </w:rPr>
              <w:t>Abuse and neglect</w:t>
            </w:r>
            <w:r>
              <w:rPr>
                <w:noProof/>
                <w:webHidden/>
              </w:rPr>
              <w:tab/>
            </w:r>
            <w:r>
              <w:rPr>
                <w:noProof/>
                <w:webHidden/>
              </w:rPr>
              <w:fldChar w:fldCharType="begin"/>
            </w:r>
            <w:r>
              <w:rPr>
                <w:noProof/>
                <w:webHidden/>
              </w:rPr>
              <w:instrText xml:space="preserve"> PAGEREF _Toc175475971 \h </w:instrText>
            </w:r>
            <w:r>
              <w:rPr>
                <w:noProof/>
                <w:webHidden/>
              </w:rPr>
            </w:r>
            <w:r>
              <w:rPr>
                <w:noProof/>
                <w:webHidden/>
              </w:rPr>
              <w:fldChar w:fldCharType="separate"/>
            </w:r>
            <w:r>
              <w:rPr>
                <w:noProof/>
                <w:webHidden/>
              </w:rPr>
              <w:t>42</w:t>
            </w:r>
            <w:r>
              <w:rPr>
                <w:noProof/>
                <w:webHidden/>
              </w:rPr>
              <w:fldChar w:fldCharType="end"/>
            </w:r>
          </w:hyperlink>
        </w:p>
        <w:p w14:paraId="1BE177A5" w14:textId="2D3E5D38" w:rsidR="00847E17" w:rsidRDefault="00847E17">
          <w:pPr>
            <w:pStyle w:val="TOC1"/>
            <w:tabs>
              <w:tab w:val="right" w:leader="dot" w:pos="9016"/>
            </w:tabs>
            <w:rPr>
              <w:rFonts w:eastAsiaTheme="minorEastAsia"/>
              <w:noProof/>
              <w:sz w:val="24"/>
              <w:szCs w:val="24"/>
              <w:lang w:eastAsia="en-GB"/>
            </w:rPr>
          </w:pPr>
          <w:hyperlink w:anchor="_Toc175475972" w:history="1">
            <w:r w:rsidRPr="004F43F8">
              <w:rPr>
                <w:rStyle w:val="Hyperlink"/>
                <w:rFonts w:ascii="Calibri Light" w:hAnsi="Calibri Light"/>
                <w:b/>
                <w:noProof/>
              </w:rPr>
              <w:t>Abuse:</w:t>
            </w:r>
            <w:r>
              <w:rPr>
                <w:noProof/>
                <w:webHidden/>
              </w:rPr>
              <w:tab/>
            </w:r>
            <w:r>
              <w:rPr>
                <w:noProof/>
                <w:webHidden/>
              </w:rPr>
              <w:fldChar w:fldCharType="begin"/>
            </w:r>
            <w:r>
              <w:rPr>
                <w:noProof/>
                <w:webHidden/>
              </w:rPr>
              <w:instrText xml:space="preserve"> PAGEREF _Toc175475972 \h </w:instrText>
            </w:r>
            <w:r>
              <w:rPr>
                <w:noProof/>
                <w:webHidden/>
              </w:rPr>
            </w:r>
            <w:r>
              <w:rPr>
                <w:noProof/>
                <w:webHidden/>
              </w:rPr>
              <w:fldChar w:fldCharType="separate"/>
            </w:r>
            <w:r>
              <w:rPr>
                <w:noProof/>
                <w:webHidden/>
              </w:rPr>
              <w:t>42</w:t>
            </w:r>
            <w:r>
              <w:rPr>
                <w:noProof/>
                <w:webHidden/>
              </w:rPr>
              <w:fldChar w:fldCharType="end"/>
            </w:r>
          </w:hyperlink>
        </w:p>
        <w:p w14:paraId="33B7BCA6" w14:textId="1BCBCA3D" w:rsidR="00847E17" w:rsidRDefault="00847E17">
          <w:pPr>
            <w:pStyle w:val="TOC1"/>
            <w:tabs>
              <w:tab w:val="right" w:leader="dot" w:pos="9016"/>
            </w:tabs>
            <w:rPr>
              <w:rFonts w:eastAsiaTheme="minorEastAsia"/>
              <w:noProof/>
              <w:sz w:val="24"/>
              <w:szCs w:val="24"/>
              <w:lang w:eastAsia="en-GB"/>
            </w:rPr>
          </w:pPr>
          <w:hyperlink w:anchor="_Toc175475973" w:history="1">
            <w:r w:rsidRPr="004F43F8">
              <w:rPr>
                <w:rStyle w:val="Hyperlink"/>
                <w:rFonts w:ascii="Calibri Light" w:hAnsi="Calibri Light"/>
                <w:b/>
                <w:noProof/>
              </w:rPr>
              <w:t>Physical abuse:</w:t>
            </w:r>
            <w:r>
              <w:rPr>
                <w:noProof/>
                <w:webHidden/>
              </w:rPr>
              <w:tab/>
            </w:r>
            <w:r>
              <w:rPr>
                <w:noProof/>
                <w:webHidden/>
              </w:rPr>
              <w:fldChar w:fldCharType="begin"/>
            </w:r>
            <w:r>
              <w:rPr>
                <w:noProof/>
                <w:webHidden/>
              </w:rPr>
              <w:instrText xml:space="preserve"> PAGEREF _Toc175475973 \h </w:instrText>
            </w:r>
            <w:r>
              <w:rPr>
                <w:noProof/>
                <w:webHidden/>
              </w:rPr>
            </w:r>
            <w:r>
              <w:rPr>
                <w:noProof/>
                <w:webHidden/>
              </w:rPr>
              <w:fldChar w:fldCharType="separate"/>
            </w:r>
            <w:r>
              <w:rPr>
                <w:noProof/>
                <w:webHidden/>
              </w:rPr>
              <w:t>42</w:t>
            </w:r>
            <w:r>
              <w:rPr>
                <w:noProof/>
                <w:webHidden/>
              </w:rPr>
              <w:fldChar w:fldCharType="end"/>
            </w:r>
          </w:hyperlink>
        </w:p>
        <w:p w14:paraId="2ACCFFA0" w14:textId="339EE03C" w:rsidR="00847E17" w:rsidRDefault="00847E17">
          <w:pPr>
            <w:pStyle w:val="TOC1"/>
            <w:tabs>
              <w:tab w:val="right" w:leader="dot" w:pos="9016"/>
            </w:tabs>
            <w:rPr>
              <w:rFonts w:eastAsiaTheme="minorEastAsia"/>
              <w:noProof/>
              <w:sz w:val="24"/>
              <w:szCs w:val="24"/>
              <w:lang w:eastAsia="en-GB"/>
            </w:rPr>
          </w:pPr>
          <w:hyperlink w:anchor="_Toc175475974" w:history="1">
            <w:r w:rsidRPr="004F43F8">
              <w:rPr>
                <w:rStyle w:val="Hyperlink"/>
                <w:rFonts w:ascii="Calibri Light" w:hAnsi="Calibri Light"/>
                <w:b/>
                <w:noProof/>
              </w:rPr>
              <w:t>Emotional abuse:</w:t>
            </w:r>
            <w:r>
              <w:rPr>
                <w:noProof/>
                <w:webHidden/>
              </w:rPr>
              <w:tab/>
            </w:r>
            <w:r>
              <w:rPr>
                <w:noProof/>
                <w:webHidden/>
              </w:rPr>
              <w:fldChar w:fldCharType="begin"/>
            </w:r>
            <w:r>
              <w:rPr>
                <w:noProof/>
                <w:webHidden/>
              </w:rPr>
              <w:instrText xml:space="preserve"> PAGEREF _Toc175475974 \h </w:instrText>
            </w:r>
            <w:r>
              <w:rPr>
                <w:noProof/>
                <w:webHidden/>
              </w:rPr>
            </w:r>
            <w:r>
              <w:rPr>
                <w:noProof/>
                <w:webHidden/>
              </w:rPr>
              <w:fldChar w:fldCharType="separate"/>
            </w:r>
            <w:r>
              <w:rPr>
                <w:noProof/>
                <w:webHidden/>
              </w:rPr>
              <w:t>42</w:t>
            </w:r>
            <w:r>
              <w:rPr>
                <w:noProof/>
                <w:webHidden/>
              </w:rPr>
              <w:fldChar w:fldCharType="end"/>
            </w:r>
          </w:hyperlink>
        </w:p>
        <w:p w14:paraId="1577765E" w14:textId="0B5C0631" w:rsidR="00847E17" w:rsidRDefault="00847E17">
          <w:pPr>
            <w:pStyle w:val="TOC1"/>
            <w:tabs>
              <w:tab w:val="right" w:leader="dot" w:pos="9016"/>
            </w:tabs>
            <w:rPr>
              <w:rFonts w:eastAsiaTheme="minorEastAsia"/>
              <w:noProof/>
              <w:sz w:val="24"/>
              <w:szCs w:val="24"/>
              <w:lang w:eastAsia="en-GB"/>
            </w:rPr>
          </w:pPr>
          <w:hyperlink w:anchor="_Toc175475975" w:history="1">
            <w:r w:rsidRPr="004F43F8">
              <w:rPr>
                <w:rStyle w:val="Hyperlink"/>
                <w:rFonts w:ascii="Calibri Light" w:hAnsi="Calibri Light"/>
                <w:b/>
                <w:noProof/>
              </w:rPr>
              <w:t>Sexual abuse:</w:t>
            </w:r>
            <w:r>
              <w:rPr>
                <w:noProof/>
                <w:webHidden/>
              </w:rPr>
              <w:tab/>
            </w:r>
            <w:r>
              <w:rPr>
                <w:noProof/>
                <w:webHidden/>
              </w:rPr>
              <w:fldChar w:fldCharType="begin"/>
            </w:r>
            <w:r>
              <w:rPr>
                <w:noProof/>
                <w:webHidden/>
              </w:rPr>
              <w:instrText xml:space="preserve"> PAGEREF _Toc175475975 \h </w:instrText>
            </w:r>
            <w:r>
              <w:rPr>
                <w:noProof/>
                <w:webHidden/>
              </w:rPr>
            </w:r>
            <w:r>
              <w:rPr>
                <w:noProof/>
                <w:webHidden/>
              </w:rPr>
              <w:fldChar w:fldCharType="separate"/>
            </w:r>
            <w:r>
              <w:rPr>
                <w:noProof/>
                <w:webHidden/>
              </w:rPr>
              <w:t>43</w:t>
            </w:r>
            <w:r>
              <w:rPr>
                <w:noProof/>
                <w:webHidden/>
              </w:rPr>
              <w:fldChar w:fldCharType="end"/>
            </w:r>
          </w:hyperlink>
        </w:p>
        <w:p w14:paraId="2304B470" w14:textId="1E441BB9" w:rsidR="00847E17" w:rsidRDefault="00847E17">
          <w:pPr>
            <w:pStyle w:val="TOC1"/>
            <w:tabs>
              <w:tab w:val="right" w:leader="dot" w:pos="9016"/>
            </w:tabs>
            <w:rPr>
              <w:rFonts w:eastAsiaTheme="minorEastAsia"/>
              <w:noProof/>
              <w:sz w:val="24"/>
              <w:szCs w:val="24"/>
              <w:lang w:eastAsia="en-GB"/>
            </w:rPr>
          </w:pPr>
          <w:hyperlink w:anchor="_Toc175475976" w:history="1">
            <w:r w:rsidRPr="004F43F8">
              <w:rPr>
                <w:rStyle w:val="Hyperlink"/>
                <w:rFonts w:ascii="Calibri Light" w:hAnsi="Calibri Light"/>
                <w:b/>
                <w:noProof/>
              </w:rPr>
              <w:t>Neglect:</w:t>
            </w:r>
            <w:r>
              <w:rPr>
                <w:noProof/>
                <w:webHidden/>
              </w:rPr>
              <w:tab/>
            </w:r>
            <w:r>
              <w:rPr>
                <w:noProof/>
                <w:webHidden/>
              </w:rPr>
              <w:fldChar w:fldCharType="begin"/>
            </w:r>
            <w:r>
              <w:rPr>
                <w:noProof/>
                <w:webHidden/>
              </w:rPr>
              <w:instrText xml:space="preserve"> PAGEREF _Toc175475976 \h </w:instrText>
            </w:r>
            <w:r>
              <w:rPr>
                <w:noProof/>
                <w:webHidden/>
              </w:rPr>
            </w:r>
            <w:r>
              <w:rPr>
                <w:noProof/>
                <w:webHidden/>
              </w:rPr>
              <w:fldChar w:fldCharType="separate"/>
            </w:r>
            <w:r>
              <w:rPr>
                <w:noProof/>
                <w:webHidden/>
              </w:rPr>
              <w:t>43</w:t>
            </w:r>
            <w:r>
              <w:rPr>
                <w:noProof/>
                <w:webHidden/>
              </w:rPr>
              <w:fldChar w:fldCharType="end"/>
            </w:r>
          </w:hyperlink>
        </w:p>
        <w:p w14:paraId="068B00B0" w14:textId="4238AECB" w:rsidR="00847E17" w:rsidRDefault="00847E17">
          <w:pPr>
            <w:pStyle w:val="TOC1"/>
            <w:tabs>
              <w:tab w:val="right" w:leader="dot" w:pos="9016"/>
            </w:tabs>
            <w:rPr>
              <w:rFonts w:eastAsiaTheme="minorEastAsia"/>
              <w:noProof/>
              <w:sz w:val="24"/>
              <w:szCs w:val="24"/>
              <w:lang w:eastAsia="en-GB"/>
            </w:rPr>
          </w:pPr>
          <w:hyperlink w:anchor="_Toc175475977" w:history="1">
            <w:r w:rsidRPr="004F43F8">
              <w:rPr>
                <w:rStyle w:val="Hyperlink"/>
                <w:rFonts w:ascii="Calibri Light" w:hAnsi="Calibri Light"/>
                <w:b/>
                <w:noProof/>
              </w:rPr>
              <w:t>Appendix B – Halton’s Continuum of Need Framework</w:t>
            </w:r>
            <w:r>
              <w:rPr>
                <w:noProof/>
                <w:webHidden/>
              </w:rPr>
              <w:tab/>
            </w:r>
            <w:r>
              <w:rPr>
                <w:noProof/>
                <w:webHidden/>
              </w:rPr>
              <w:fldChar w:fldCharType="begin"/>
            </w:r>
            <w:r>
              <w:rPr>
                <w:noProof/>
                <w:webHidden/>
              </w:rPr>
              <w:instrText xml:space="preserve"> PAGEREF _Toc175475977 \h </w:instrText>
            </w:r>
            <w:r>
              <w:rPr>
                <w:noProof/>
                <w:webHidden/>
              </w:rPr>
            </w:r>
            <w:r>
              <w:rPr>
                <w:noProof/>
                <w:webHidden/>
              </w:rPr>
              <w:fldChar w:fldCharType="separate"/>
            </w:r>
            <w:r>
              <w:rPr>
                <w:noProof/>
                <w:webHidden/>
              </w:rPr>
              <w:t>44</w:t>
            </w:r>
            <w:r>
              <w:rPr>
                <w:noProof/>
                <w:webHidden/>
              </w:rPr>
              <w:fldChar w:fldCharType="end"/>
            </w:r>
          </w:hyperlink>
        </w:p>
        <w:p w14:paraId="1DA604CE" w14:textId="774E7318" w:rsidR="00847E17" w:rsidRDefault="00847E17">
          <w:pPr>
            <w:pStyle w:val="TOC1"/>
            <w:tabs>
              <w:tab w:val="right" w:leader="dot" w:pos="9016"/>
            </w:tabs>
            <w:rPr>
              <w:rFonts w:eastAsiaTheme="minorEastAsia"/>
              <w:noProof/>
              <w:sz w:val="24"/>
              <w:szCs w:val="24"/>
              <w:lang w:eastAsia="en-GB"/>
            </w:rPr>
          </w:pPr>
          <w:hyperlink w:anchor="_Toc175475978" w:history="1">
            <w:r w:rsidRPr="004F43F8">
              <w:rPr>
                <w:rStyle w:val="Hyperlink"/>
                <w:rFonts w:ascii="Calibri Light" w:hAnsi="Calibri Light"/>
                <w:b/>
                <w:noProof/>
              </w:rPr>
              <w:t>Appendix C – Supply Agency Declaration</w:t>
            </w:r>
            <w:r>
              <w:rPr>
                <w:noProof/>
                <w:webHidden/>
              </w:rPr>
              <w:tab/>
            </w:r>
            <w:r>
              <w:rPr>
                <w:noProof/>
                <w:webHidden/>
              </w:rPr>
              <w:fldChar w:fldCharType="begin"/>
            </w:r>
            <w:r>
              <w:rPr>
                <w:noProof/>
                <w:webHidden/>
              </w:rPr>
              <w:instrText xml:space="preserve"> PAGEREF _Toc175475978 \h </w:instrText>
            </w:r>
            <w:r>
              <w:rPr>
                <w:noProof/>
                <w:webHidden/>
              </w:rPr>
            </w:r>
            <w:r>
              <w:rPr>
                <w:noProof/>
                <w:webHidden/>
              </w:rPr>
              <w:fldChar w:fldCharType="separate"/>
            </w:r>
            <w:r>
              <w:rPr>
                <w:noProof/>
                <w:webHidden/>
              </w:rPr>
              <w:t>46</w:t>
            </w:r>
            <w:r>
              <w:rPr>
                <w:noProof/>
                <w:webHidden/>
              </w:rPr>
              <w:fldChar w:fldCharType="end"/>
            </w:r>
          </w:hyperlink>
        </w:p>
        <w:p w14:paraId="05131467" w14:textId="4F434140" w:rsidR="00847E17" w:rsidRDefault="00847E17">
          <w:pPr>
            <w:pStyle w:val="TOC1"/>
            <w:tabs>
              <w:tab w:val="right" w:leader="dot" w:pos="9016"/>
            </w:tabs>
            <w:rPr>
              <w:rFonts w:eastAsiaTheme="minorEastAsia"/>
              <w:noProof/>
              <w:sz w:val="24"/>
              <w:szCs w:val="24"/>
              <w:lang w:eastAsia="en-GB"/>
            </w:rPr>
          </w:pPr>
          <w:hyperlink w:anchor="_Toc175475979" w:history="1">
            <w:r w:rsidRPr="004F43F8">
              <w:rPr>
                <w:rStyle w:val="Hyperlink"/>
                <w:rFonts w:ascii="Calibri Light" w:hAnsi="Calibri Light"/>
                <w:b/>
                <w:noProof/>
              </w:rPr>
              <w:t>Appendix D – Halton Transfer of Records STAR Protocol</w:t>
            </w:r>
            <w:r>
              <w:rPr>
                <w:noProof/>
                <w:webHidden/>
              </w:rPr>
              <w:tab/>
            </w:r>
            <w:r>
              <w:rPr>
                <w:noProof/>
                <w:webHidden/>
              </w:rPr>
              <w:fldChar w:fldCharType="begin"/>
            </w:r>
            <w:r>
              <w:rPr>
                <w:noProof/>
                <w:webHidden/>
              </w:rPr>
              <w:instrText xml:space="preserve"> PAGEREF _Toc175475979 \h </w:instrText>
            </w:r>
            <w:r>
              <w:rPr>
                <w:noProof/>
                <w:webHidden/>
              </w:rPr>
            </w:r>
            <w:r>
              <w:rPr>
                <w:noProof/>
                <w:webHidden/>
              </w:rPr>
              <w:fldChar w:fldCharType="separate"/>
            </w:r>
            <w:r>
              <w:rPr>
                <w:noProof/>
                <w:webHidden/>
              </w:rPr>
              <w:t>49</w:t>
            </w:r>
            <w:r>
              <w:rPr>
                <w:noProof/>
                <w:webHidden/>
              </w:rPr>
              <w:fldChar w:fldCharType="end"/>
            </w:r>
          </w:hyperlink>
        </w:p>
        <w:p w14:paraId="4802646C" w14:textId="2B197BFF" w:rsidR="00847E17" w:rsidRDefault="00847E17">
          <w:pPr>
            <w:pStyle w:val="TOC2"/>
            <w:tabs>
              <w:tab w:val="right" w:leader="dot" w:pos="9016"/>
            </w:tabs>
            <w:rPr>
              <w:rFonts w:eastAsiaTheme="minorEastAsia"/>
              <w:noProof/>
              <w:sz w:val="24"/>
              <w:szCs w:val="24"/>
              <w:lang w:eastAsia="en-GB"/>
            </w:rPr>
          </w:pPr>
          <w:hyperlink w:anchor="_Toc175475980" w:history="1">
            <w:r w:rsidRPr="004F43F8">
              <w:rPr>
                <w:rStyle w:val="Hyperlink"/>
                <w:rFonts w:ascii="Calibri Light" w:hAnsi="Calibri Light"/>
                <w:noProof/>
                <w:lang w:val="en-US"/>
              </w:rPr>
              <w:t>Appendix E – Transfer of Records Form</w:t>
            </w:r>
            <w:r>
              <w:rPr>
                <w:noProof/>
                <w:webHidden/>
              </w:rPr>
              <w:tab/>
            </w:r>
            <w:r>
              <w:rPr>
                <w:noProof/>
                <w:webHidden/>
              </w:rPr>
              <w:fldChar w:fldCharType="begin"/>
            </w:r>
            <w:r>
              <w:rPr>
                <w:noProof/>
                <w:webHidden/>
              </w:rPr>
              <w:instrText xml:space="preserve"> PAGEREF _Toc175475980 \h </w:instrText>
            </w:r>
            <w:r>
              <w:rPr>
                <w:noProof/>
                <w:webHidden/>
              </w:rPr>
            </w:r>
            <w:r>
              <w:rPr>
                <w:noProof/>
                <w:webHidden/>
              </w:rPr>
              <w:fldChar w:fldCharType="separate"/>
            </w:r>
            <w:r>
              <w:rPr>
                <w:noProof/>
                <w:webHidden/>
              </w:rPr>
              <w:t>50</w:t>
            </w:r>
            <w:r>
              <w:rPr>
                <w:noProof/>
                <w:webHidden/>
              </w:rPr>
              <w:fldChar w:fldCharType="end"/>
            </w:r>
          </w:hyperlink>
        </w:p>
        <w:p w14:paraId="0333C7B9" w14:textId="1ED35522" w:rsidR="007A4121" w:rsidRPr="00F62EA5" w:rsidRDefault="00FF10BF" w:rsidP="007A4121">
          <w:pPr>
            <w:rPr>
              <w:rFonts w:ascii="Calibri Light" w:hAnsi="Calibri Light"/>
            </w:rPr>
          </w:pPr>
          <w:r w:rsidRPr="00E326E0">
            <w:rPr>
              <w:rFonts w:ascii="Calibri Light" w:hAnsi="Calibri Light"/>
              <w:b/>
              <w:bCs/>
              <w:noProof/>
            </w:rPr>
            <w:fldChar w:fldCharType="end"/>
          </w:r>
        </w:p>
      </w:sdtContent>
    </w:sdt>
    <w:p w14:paraId="7481C1CC" w14:textId="77777777" w:rsidR="007E3BBE" w:rsidRPr="00F62EA5" w:rsidRDefault="00E31E93" w:rsidP="008741EE">
      <w:pPr>
        <w:pStyle w:val="Heading1"/>
        <w:jc w:val="both"/>
        <w:rPr>
          <w:rFonts w:ascii="Calibri Light" w:hAnsi="Calibri Light"/>
          <w:b/>
          <w:color w:val="1F4E79" w:themeColor="accent1" w:themeShade="80"/>
          <w:sz w:val="24"/>
          <w:szCs w:val="24"/>
        </w:rPr>
      </w:pPr>
      <w:bookmarkStart w:id="1" w:name="_Toc175475925"/>
      <w:r w:rsidRPr="00F62EA5">
        <w:rPr>
          <w:rFonts w:ascii="Calibri Light" w:hAnsi="Calibri Light"/>
          <w:b/>
          <w:color w:val="1F4E79" w:themeColor="accent1" w:themeShade="80"/>
          <w:sz w:val="24"/>
          <w:szCs w:val="24"/>
        </w:rPr>
        <w:t>School Context</w:t>
      </w:r>
      <w:bookmarkEnd w:id="1"/>
    </w:p>
    <w:p w14:paraId="30F494CA" w14:textId="5370D939" w:rsidR="00E31E93" w:rsidRPr="00E3240C" w:rsidRDefault="00E31E93" w:rsidP="00396D35">
      <w:pPr>
        <w:rPr>
          <w:rFonts w:asciiTheme="majorHAnsi" w:hAnsiTheme="majorHAnsi" w:cstheme="majorHAnsi"/>
          <w:bCs/>
        </w:rPr>
      </w:pPr>
      <w:r w:rsidRPr="00E3240C">
        <w:rPr>
          <w:rFonts w:asciiTheme="majorHAnsi" w:hAnsiTheme="majorHAnsi" w:cstheme="majorHAnsi"/>
          <w:bCs/>
        </w:rPr>
        <w:t>KC</w:t>
      </w:r>
      <w:r w:rsidR="007A4121" w:rsidRPr="00E3240C">
        <w:rPr>
          <w:rFonts w:asciiTheme="majorHAnsi" w:hAnsiTheme="majorHAnsi" w:cstheme="majorHAnsi"/>
          <w:bCs/>
        </w:rPr>
        <w:t>SIE 2023 states in Paragraph 126</w:t>
      </w:r>
      <w:r w:rsidRPr="00E3240C">
        <w:rPr>
          <w:rFonts w:asciiTheme="majorHAnsi" w:hAnsiTheme="majorHAnsi" w:cstheme="majorHAnsi"/>
          <w:bCs/>
        </w:rPr>
        <w:t>, 'Opportunity should [therefore] be provided for staff to contribute to and shape safeguarding arrangements and child protection policy.'</w:t>
      </w:r>
    </w:p>
    <w:tbl>
      <w:tblPr>
        <w:tblStyle w:val="TableGrid"/>
        <w:tblW w:w="9252" w:type="dxa"/>
        <w:tblLook w:val="04A0" w:firstRow="1" w:lastRow="0" w:firstColumn="1" w:lastColumn="0" w:noHBand="0" w:noVBand="1"/>
      </w:tblPr>
      <w:tblGrid>
        <w:gridCol w:w="2972"/>
        <w:gridCol w:w="2093"/>
        <w:gridCol w:w="4187"/>
      </w:tblGrid>
      <w:tr w:rsidR="00BA18E0" w:rsidRPr="00E3240C" w14:paraId="66BAFCA2" w14:textId="77777777" w:rsidTr="0054475A">
        <w:tc>
          <w:tcPr>
            <w:tcW w:w="2972" w:type="dxa"/>
          </w:tcPr>
          <w:p w14:paraId="31FCE685" w14:textId="77777777" w:rsidR="00BA18E0" w:rsidRPr="00E3240C" w:rsidRDefault="00BA18E0" w:rsidP="006A41BF">
            <w:pPr>
              <w:pStyle w:val="NoSpacing"/>
              <w:rPr>
                <w:rFonts w:cs="Arial"/>
                <w:b/>
              </w:rPr>
            </w:pPr>
            <w:r w:rsidRPr="00E3240C">
              <w:rPr>
                <w:b/>
              </w:rPr>
              <w:t>Key Contacts</w:t>
            </w:r>
          </w:p>
        </w:tc>
        <w:tc>
          <w:tcPr>
            <w:tcW w:w="2093" w:type="dxa"/>
          </w:tcPr>
          <w:p w14:paraId="4E244DB0" w14:textId="77777777" w:rsidR="00BA18E0" w:rsidRPr="00E3240C" w:rsidRDefault="00BA18E0" w:rsidP="006A41BF">
            <w:pPr>
              <w:pStyle w:val="NoSpacing"/>
              <w:rPr>
                <w:b/>
              </w:rPr>
            </w:pPr>
            <w:r w:rsidRPr="00E3240C">
              <w:rPr>
                <w:b/>
              </w:rPr>
              <w:t>Name</w:t>
            </w:r>
          </w:p>
        </w:tc>
        <w:tc>
          <w:tcPr>
            <w:tcW w:w="4187" w:type="dxa"/>
          </w:tcPr>
          <w:p w14:paraId="61C53CD1" w14:textId="77777777" w:rsidR="00BA18E0" w:rsidRPr="00E3240C" w:rsidRDefault="00BA18E0" w:rsidP="006A41BF">
            <w:pPr>
              <w:pStyle w:val="NoSpacing"/>
              <w:rPr>
                <w:b/>
              </w:rPr>
            </w:pPr>
            <w:r w:rsidRPr="00E3240C">
              <w:rPr>
                <w:b/>
              </w:rPr>
              <w:t>Contact Details</w:t>
            </w:r>
          </w:p>
        </w:tc>
      </w:tr>
      <w:tr w:rsidR="00BA18E0" w:rsidRPr="00E3240C" w14:paraId="21FF20B3" w14:textId="77777777" w:rsidTr="0054475A">
        <w:tc>
          <w:tcPr>
            <w:tcW w:w="2972" w:type="dxa"/>
          </w:tcPr>
          <w:p w14:paraId="2E7AC378" w14:textId="77777777" w:rsidR="00BA18E0" w:rsidRPr="00E3240C" w:rsidRDefault="00BA18E0" w:rsidP="00F20434">
            <w:pPr>
              <w:pStyle w:val="NoSpacing"/>
              <w:rPr>
                <w:rFonts w:cstheme="minorHAnsi"/>
              </w:rPr>
            </w:pPr>
            <w:r w:rsidRPr="00E3240C">
              <w:rPr>
                <w:rFonts w:cstheme="minorHAnsi"/>
              </w:rPr>
              <w:t>Head teacher</w:t>
            </w:r>
            <w:r w:rsidR="006A41BF" w:rsidRPr="00E3240C">
              <w:rPr>
                <w:rFonts w:cstheme="minorHAnsi"/>
              </w:rPr>
              <w:t>/Principal</w:t>
            </w:r>
          </w:p>
        </w:tc>
        <w:tc>
          <w:tcPr>
            <w:tcW w:w="2093" w:type="dxa"/>
          </w:tcPr>
          <w:p w14:paraId="36A9ACA9" w14:textId="6F40747D" w:rsidR="00BA18E0" w:rsidRPr="00E3240C" w:rsidRDefault="0054475A" w:rsidP="00F20434">
            <w:pPr>
              <w:pStyle w:val="NoSpacing"/>
              <w:rPr>
                <w:rFonts w:cstheme="minorHAnsi"/>
              </w:rPr>
            </w:pPr>
            <w:r w:rsidRPr="00E3240C">
              <w:rPr>
                <w:rFonts w:cstheme="minorHAnsi"/>
              </w:rPr>
              <w:t xml:space="preserve">Dave Paton </w:t>
            </w:r>
          </w:p>
        </w:tc>
        <w:tc>
          <w:tcPr>
            <w:tcW w:w="4187" w:type="dxa"/>
          </w:tcPr>
          <w:p w14:paraId="26518F9C" w14:textId="4CFA698A" w:rsidR="0054475A" w:rsidRPr="00E3240C" w:rsidRDefault="0054475A" w:rsidP="00F20434">
            <w:pPr>
              <w:pStyle w:val="NoSpacing"/>
              <w:rPr>
                <w:rFonts w:cstheme="minorHAnsi"/>
              </w:rPr>
            </w:pPr>
            <w:hyperlink r:id="rId17" w:history="1">
              <w:r w:rsidRPr="00E3240C">
                <w:rPr>
                  <w:rStyle w:val="Hyperlink"/>
                  <w:rFonts w:cstheme="minorHAnsi"/>
                </w:rPr>
                <w:t>head@luntsheath.halton.sch.uk</w:t>
              </w:r>
            </w:hyperlink>
          </w:p>
        </w:tc>
      </w:tr>
      <w:tr w:rsidR="00BA18E0" w:rsidRPr="00E3240C" w14:paraId="59684F8C" w14:textId="77777777" w:rsidTr="0054475A">
        <w:tc>
          <w:tcPr>
            <w:tcW w:w="2972" w:type="dxa"/>
          </w:tcPr>
          <w:p w14:paraId="53964260" w14:textId="77777777" w:rsidR="00BA18E0" w:rsidRPr="00E3240C" w:rsidRDefault="00BA18E0" w:rsidP="00F20434">
            <w:pPr>
              <w:pStyle w:val="NoSpacing"/>
              <w:rPr>
                <w:rFonts w:cstheme="minorHAnsi"/>
              </w:rPr>
            </w:pPr>
            <w:r w:rsidRPr="00E3240C">
              <w:rPr>
                <w:rFonts w:cstheme="minorHAnsi"/>
              </w:rPr>
              <w:t>Designated Safeguarding Lead</w:t>
            </w:r>
          </w:p>
        </w:tc>
        <w:tc>
          <w:tcPr>
            <w:tcW w:w="2093" w:type="dxa"/>
          </w:tcPr>
          <w:p w14:paraId="467D446D" w14:textId="43192F74" w:rsidR="00BA18E0" w:rsidRPr="00E3240C" w:rsidRDefault="0054475A" w:rsidP="00F20434">
            <w:pPr>
              <w:pStyle w:val="NoSpacing"/>
              <w:rPr>
                <w:rFonts w:cstheme="minorHAnsi"/>
              </w:rPr>
            </w:pPr>
            <w:r w:rsidRPr="00E3240C">
              <w:rPr>
                <w:rFonts w:cstheme="minorHAnsi"/>
              </w:rPr>
              <w:t xml:space="preserve">Dave Paton </w:t>
            </w:r>
          </w:p>
        </w:tc>
        <w:tc>
          <w:tcPr>
            <w:tcW w:w="4187" w:type="dxa"/>
          </w:tcPr>
          <w:p w14:paraId="4EB6E47C" w14:textId="3DAFB0B8" w:rsidR="0054475A" w:rsidRPr="00E3240C" w:rsidRDefault="0054475A" w:rsidP="00F20434">
            <w:pPr>
              <w:pStyle w:val="NoSpacing"/>
              <w:rPr>
                <w:rFonts w:cstheme="minorHAnsi"/>
              </w:rPr>
            </w:pPr>
            <w:hyperlink r:id="rId18" w:history="1">
              <w:r w:rsidRPr="00E3240C">
                <w:rPr>
                  <w:rStyle w:val="Hyperlink"/>
                  <w:rFonts w:cstheme="minorHAnsi"/>
                </w:rPr>
                <w:t>head@luntsheath.halton.sch.uk</w:t>
              </w:r>
            </w:hyperlink>
          </w:p>
        </w:tc>
      </w:tr>
      <w:tr w:rsidR="00BA18E0" w:rsidRPr="00E3240C" w14:paraId="076A6C63" w14:textId="77777777" w:rsidTr="0054475A">
        <w:tc>
          <w:tcPr>
            <w:tcW w:w="2972" w:type="dxa"/>
          </w:tcPr>
          <w:p w14:paraId="11C09A49" w14:textId="40152533" w:rsidR="00BA18E0" w:rsidRPr="00E3240C" w:rsidRDefault="00BA18E0" w:rsidP="00F20434">
            <w:pPr>
              <w:pStyle w:val="NoSpacing"/>
              <w:rPr>
                <w:rFonts w:cstheme="minorHAnsi"/>
              </w:rPr>
            </w:pPr>
            <w:r w:rsidRPr="00E3240C">
              <w:rPr>
                <w:rFonts w:cstheme="minorHAnsi"/>
              </w:rPr>
              <w:t>Deputy Designated Safeguarding Lead(</w:t>
            </w:r>
            <w:r w:rsidR="00733428" w:rsidRPr="00E3240C">
              <w:rPr>
                <w:rFonts w:cstheme="minorHAnsi"/>
              </w:rPr>
              <w:t>s)</w:t>
            </w:r>
            <w:r w:rsidRPr="00E3240C">
              <w:rPr>
                <w:rFonts w:cstheme="minorHAnsi"/>
              </w:rPr>
              <w:t xml:space="preserve"> </w:t>
            </w:r>
          </w:p>
        </w:tc>
        <w:tc>
          <w:tcPr>
            <w:tcW w:w="2093" w:type="dxa"/>
          </w:tcPr>
          <w:p w14:paraId="24EB8FA1" w14:textId="416B145F" w:rsidR="00BA18E0" w:rsidRPr="00E3240C" w:rsidRDefault="00925DF9" w:rsidP="00F20434">
            <w:pPr>
              <w:pStyle w:val="NoSpacing"/>
              <w:rPr>
                <w:rFonts w:cstheme="minorHAnsi"/>
              </w:rPr>
            </w:pPr>
            <w:r>
              <w:rPr>
                <w:rFonts w:cstheme="minorHAnsi"/>
              </w:rPr>
              <w:t>Hannah Molloy</w:t>
            </w:r>
            <w:r w:rsidR="0054475A" w:rsidRPr="00E3240C">
              <w:rPr>
                <w:rFonts w:cstheme="minorHAnsi"/>
              </w:rPr>
              <w:t xml:space="preserve"> </w:t>
            </w:r>
          </w:p>
        </w:tc>
        <w:tc>
          <w:tcPr>
            <w:tcW w:w="4187" w:type="dxa"/>
          </w:tcPr>
          <w:p w14:paraId="1B180624" w14:textId="1FA18314" w:rsidR="0054475A" w:rsidRDefault="00925DF9" w:rsidP="00F20434">
            <w:pPr>
              <w:pStyle w:val="NoSpacing"/>
              <w:rPr>
                <w:rFonts w:cstheme="minorHAnsi"/>
              </w:rPr>
            </w:pPr>
            <w:hyperlink r:id="rId19" w:history="1">
              <w:r w:rsidRPr="00EE6B56">
                <w:rPr>
                  <w:rStyle w:val="Hyperlink"/>
                  <w:rFonts w:cstheme="minorHAnsi"/>
                </w:rPr>
                <w:t>Hannah.molloy@halton.sch.uk</w:t>
              </w:r>
            </w:hyperlink>
          </w:p>
          <w:p w14:paraId="7BF1D44C" w14:textId="3F97F77F" w:rsidR="00925DF9" w:rsidRPr="00E3240C" w:rsidRDefault="00925DF9" w:rsidP="00F20434">
            <w:pPr>
              <w:pStyle w:val="NoSpacing"/>
              <w:rPr>
                <w:rFonts w:cstheme="minorHAnsi"/>
              </w:rPr>
            </w:pPr>
          </w:p>
        </w:tc>
      </w:tr>
      <w:tr w:rsidR="00BA18E0" w:rsidRPr="00E3240C" w14:paraId="744B1105" w14:textId="77777777" w:rsidTr="0054475A">
        <w:tc>
          <w:tcPr>
            <w:tcW w:w="2972" w:type="dxa"/>
          </w:tcPr>
          <w:p w14:paraId="18CCC059" w14:textId="77777777" w:rsidR="00BA18E0" w:rsidRPr="00E3240C" w:rsidRDefault="00BA18E0" w:rsidP="00F20434">
            <w:pPr>
              <w:pStyle w:val="NoSpacing"/>
              <w:rPr>
                <w:rFonts w:cstheme="minorHAnsi"/>
              </w:rPr>
            </w:pPr>
            <w:r w:rsidRPr="00E3240C">
              <w:rPr>
                <w:rFonts w:cstheme="minorHAnsi"/>
              </w:rPr>
              <w:t>Additional members</w:t>
            </w:r>
            <w:r w:rsidR="006A41BF" w:rsidRPr="00E3240C">
              <w:rPr>
                <w:rFonts w:cstheme="minorHAnsi"/>
              </w:rPr>
              <w:t xml:space="preserve"> of the Safeguarding Team</w:t>
            </w:r>
          </w:p>
        </w:tc>
        <w:tc>
          <w:tcPr>
            <w:tcW w:w="2093" w:type="dxa"/>
          </w:tcPr>
          <w:p w14:paraId="01FBDA85" w14:textId="5E718D72" w:rsidR="0054475A" w:rsidRPr="00E3240C" w:rsidRDefault="0054475A" w:rsidP="00F20434">
            <w:pPr>
              <w:pStyle w:val="NoSpacing"/>
              <w:rPr>
                <w:rFonts w:cstheme="minorHAnsi"/>
              </w:rPr>
            </w:pPr>
            <w:r w:rsidRPr="00E3240C">
              <w:rPr>
                <w:rFonts w:cstheme="minorHAnsi"/>
              </w:rPr>
              <w:t>Andy Moore</w:t>
            </w:r>
          </w:p>
        </w:tc>
        <w:tc>
          <w:tcPr>
            <w:tcW w:w="4187" w:type="dxa"/>
          </w:tcPr>
          <w:p w14:paraId="35FADF08" w14:textId="2D6D7A0D" w:rsidR="0054475A" w:rsidRPr="00E3240C" w:rsidRDefault="0054475A" w:rsidP="00F20434">
            <w:pPr>
              <w:pStyle w:val="NoSpacing"/>
              <w:rPr>
                <w:rFonts w:cstheme="minorHAnsi"/>
              </w:rPr>
            </w:pPr>
            <w:hyperlink r:id="rId20" w:history="1">
              <w:r w:rsidRPr="00E3240C">
                <w:rPr>
                  <w:rStyle w:val="Hyperlink"/>
                  <w:rFonts w:cstheme="minorHAnsi"/>
                </w:rPr>
                <w:t>Andrew.moore@luntsheath.halton.sch.uk</w:t>
              </w:r>
            </w:hyperlink>
          </w:p>
        </w:tc>
      </w:tr>
      <w:tr w:rsidR="00BA18E0" w:rsidRPr="00E3240C" w14:paraId="461431CE" w14:textId="77777777" w:rsidTr="0054475A">
        <w:tc>
          <w:tcPr>
            <w:tcW w:w="2972" w:type="dxa"/>
          </w:tcPr>
          <w:p w14:paraId="7ED8D8DC" w14:textId="77777777" w:rsidR="00BA18E0" w:rsidRPr="00E3240C" w:rsidRDefault="00BA18E0" w:rsidP="00F20434">
            <w:pPr>
              <w:pStyle w:val="NoSpacing"/>
              <w:rPr>
                <w:rFonts w:cstheme="minorHAnsi"/>
              </w:rPr>
            </w:pPr>
            <w:r w:rsidRPr="00E3240C">
              <w:rPr>
                <w:rFonts w:cstheme="minorHAnsi"/>
              </w:rPr>
              <w:t>Designated</w:t>
            </w:r>
            <w:r w:rsidR="006A41BF" w:rsidRPr="00E3240C">
              <w:rPr>
                <w:rFonts w:cstheme="minorHAnsi"/>
              </w:rPr>
              <w:t xml:space="preserve"> Safeguarding Governor</w:t>
            </w:r>
          </w:p>
        </w:tc>
        <w:tc>
          <w:tcPr>
            <w:tcW w:w="2093" w:type="dxa"/>
          </w:tcPr>
          <w:p w14:paraId="60046D6D" w14:textId="2A6C499A" w:rsidR="00BA18E0" w:rsidRPr="00E3240C" w:rsidRDefault="0054475A" w:rsidP="00F20434">
            <w:pPr>
              <w:pStyle w:val="NoSpacing"/>
              <w:rPr>
                <w:rFonts w:cstheme="minorHAnsi"/>
              </w:rPr>
            </w:pPr>
            <w:r w:rsidRPr="00E3240C">
              <w:rPr>
                <w:rFonts w:cstheme="minorHAnsi"/>
              </w:rPr>
              <w:t>Carly Irving</w:t>
            </w:r>
          </w:p>
        </w:tc>
        <w:tc>
          <w:tcPr>
            <w:tcW w:w="4187" w:type="dxa"/>
          </w:tcPr>
          <w:p w14:paraId="0714964D" w14:textId="26914A11" w:rsidR="0054475A" w:rsidRPr="00E3240C" w:rsidRDefault="0054475A" w:rsidP="00F20434">
            <w:pPr>
              <w:pStyle w:val="NoSpacing"/>
              <w:rPr>
                <w:rFonts w:cstheme="minorHAnsi"/>
              </w:rPr>
            </w:pPr>
            <w:hyperlink r:id="rId21" w:history="1">
              <w:r w:rsidRPr="00E3240C">
                <w:rPr>
                  <w:rStyle w:val="Hyperlink"/>
                  <w:rFonts w:cstheme="minorHAnsi"/>
                </w:rPr>
                <w:t>Carly.irving@luntsheath.halton.sch.uk</w:t>
              </w:r>
            </w:hyperlink>
          </w:p>
          <w:p w14:paraId="24E6D208" w14:textId="3233C4E0" w:rsidR="0054475A" w:rsidRPr="00E3240C" w:rsidRDefault="0054475A" w:rsidP="00F20434">
            <w:pPr>
              <w:pStyle w:val="NoSpacing"/>
              <w:rPr>
                <w:rFonts w:cstheme="minorHAnsi"/>
              </w:rPr>
            </w:pPr>
          </w:p>
        </w:tc>
      </w:tr>
      <w:tr w:rsidR="00BA18E0" w:rsidRPr="00E3240C" w14:paraId="617738CA" w14:textId="77777777" w:rsidTr="0054475A">
        <w:tc>
          <w:tcPr>
            <w:tcW w:w="2972" w:type="dxa"/>
          </w:tcPr>
          <w:p w14:paraId="0FC78ED2" w14:textId="77777777" w:rsidR="00BA18E0" w:rsidRPr="00E3240C" w:rsidRDefault="00BA18E0" w:rsidP="00F20434">
            <w:pPr>
              <w:pStyle w:val="NoSpacing"/>
              <w:rPr>
                <w:rFonts w:cstheme="minorHAnsi"/>
              </w:rPr>
            </w:pPr>
            <w:r w:rsidRPr="00E3240C">
              <w:rPr>
                <w:rFonts w:cstheme="minorHAnsi"/>
              </w:rPr>
              <w:t>Chair of Governor</w:t>
            </w:r>
          </w:p>
        </w:tc>
        <w:tc>
          <w:tcPr>
            <w:tcW w:w="2093" w:type="dxa"/>
          </w:tcPr>
          <w:p w14:paraId="75BEBFBD" w14:textId="5595D923" w:rsidR="00BA18E0" w:rsidRPr="00E3240C" w:rsidRDefault="0054475A" w:rsidP="00F20434">
            <w:pPr>
              <w:pStyle w:val="NoSpacing"/>
              <w:rPr>
                <w:rFonts w:cstheme="minorHAnsi"/>
              </w:rPr>
            </w:pPr>
            <w:r w:rsidRPr="00E3240C">
              <w:rPr>
                <w:rFonts w:cstheme="minorHAnsi"/>
              </w:rPr>
              <w:t>Jen McCormick</w:t>
            </w:r>
          </w:p>
        </w:tc>
        <w:tc>
          <w:tcPr>
            <w:tcW w:w="4187" w:type="dxa"/>
          </w:tcPr>
          <w:p w14:paraId="4AED888F" w14:textId="31443FAE" w:rsidR="00BA18E0" w:rsidRPr="00E3240C" w:rsidRDefault="0054475A" w:rsidP="00F20434">
            <w:pPr>
              <w:pStyle w:val="NoSpacing"/>
              <w:rPr>
                <w:rFonts w:cstheme="minorHAnsi"/>
              </w:rPr>
            </w:pPr>
            <w:hyperlink r:id="rId22" w:history="1">
              <w:r w:rsidRPr="00E3240C">
                <w:rPr>
                  <w:rStyle w:val="Hyperlink"/>
                  <w:rFonts w:cstheme="minorHAnsi"/>
                </w:rPr>
                <w:t>Jenny.mccormick@luntsheath.halton.sch.uk</w:t>
              </w:r>
            </w:hyperlink>
          </w:p>
          <w:p w14:paraId="31CEB15E" w14:textId="1C8239BB" w:rsidR="0054475A" w:rsidRPr="00E3240C" w:rsidRDefault="0054475A" w:rsidP="00F20434">
            <w:pPr>
              <w:pStyle w:val="NoSpacing"/>
              <w:rPr>
                <w:rFonts w:cstheme="minorHAnsi"/>
              </w:rPr>
            </w:pPr>
          </w:p>
        </w:tc>
      </w:tr>
      <w:tr w:rsidR="00925DF9" w:rsidRPr="00E3240C" w14:paraId="0F27C797" w14:textId="77777777" w:rsidTr="0054475A">
        <w:tc>
          <w:tcPr>
            <w:tcW w:w="2972" w:type="dxa"/>
          </w:tcPr>
          <w:p w14:paraId="35CA8ED3" w14:textId="77777777" w:rsidR="00925DF9" w:rsidRPr="00E3240C" w:rsidRDefault="00925DF9" w:rsidP="00925DF9">
            <w:pPr>
              <w:pStyle w:val="NoSpacing"/>
              <w:rPr>
                <w:rFonts w:cstheme="minorHAnsi"/>
              </w:rPr>
            </w:pPr>
            <w:r w:rsidRPr="00E3240C">
              <w:rPr>
                <w:rFonts w:cstheme="minorHAnsi"/>
              </w:rPr>
              <w:t>Designated Teacher for Looked After and Post Looked After Children</w:t>
            </w:r>
          </w:p>
        </w:tc>
        <w:tc>
          <w:tcPr>
            <w:tcW w:w="2093" w:type="dxa"/>
          </w:tcPr>
          <w:p w14:paraId="36D60EA4" w14:textId="0AA434DD" w:rsidR="00925DF9" w:rsidRPr="00E3240C" w:rsidRDefault="00925DF9" w:rsidP="00925DF9">
            <w:pPr>
              <w:pStyle w:val="NoSpacing"/>
              <w:rPr>
                <w:rFonts w:cstheme="minorHAnsi"/>
              </w:rPr>
            </w:pPr>
            <w:r w:rsidRPr="006E21F8">
              <w:t>Dave Paton</w:t>
            </w:r>
          </w:p>
        </w:tc>
        <w:tc>
          <w:tcPr>
            <w:tcW w:w="4187" w:type="dxa"/>
          </w:tcPr>
          <w:p w14:paraId="029D2888" w14:textId="0E53FFBB" w:rsidR="00925DF9" w:rsidRDefault="00925DF9" w:rsidP="00925DF9">
            <w:pPr>
              <w:pStyle w:val="NoSpacing"/>
            </w:pPr>
            <w:hyperlink r:id="rId23" w:history="1">
              <w:r w:rsidRPr="00EE6B56">
                <w:rPr>
                  <w:rStyle w:val="Hyperlink"/>
                </w:rPr>
                <w:t>head@luntsheath.halton.sch.uk</w:t>
              </w:r>
            </w:hyperlink>
          </w:p>
          <w:p w14:paraId="4CFC8930" w14:textId="588CB563" w:rsidR="00925DF9" w:rsidRPr="00E3240C" w:rsidRDefault="00925DF9" w:rsidP="00925DF9">
            <w:pPr>
              <w:pStyle w:val="NoSpacing"/>
              <w:rPr>
                <w:rFonts w:cstheme="minorHAnsi"/>
              </w:rPr>
            </w:pPr>
          </w:p>
        </w:tc>
      </w:tr>
      <w:tr w:rsidR="00BA18E0" w14:paraId="582052DC" w14:textId="77777777" w:rsidTr="0054475A">
        <w:tc>
          <w:tcPr>
            <w:tcW w:w="2972" w:type="dxa"/>
          </w:tcPr>
          <w:p w14:paraId="04209478" w14:textId="77777777" w:rsidR="00BA18E0" w:rsidRPr="00E3240C" w:rsidRDefault="00BA18E0" w:rsidP="00F20434">
            <w:pPr>
              <w:pStyle w:val="NoSpacing"/>
              <w:rPr>
                <w:rFonts w:cstheme="minorHAnsi"/>
              </w:rPr>
            </w:pPr>
            <w:r w:rsidRPr="00E3240C">
              <w:rPr>
                <w:rFonts w:cstheme="minorHAnsi"/>
              </w:rPr>
              <w:t>Designated Senior Mental Health Lead</w:t>
            </w:r>
          </w:p>
        </w:tc>
        <w:tc>
          <w:tcPr>
            <w:tcW w:w="2093" w:type="dxa"/>
          </w:tcPr>
          <w:p w14:paraId="70EC844D" w14:textId="7489C646" w:rsidR="00BA18E0" w:rsidRPr="00E3240C" w:rsidRDefault="0054475A" w:rsidP="00F20434">
            <w:pPr>
              <w:pStyle w:val="NoSpacing"/>
              <w:rPr>
                <w:rFonts w:cstheme="minorHAnsi"/>
              </w:rPr>
            </w:pPr>
            <w:r w:rsidRPr="00E3240C">
              <w:rPr>
                <w:rFonts w:cstheme="minorHAnsi"/>
              </w:rPr>
              <w:t>Dave Paton</w:t>
            </w:r>
          </w:p>
        </w:tc>
        <w:tc>
          <w:tcPr>
            <w:tcW w:w="4187" w:type="dxa"/>
          </w:tcPr>
          <w:p w14:paraId="41C14402" w14:textId="5BAC3B40" w:rsidR="00BA18E0" w:rsidRDefault="0054475A" w:rsidP="00F20434">
            <w:pPr>
              <w:pStyle w:val="NoSpacing"/>
              <w:rPr>
                <w:rFonts w:cstheme="minorHAnsi"/>
              </w:rPr>
            </w:pPr>
            <w:hyperlink r:id="rId24" w:history="1">
              <w:r w:rsidRPr="00E3240C">
                <w:rPr>
                  <w:rStyle w:val="Hyperlink"/>
                  <w:rFonts w:cstheme="minorHAnsi"/>
                </w:rPr>
                <w:t>head@luntsheath.halton.sch.uk</w:t>
              </w:r>
            </w:hyperlink>
          </w:p>
          <w:p w14:paraId="3C9C6D77" w14:textId="7FB79AF9" w:rsidR="0054475A" w:rsidRPr="00465E90" w:rsidRDefault="0054475A" w:rsidP="00F20434">
            <w:pPr>
              <w:pStyle w:val="NoSpacing"/>
              <w:rPr>
                <w:rFonts w:cstheme="minorHAnsi"/>
              </w:rPr>
            </w:pPr>
          </w:p>
        </w:tc>
      </w:tr>
      <w:tr w:rsidR="00337369" w14:paraId="460BDD15" w14:textId="77777777" w:rsidTr="0054475A">
        <w:tc>
          <w:tcPr>
            <w:tcW w:w="2972" w:type="dxa"/>
          </w:tcPr>
          <w:p w14:paraId="48939AAF" w14:textId="109DD59A" w:rsidR="00337369" w:rsidRPr="00465E90" w:rsidRDefault="00337369" w:rsidP="00F20434">
            <w:pPr>
              <w:pStyle w:val="NoSpacing"/>
              <w:rPr>
                <w:rFonts w:cstheme="minorHAnsi"/>
              </w:rPr>
            </w:pPr>
            <w:r>
              <w:rPr>
                <w:rFonts w:cstheme="minorHAnsi"/>
              </w:rPr>
              <w:t xml:space="preserve">Schools safeguarding email inbox. </w:t>
            </w:r>
          </w:p>
        </w:tc>
        <w:tc>
          <w:tcPr>
            <w:tcW w:w="2093" w:type="dxa"/>
          </w:tcPr>
          <w:p w14:paraId="61A1FFF1" w14:textId="5CE6572E" w:rsidR="00337369" w:rsidRPr="00465E90" w:rsidRDefault="00337369" w:rsidP="00F20434">
            <w:pPr>
              <w:pStyle w:val="NoSpacing"/>
              <w:rPr>
                <w:rFonts w:cstheme="minorHAnsi"/>
              </w:rPr>
            </w:pPr>
            <w:r>
              <w:rPr>
                <w:rFonts w:cstheme="minorHAnsi"/>
              </w:rPr>
              <w:t xml:space="preserve">Monitored by designated staff. </w:t>
            </w:r>
          </w:p>
        </w:tc>
        <w:tc>
          <w:tcPr>
            <w:tcW w:w="4187" w:type="dxa"/>
          </w:tcPr>
          <w:p w14:paraId="1EE4AE9F" w14:textId="4369F95A" w:rsidR="00337369" w:rsidRDefault="0054475A" w:rsidP="00F20434">
            <w:pPr>
              <w:pStyle w:val="NoSpacing"/>
            </w:pPr>
            <w:r>
              <w:t>safeguarding</w:t>
            </w:r>
            <w:r>
              <w:rPr>
                <w:rFonts w:cstheme="minorHAnsi"/>
              </w:rPr>
              <w:t>@luntsheath.halton.sch.uk</w:t>
            </w:r>
          </w:p>
        </w:tc>
      </w:tr>
      <w:tr w:rsidR="00337369" w14:paraId="6189CB1D" w14:textId="77777777" w:rsidTr="0054475A">
        <w:tc>
          <w:tcPr>
            <w:tcW w:w="2972" w:type="dxa"/>
          </w:tcPr>
          <w:p w14:paraId="0300EF7D" w14:textId="164347F5" w:rsidR="00337369" w:rsidRPr="00465E90" w:rsidRDefault="00337369" w:rsidP="00F20434">
            <w:pPr>
              <w:pStyle w:val="NoSpacing"/>
              <w:rPr>
                <w:rFonts w:cstheme="minorHAnsi"/>
              </w:rPr>
            </w:pPr>
            <w:r>
              <w:rPr>
                <w:rFonts w:cstheme="minorHAnsi"/>
              </w:rPr>
              <w:t>Schools SEND email inbox.</w:t>
            </w:r>
          </w:p>
        </w:tc>
        <w:tc>
          <w:tcPr>
            <w:tcW w:w="2093" w:type="dxa"/>
          </w:tcPr>
          <w:p w14:paraId="55F02F61" w14:textId="19EA17C0" w:rsidR="00337369" w:rsidRPr="00465E90" w:rsidRDefault="00337369" w:rsidP="00F20434">
            <w:pPr>
              <w:pStyle w:val="NoSpacing"/>
              <w:rPr>
                <w:rFonts w:cstheme="minorHAnsi"/>
              </w:rPr>
            </w:pPr>
            <w:r>
              <w:rPr>
                <w:rFonts w:cstheme="minorHAnsi"/>
              </w:rPr>
              <w:t>Monitored by designated staff.</w:t>
            </w:r>
          </w:p>
        </w:tc>
        <w:tc>
          <w:tcPr>
            <w:tcW w:w="4187" w:type="dxa"/>
          </w:tcPr>
          <w:p w14:paraId="7A567314" w14:textId="6C68B528" w:rsidR="00337369" w:rsidRDefault="0054475A" w:rsidP="00F20434">
            <w:pPr>
              <w:pStyle w:val="NoSpacing"/>
            </w:pPr>
            <w:r>
              <w:t>send</w:t>
            </w:r>
            <w:r>
              <w:rPr>
                <w:rFonts w:cstheme="minorHAnsi"/>
              </w:rPr>
              <w:t>@luntsheath.halton.sch.uk</w:t>
            </w:r>
          </w:p>
        </w:tc>
      </w:tr>
      <w:tr w:rsidR="00BA18E0" w14:paraId="056A6867" w14:textId="77777777" w:rsidTr="0054475A">
        <w:tc>
          <w:tcPr>
            <w:tcW w:w="2972" w:type="dxa"/>
          </w:tcPr>
          <w:p w14:paraId="6B179996" w14:textId="4807E35D" w:rsidR="00BA18E0" w:rsidRPr="0054475A" w:rsidRDefault="00BA18E0" w:rsidP="00F20434">
            <w:pPr>
              <w:pStyle w:val="NoSpacing"/>
              <w:rPr>
                <w:rFonts w:cstheme="minorHAnsi"/>
              </w:rPr>
            </w:pPr>
            <w:r w:rsidRPr="0054475A">
              <w:rPr>
                <w:rFonts w:cstheme="minorHAnsi"/>
              </w:rPr>
              <w:lastRenderedPageBreak/>
              <w:t xml:space="preserve">Halton Borough Council’s </w:t>
            </w:r>
            <w:r w:rsidR="00DC64DF" w:rsidRPr="0054475A">
              <w:rPr>
                <w:rFonts w:cstheme="minorHAnsi"/>
              </w:rPr>
              <w:t xml:space="preserve">Interim </w:t>
            </w:r>
            <w:r w:rsidRPr="0054475A">
              <w:rPr>
                <w:rFonts w:cstheme="minorHAnsi"/>
              </w:rPr>
              <w:t xml:space="preserve">Headteacher of the Virtual School </w:t>
            </w:r>
          </w:p>
        </w:tc>
        <w:tc>
          <w:tcPr>
            <w:tcW w:w="2093" w:type="dxa"/>
          </w:tcPr>
          <w:p w14:paraId="036BFD44" w14:textId="1DA9ACEF" w:rsidR="00BA18E0" w:rsidRPr="0054475A" w:rsidRDefault="00B53368" w:rsidP="00F20434">
            <w:pPr>
              <w:pStyle w:val="NoSpacing"/>
              <w:rPr>
                <w:rFonts w:cstheme="minorHAnsi"/>
              </w:rPr>
            </w:pPr>
            <w:r w:rsidRPr="0054475A">
              <w:rPr>
                <w:rFonts w:cstheme="minorHAnsi"/>
              </w:rPr>
              <w:t>J</w:t>
            </w:r>
            <w:r w:rsidRPr="0054475A">
              <w:t>oanne Lloyd</w:t>
            </w:r>
          </w:p>
        </w:tc>
        <w:tc>
          <w:tcPr>
            <w:tcW w:w="4187" w:type="dxa"/>
          </w:tcPr>
          <w:p w14:paraId="60DFD139" w14:textId="36B75E7C" w:rsidR="00BA18E0" w:rsidRPr="0054475A" w:rsidRDefault="00517F44" w:rsidP="00F20434">
            <w:pPr>
              <w:pStyle w:val="NoSpacing"/>
              <w:rPr>
                <w:rFonts w:cstheme="minorHAnsi"/>
              </w:rPr>
            </w:pPr>
            <w:hyperlink r:id="rId25" w:history="1">
              <w:r w:rsidRPr="0054475A">
                <w:rPr>
                  <w:rStyle w:val="Hyperlink"/>
                </w:rPr>
                <w:t>Joanne.Lloyd</w:t>
              </w:r>
              <w:r w:rsidRPr="0054475A">
                <w:rPr>
                  <w:rStyle w:val="Hyperlink"/>
                  <w:rFonts w:cstheme="minorHAnsi"/>
                </w:rPr>
                <w:t>@halton.gov.uk</w:t>
              </w:r>
            </w:hyperlink>
          </w:p>
        </w:tc>
      </w:tr>
      <w:tr w:rsidR="00BA18E0" w14:paraId="2FA9FA14" w14:textId="77777777" w:rsidTr="0054475A">
        <w:tc>
          <w:tcPr>
            <w:tcW w:w="2972" w:type="dxa"/>
          </w:tcPr>
          <w:p w14:paraId="5E33F216" w14:textId="77777777" w:rsidR="00BA18E0" w:rsidRPr="0054475A" w:rsidRDefault="00BA18E0" w:rsidP="00F20434">
            <w:pPr>
              <w:pStyle w:val="NoSpacing"/>
              <w:rPr>
                <w:rFonts w:cstheme="minorHAnsi"/>
              </w:rPr>
            </w:pPr>
            <w:r w:rsidRPr="0054475A">
              <w:rPr>
                <w:rStyle w:val="Hyperlink"/>
                <w:rFonts w:cstheme="minorHAnsi"/>
                <w:color w:val="auto"/>
                <w:u w:val="none"/>
              </w:rPr>
              <w:t>Halton Borough Council’s Safeguarding Children in Education Officer</w:t>
            </w:r>
          </w:p>
        </w:tc>
        <w:tc>
          <w:tcPr>
            <w:tcW w:w="2093" w:type="dxa"/>
          </w:tcPr>
          <w:p w14:paraId="09DB1874" w14:textId="197E0736" w:rsidR="00BA18E0" w:rsidRPr="0054475A" w:rsidRDefault="00B53368" w:rsidP="00F20434">
            <w:pPr>
              <w:pStyle w:val="NoSpacing"/>
              <w:rPr>
                <w:rStyle w:val="Hyperlink"/>
                <w:rFonts w:cstheme="minorHAnsi"/>
                <w:color w:val="auto"/>
                <w:u w:val="none"/>
              </w:rPr>
            </w:pPr>
            <w:r w:rsidRPr="0054475A">
              <w:rPr>
                <w:rStyle w:val="Hyperlink"/>
                <w:rFonts w:cstheme="minorHAnsi"/>
                <w:color w:val="auto"/>
                <w:u w:val="none"/>
              </w:rPr>
              <w:t>James Jordan</w:t>
            </w:r>
          </w:p>
          <w:p w14:paraId="3545C12E" w14:textId="77777777" w:rsidR="00BA18E0" w:rsidRPr="0054475A" w:rsidRDefault="00BA18E0" w:rsidP="00F20434">
            <w:pPr>
              <w:pStyle w:val="NoSpacing"/>
              <w:rPr>
                <w:rFonts w:cstheme="minorHAnsi"/>
              </w:rPr>
            </w:pPr>
          </w:p>
        </w:tc>
        <w:tc>
          <w:tcPr>
            <w:tcW w:w="4187" w:type="dxa"/>
          </w:tcPr>
          <w:p w14:paraId="5010CD8A" w14:textId="3DDA1277" w:rsidR="00BA18E0" w:rsidRPr="0054475A" w:rsidRDefault="00B53368" w:rsidP="00F20434">
            <w:pPr>
              <w:pStyle w:val="NoSpacing"/>
              <w:rPr>
                <w:rFonts w:cstheme="minorHAnsi"/>
              </w:rPr>
            </w:pPr>
            <w:r w:rsidRPr="0054475A">
              <w:rPr>
                <w:rStyle w:val="Hyperlink"/>
                <w:rFonts w:cstheme="minorHAnsi"/>
              </w:rPr>
              <w:t>james.jordan</w:t>
            </w:r>
            <w:r w:rsidR="00BA18E0" w:rsidRPr="0054475A">
              <w:rPr>
                <w:rStyle w:val="Hyperlink"/>
                <w:rFonts w:cstheme="minorHAnsi"/>
              </w:rPr>
              <w:t>@halton.gov.uk</w:t>
            </w:r>
          </w:p>
        </w:tc>
      </w:tr>
      <w:tr w:rsidR="00BA18E0" w:rsidRPr="00517334" w14:paraId="261F625B" w14:textId="77777777" w:rsidTr="0054475A">
        <w:tc>
          <w:tcPr>
            <w:tcW w:w="2972" w:type="dxa"/>
          </w:tcPr>
          <w:p w14:paraId="26EBAE07" w14:textId="3185FE5D" w:rsidR="00BA18E0" w:rsidRPr="0054475A" w:rsidRDefault="00BA18E0" w:rsidP="00F20434">
            <w:pPr>
              <w:pStyle w:val="NoSpacing"/>
              <w:rPr>
                <w:rFonts w:cstheme="minorHAnsi"/>
              </w:rPr>
            </w:pPr>
            <w:r w:rsidRPr="0054475A">
              <w:rPr>
                <w:rFonts w:ascii="Calibri Light" w:eastAsia="Times New Roman" w:hAnsi="Calibri Light" w:cs="Calibri Light"/>
                <w:color w:val="000000" w:themeColor="text1"/>
              </w:rPr>
              <w:t>H</w:t>
            </w:r>
            <w:r w:rsidR="006A41BF" w:rsidRPr="0054475A">
              <w:rPr>
                <w:rFonts w:ascii="Calibri Light" w:eastAsia="Times New Roman" w:hAnsi="Calibri Light" w:cs="Calibri Light"/>
                <w:color w:val="000000" w:themeColor="text1"/>
              </w:rPr>
              <w:t xml:space="preserve">alton </w:t>
            </w:r>
            <w:r w:rsidRPr="0054475A">
              <w:rPr>
                <w:rFonts w:ascii="Calibri Light" w:eastAsia="Times New Roman" w:hAnsi="Calibri Light" w:cs="Calibri Light"/>
                <w:color w:val="000000" w:themeColor="text1"/>
              </w:rPr>
              <w:t xml:space="preserve">Safeguarding </w:t>
            </w:r>
            <w:r w:rsidR="0051578A" w:rsidRPr="0054475A">
              <w:rPr>
                <w:rFonts w:ascii="Calibri Light" w:eastAsia="Times New Roman" w:hAnsi="Calibri Light" w:cs="Calibri Light"/>
                <w:color w:val="000000" w:themeColor="text1"/>
              </w:rPr>
              <w:t xml:space="preserve">Children </w:t>
            </w:r>
            <w:r w:rsidRPr="0054475A">
              <w:rPr>
                <w:rFonts w:ascii="Calibri Light" w:eastAsia="Times New Roman" w:hAnsi="Calibri Light" w:cs="Calibri Light"/>
                <w:color w:val="000000" w:themeColor="text1"/>
              </w:rPr>
              <w:t>Partnership’s</w:t>
            </w:r>
            <w:r w:rsidRPr="0054475A">
              <w:rPr>
                <w:rFonts w:cstheme="minorHAnsi"/>
              </w:rPr>
              <w:t xml:space="preserve"> Integrated Contact and Referral Team (</w:t>
            </w:r>
            <w:proofErr w:type="spellStart"/>
            <w:r w:rsidRPr="0054475A">
              <w:rPr>
                <w:rFonts w:cstheme="minorHAnsi"/>
              </w:rPr>
              <w:t>iCART</w:t>
            </w:r>
            <w:proofErr w:type="spellEnd"/>
            <w:r w:rsidRPr="0054475A">
              <w:rPr>
                <w:rFonts w:cstheme="minorHAnsi"/>
              </w:rPr>
              <w:t>)</w:t>
            </w:r>
          </w:p>
        </w:tc>
        <w:tc>
          <w:tcPr>
            <w:tcW w:w="2093" w:type="dxa"/>
          </w:tcPr>
          <w:p w14:paraId="3A801770" w14:textId="77777777" w:rsidR="00BA18E0" w:rsidRPr="0054475A" w:rsidRDefault="00BA18E0" w:rsidP="00F20434">
            <w:pPr>
              <w:pStyle w:val="NoSpacing"/>
              <w:rPr>
                <w:rFonts w:cstheme="minorHAnsi"/>
              </w:rPr>
            </w:pPr>
          </w:p>
        </w:tc>
        <w:tc>
          <w:tcPr>
            <w:tcW w:w="4187" w:type="dxa"/>
          </w:tcPr>
          <w:p w14:paraId="5F0FF5CF" w14:textId="3A29DF2C" w:rsidR="00BA18E0" w:rsidRPr="0054475A" w:rsidRDefault="00836482" w:rsidP="00F20434">
            <w:pPr>
              <w:pStyle w:val="NoSpacing"/>
              <w:rPr>
                <w:rFonts w:ascii="Calibri Light" w:eastAsia="Times New Roman" w:hAnsi="Calibri Light" w:cs="Calibri Light"/>
                <w:color w:val="000000" w:themeColor="text1"/>
              </w:rPr>
            </w:pPr>
            <w:hyperlink r:id="rId26" w:history="1">
              <w:r w:rsidRPr="0054475A">
                <w:rPr>
                  <w:rFonts w:ascii="Calibri Light" w:eastAsia="Times New Roman" w:hAnsi="Calibri Light" w:cs="Calibri Light"/>
                  <w:color w:val="000000" w:themeColor="text1"/>
                </w:rPr>
                <w:t>Integrated Contact and Referral Team (</w:t>
              </w:r>
              <w:proofErr w:type="spellStart"/>
              <w:r w:rsidRPr="0054475A">
                <w:rPr>
                  <w:rFonts w:ascii="Calibri Light" w:eastAsia="Times New Roman" w:hAnsi="Calibri Light" w:cs="Calibri Light"/>
                  <w:color w:val="000000" w:themeColor="text1"/>
                </w:rPr>
                <w:t>iCART</w:t>
              </w:r>
              <w:proofErr w:type="spellEnd"/>
              <w:r w:rsidRPr="0054475A">
                <w:rPr>
                  <w:rFonts w:ascii="Calibri Light" w:eastAsia="Times New Roman" w:hAnsi="Calibri Light" w:cs="Calibri Light"/>
                  <w:color w:val="000000" w:themeColor="text1"/>
                </w:rPr>
                <w:t>) - Halton Safeguarding Children Partnership</w:t>
              </w:r>
            </w:hyperlink>
            <w:r w:rsidR="00BA18E0" w:rsidRPr="0054475A">
              <w:rPr>
                <w:rFonts w:ascii="Calibri Light" w:eastAsia="Times New Roman" w:hAnsi="Calibri Light" w:cs="Calibri Light"/>
                <w:color w:val="000000" w:themeColor="text1"/>
              </w:rPr>
              <w:t xml:space="preserve">   </w:t>
            </w:r>
          </w:p>
          <w:p w14:paraId="0255E30A" w14:textId="77777777" w:rsidR="00BA18E0" w:rsidRPr="0054475A" w:rsidRDefault="00BA18E0" w:rsidP="00F20434">
            <w:pPr>
              <w:pStyle w:val="NoSpacing"/>
              <w:rPr>
                <w:rFonts w:ascii="Calibri Light" w:eastAsia="Times New Roman" w:hAnsi="Calibri Light" w:cs="Calibri Light"/>
                <w:color w:val="000000" w:themeColor="text1"/>
              </w:rPr>
            </w:pPr>
            <w:r w:rsidRPr="0054475A">
              <w:rPr>
                <w:rFonts w:ascii="Calibri Light" w:eastAsia="Times New Roman" w:hAnsi="Calibri Light" w:cs="Calibri Light"/>
                <w:color w:val="000000" w:themeColor="text1"/>
              </w:rPr>
              <w:t>Tel: 0151 907 8305</w:t>
            </w:r>
          </w:p>
          <w:p w14:paraId="33F3AC22" w14:textId="77777777" w:rsidR="00BA18E0" w:rsidRPr="0054475A" w:rsidRDefault="00BA18E0" w:rsidP="00F20434">
            <w:pPr>
              <w:pStyle w:val="NoSpacing"/>
              <w:rPr>
                <w:rFonts w:ascii="Congenial" w:eastAsia="Times New Roman" w:hAnsi="Congenial" w:cs="Arial"/>
                <w:color w:val="000000" w:themeColor="text1"/>
              </w:rPr>
            </w:pPr>
          </w:p>
        </w:tc>
      </w:tr>
      <w:tr w:rsidR="006A41BF" w14:paraId="39323DA7" w14:textId="77777777" w:rsidTr="0054475A">
        <w:tc>
          <w:tcPr>
            <w:tcW w:w="2972" w:type="dxa"/>
          </w:tcPr>
          <w:p w14:paraId="1D0D0AE9" w14:textId="77777777" w:rsidR="006A41BF" w:rsidRPr="0054475A" w:rsidRDefault="006A41BF" w:rsidP="00F20434">
            <w:pPr>
              <w:pStyle w:val="NoSpacing"/>
              <w:rPr>
                <w:rFonts w:cstheme="minorHAnsi"/>
              </w:rPr>
            </w:pPr>
            <w:r w:rsidRPr="0054475A">
              <w:rPr>
                <w:rFonts w:cstheme="minorHAnsi"/>
              </w:rPr>
              <w:t>Emergency Duty Team – Children’s Social Care</w:t>
            </w:r>
          </w:p>
        </w:tc>
        <w:tc>
          <w:tcPr>
            <w:tcW w:w="2093" w:type="dxa"/>
          </w:tcPr>
          <w:p w14:paraId="18685BEC" w14:textId="2EC487EA" w:rsidR="006A41BF" w:rsidRPr="0054475A" w:rsidRDefault="00684D6E" w:rsidP="00F20434">
            <w:pPr>
              <w:pStyle w:val="NoSpacing"/>
              <w:rPr>
                <w:rFonts w:ascii="Calibri" w:hAnsi="Calibri" w:cs="Calibri"/>
              </w:rPr>
            </w:pPr>
            <w:r w:rsidRPr="0054475A">
              <w:rPr>
                <w:rFonts w:ascii="Calibri" w:hAnsi="Calibri" w:cs="Calibri"/>
                <w:color w:val="222222"/>
                <w:shd w:val="clear" w:color="auto" w:fill="FFFFFF"/>
              </w:rPr>
              <w:t>0345 050 0148</w:t>
            </w:r>
          </w:p>
        </w:tc>
        <w:tc>
          <w:tcPr>
            <w:tcW w:w="4187" w:type="dxa"/>
          </w:tcPr>
          <w:p w14:paraId="769B26F3" w14:textId="77777777" w:rsidR="006A41BF" w:rsidRPr="0054475A" w:rsidRDefault="006A41BF" w:rsidP="00F20434">
            <w:pPr>
              <w:pStyle w:val="NoSpacing"/>
              <w:rPr>
                <w:rFonts w:cstheme="minorHAnsi"/>
              </w:rPr>
            </w:pPr>
          </w:p>
        </w:tc>
      </w:tr>
      <w:tr w:rsidR="00BA18E0" w14:paraId="547E9B6B" w14:textId="77777777" w:rsidTr="0054475A">
        <w:tc>
          <w:tcPr>
            <w:tcW w:w="2972" w:type="dxa"/>
          </w:tcPr>
          <w:p w14:paraId="5773EF6E" w14:textId="77777777" w:rsidR="00BA18E0" w:rsidRPr="0054475A" w:rsidRDefault="00BA18E0" w:rsidP="00F20434">
            <w:pPr>
              <w:pStyle w:val="NoSpacing"/>
              <w:rPr>
                <w:rFonts w:cstheme="minorHAnsi"/>
              </w:rPr>
            </w:pPr>
            <w:r w:rsidRPr="0054475A">
              <w:rPr>
                <w:rFonts w:cstheme="minorHAnsi"/>
              </w:rPr>
              <w:t>Local Authority Designated Officer</w:t>
            </w:r>
          </w:p>
        </w:tc>
        <w:tc>
          <w:tcPr>
            <w:tcW w:w="2093" w:type="dxa"/>
          </w:tcPr>
          <w:p w14:paraId="15B53EE8" w14:textId="3AF16C8E" w:rsidR="00BA18E0" w:rsidRPr="0054475A" w:rsidRDefault="00796A5D" w:rsidP="00CB4A1D">
            <w:pPr>
              <w:pStyle w:val="NoSpacing"/>
              <w:spacing w:before="120"/>
              <w:rPr>
                <w:rFonts w:cstheme="minorHAnsi"/>
                <w:b/>
                <w:bCs/>
              </w:rPr>
            </w:pPr>
            <w:r w:rsidRPr="0054475A">
              <w:rPr>
                <w:rFonts w:ascii="Calibri Light" w:eastAsia="Times New Roman" w:hAnsi="Calibri Light" w:cs="Calibri Light"/>
                <w:color w:val="000000" w:themeColor="text1"/>
              </w:rPr>
              <w:t>Andrew Chisnall</w:t>
            </w:r>
          </w:p>
        </w:tc>
        <w:tc>
          <w:tcPr>
            <w:tcW w:w="4187" w:type="dxa"/>
          </w:tcPr>
          <w:p w14:paraId="653B0BFE" w14:textId="77777777" w:rsidR="00BA18E0" w:rsidRPr="0054475A" w:rsidRDefault="00BA18E0" w:rsidP="00F20434">
            <w:pPr>
              <w:pStyle w:val="NoSpacing"/>
              <w:rPr>
                <w:rFonts w:cstheme="minorHAnsi"/>
                <w:lang w:eastAsia="en-GB"/>
              </w:rPr>
            </w:pPr>
            <w:hyperlink r:id="rId27" w:tgtFrame="_blank" w:history="1">
              <w:r w:rsidRPr="0054475A">
                <w:rPr>
                  <w:rFonts w:cstheme="minorHAnsi"/>
                  <w:u w:val="single"/>
                  <w:bdr w:val="none" w:sz="0" w:space="0" w:color="auto" w:frame="1"/>
                  <w:lang w:eastAsia="en-GB"/>
                </w:rPr>
                <w:t>LADO@halton.gov.uk</w:t>
              </w:r>
            </w:hyperlink>
            <w:r w:rsidRPr="0054475A">
              <w:rPr>
                <w:rFonts w:cstheme="minorHAnsi"/>
                <w:lang w:eastAsia="en-GB"/>
              </w:rPr>
              <w:t> and/or </w:t>
            </w:r>
          </w:p>
          <w:p w14:paraId="2547F494" w14:textId="77777777" w:rsidR="00BA18E0" w:rsidRPr="0054475A" w:rsidRDefault="00BA18E0" w:rsidP="00F20434">
            <w:pPr>
              <w:pStyle w:val="NoSpacing"/>
              <w:rPr>
                <w:rFonts w:cstheme="minorHAnsi"/>
              </w:rPr>
            </w:pPr>
            <w:hyperlink r:id="rId28" w:tgtFrame="_blank" w:history="1">
              <w:r w:rsidRPr="0054475A">
                <w:rPr>
                  <w:rFonts w:cstheme="minorHAnsi"/>
                  <w:u w:val="single"/>
                  <w:bdr w:val="none" w:sz="0" w:space="0" w:color="auto" w:frame="1"/>
                  <w:lang w:eastAsia="en-GB"/>
                </w:rPr>
                <w:t>safeguarding.adminteam@halton.gov.uk</w:t>
              </w:r>
            </w:hyperlink>
          </w:p>
        </w:tc>
      </w:tr>
      <w:tr w:rsidR="006A41BF" w14:paraId="04B833B7" w14:textId="77777777" w:rsidTr="0054475A">
        <w:tc>
          <w:tcPr>
            <w:tcW w:w="2972" w:type="dxa"/>
          </w:tcPr>
          <w:p w14:paraId="181D46EB" w14:textId="77777777" w:rsidR="006A41BF" w:rsidRPr="00465E90" w:rsidRDefault="006A41BF" w:rsidP="00F20434">
            <w:pPr>
              <w:pStyle w:val="NoSpacing"/>
              <w:rPr>
                <w:rFonts w:cstheme="minorHAnsi"/>
              </w:rPr>
            </w:pPr>
            <w:r w:rsidRPr="00465E90">
              <w:rPr>
                <w:rFonts w:cstheme="minorHAnsi"/>
              </w:rPr>
              <w:t>Police (to report a crime and immediate risk of harm or abuse to child).</w:t>
            </w:r>
          </w:p>
        </w:tc>
        <w:tc>
          <w:tcPr>
            <w:tcW w:w="2093" w:type="dxa"/>
          </w:tcPr>
          <w:p w14:paraId="36366031" w14:textId="77777777" w:rsidR="006A41BF" w:rsidRPr="00796A5D" w:rsidRDefault="006A41BF" w:rsidP="00F20434">
            <w:pPr>
              <w:pStyle w:val="NoSpacing"/>
              <w:rPr>
                <w:rFonts w:cstheme="minorHAnsi"/>
                <w:b/>
                <w:bCs/>
              </w:rPr>
            </w:pPr>
          </w:p>
        </w:tc>
        <w:tc>
          <w:tcPr>
            <w:tcW w:w="4187" w:type="dxa"/>
          </w:tcPr>
          <w:p w14:paraId="5F1501D4" w14:textId="77777777" w:rsidR="00465E90" w:rsidRPr="00465E90" w:rsidRDefault="006A41BF" w:rsidP="00F20434">
            <w:pPr>
              <w:pStyle w:val="NoSpacing"/>
              <w:rPr>
                <w:rFonts w:cstheme="minorHAnsi"/>
              </w:rPr>
            </w:pPr>
            <w:r w:rsidRPr="00465E90">
              <w:rPr>
                <w:rFonts w:cstheme="minorHAnsi"/>
              </w:rPr>
              <w:t xml:space="preserve">101 </w:t>
            </w:r>
          </w:p>
          <w:p w14:paraId="43F40D8A" w14:textId="77777777" w:rsidR="006A41BF" w:rsidRPr="00465E90" w:rsidRDefault="006A41BF" w:rsidP="00F20434">
            <w:pPr>
              <w:pStyle w:val="NoSpacing"/>
              <w:rPr>
                <w:rFonts w:cstheme="minorHAnsi"/>
              </w:rPr>
            </w:pPr>
            <w:r w:rsidRPr="00465E90">
              <w:rPr>
                <w:rFonts w:cstheme="minorHAnsi"/>
              </w:rPr>
              <w:t xml:space="preserve">or 999 </w:t>
            </w:r>
            <w:r w:rsidR="00465E90" w:rsidRPr="00465E90">
              <w:rPr>
                <w:rFonts w:cstheme="minorHAnsi"/>
              </w:rPr>
              <w:t>(only in emergency)</w:t>
            </w:r>
          </w:p>
        </w:tc>
      </w:tr>
      <w:tr w:rsidR="006A41BF" w14:paraId="6A9FD54C" w14:textId="77777777" w:rsidTr="0054475A">
        <w:tc>
          <w:tcPr>
            <w:tcW w:w="2972" w:type="dxa"/>
          </w:tcPr>
          <w:p w14:paraId="29A49905" w14:textId="77777777" w:rsidR="006A41BF" w:rsidRPr="00465E90" w:rsidRDefault="00465E90" w:rsidP="00F20434">
            <w:pPr>
              <w:pStyle w:val="NoSpacing"/>
              <w:rPr>
                <w:rFonts w:cstheme="minorHAnsi"/>
              </w:rPr>
            </w:pPr>
            <w:r w:rsidRPr="00465E90">
              <w:rPr>
                <w:rFonts w:cstheme="minorHAnsi"/>
              </w:rPr>
              <w:t>NSPCC help/whistleblowing line</w:t>
            </w:r>
          </w:p>
        </w:tc>
        <w:tc>
          <w:tcPr>
            <w:tcW w:w="2093" w:type="dxa"/>
          </w:tcPr>
          <w:p w14:paraId="2A8F2EBB" w14:textId="77777777" w:rsidR="006A41BF" w:rsidRPr="00465E90" w:rsidRDefault="00465E90" w:rsidP="00F20434">
            <w:pPr>
              <w:pStyle w:val="NoSpacing"/>
              <w:rPr>
                <w:rFonts w:cstheme="minorHAnsi"/>
              </w:rPr>
            </w:pPr>
            <w:r w:rsidRPr="00465E90">
              <w:rPr>
                <w:rFonts w:eastAsia="Times New Roman" w:cstheme="minorHAnsi"/>
                <w:lang w:eastAsia="en-GB"/>
              </w:rPr>
              <w:t>line is available 8.00am to 8.00pm Monday to Friday</w:t>
            </w:r>
          </w:p>
        </w:tc>
        <w:tc>
          <w:tcPr>
            <w:tcW w:w="4187" w:type="dxa"/>
          </w:tcPr>
          <w:p w14:paraId="52009493" w14:textId="77777777"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0800 028 0285-</w:t>
            </w:r>
          </w:p>
          <w:p w14:paraId="7B50A0AB" w14:textId="77777777" w:rsidR="00465E90" w:rsidRPr="00465E90" w:rsidRDefault="00465E90" w:rsidP="00F20434">
            <w:pPr>
              <w:autoSpaceDE w:val="0"/>
              <w:autoSpaceDN w:val="0"/>
              <w:adjustRightInd w:val="0"/>
              <w:rPr>
                <w:rFonts w:eastAsia="Times New Roman" w:cstheme="minorHAnsi"/>
                <w:lang w:eastAsia="en-GB"/>
              </w:rPr>
            </w:pPr>
            <w:r w:rsidRPr="00465E90">
              <w:rPr>
                <w:rFonts w:eastAsia="Times New Roman" w:cstheme="minorHAnsi"/>
                <w:lang w:eastAsia="en-GB"/>
              </w:rPr>
              <w:t xml:space="preserve"> email: help@nspcc.org.uk</w:t>
            </w:r>
          </w:p>
          <w:p w14:paraId="5F30B515" w14:textId="77777777" w:rsidR="006A41BF" w:rsidRPr="00465E90" w:rsidRDefault="006A41BF" w:rsidP="00F20434">
            <w:pPr>
              <w:pStyle w:val="NoSpacing"/>
              <w:rPr>
                <w:rFonts w:cstheme="minorHAnsi"/>
              </w:rPr>
            </w:pPr>
          </w:p>
        </w:tc>
      </w:tr>
    </w:tbl>
    <w:p w14:paraId="10C6A951" w14:textId="77777777" w:rsidR="0071763D" w:rsidRPr="00465E90" w:rsidRDefault="0071763D" w:rsidP="008741EE">
      <w:pPr>
        <w:jc w:val="both"/>
        <w:rPr>
          <w:rFonts w:asciiTheme="majorHAnsi" w:hAnsiTheme="majorHAnsi" w:cstheme="majorHAnsi"/>
        </w:rPr>
      </w:pPr>
    </w:p>
    <w:p w14:paraId="305A40B3" w14:textId="7FE90BA2" w:rsidR="00465E90" w:rsidRDefault="00465E90" w:rsidP="00396D35">
      <w:pPr>
        <w:spacing w:after="0" w:line="240" w:lineRule="auto"/>
        <w:rPr>
          <w:rFonts w:asciiTheme="majorHAnsi" w:eastAsia="Calibri" w:hAnsiTheme="majorHAnsi" w:cstheme="majorHAnsi"/>
          <w:lang w:eastAsia="en-GB"/>
        </w:rPr>
      </w:pPr>
      <w:r w:rsidRPr="00465E90">
        <w:rPr>
          <w:rFonts w:asciiTheme="majorHAnsi" w:eastAsia="Calibri" w:hAnsiTheme="majorHAnsi" w:cstheme="majorHAnsi"/>
          <w:lang w:eastAsia="en-GB"/>
        </w:rPr>
        <w:t>This Safeguarding &amp; Child Protection Policy is available on the school website and is reviewed and ratified annually by the governing body/board of trustees or as events, or legislation requires.  Any</w:t>
      </w:r>
      <w:r w:rsidR="00337369">
        <w:rPr>
          <w:rFonts w:asciiTheme="majorHAnsi" w:eastAsia="Calibri" w:hAnsiTheme="majorHAnsi" w:cstheme="majorHAnsi"/>
          <w:lang w:eastAsia="en-GB"/>
        </w:rPr>
        <w:t xml:space="preserve"> improvements </w:t>
      </w:r>
      <w:r w:rsidRPr="00465E90">
        <w:rPr>
          <w:rFonts w:asciiTheme="majorHAnsi" w:eastAsia="Calibri" w:hAnsiTheme="majorHAnsi" w:cstheme="majorHAnsi"/>
          <w:lang w:eastAsia="en-GB"/>
        </w:rPr>
        <w:t>identified will be remedied without delay.</w:t>
      </w:r>
    </w:p>
    <w:p w14:paraId="30DA9940" w14:textId="77777777" w:rsidR="00EF6589" w:rsidRPr="00465E90" w:rsidRDefault="00EF6589" w:rsidP="00396D35">
      <w:pPr>
        <w:spacing w:after="0" w:line="240" w:lineRule="auto"/>
        <w:rPr>
          <w:rFonts w:asciiTheme="majorHAnsi" w:eastAsia="Calibri" w:hAnsiTheme="majorHAnsi" w:cstheme="majorHAnsi"/>
          <w:lang w:eastAsia="en-GB"/>
        </w:rPr>
      </w:pPr>
    </w:p>
    <w:p w14:paraId="4D35EC17" w14:textId="77777777" w:rsidR="00EF6589" w:rsidRP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The school is committed to safeguarding and promoting the welfare of children and young people and expects all staff, volunteers, contractors and visitors to share this commitment.</w:t>
      </w:r>
    </w:p>
    <w:p w14:paraId="28AEFEE8" w14:textId="77777777" w:rsidR="00EF6589" w:rsidRPr="00EF6589" w:rsidRDefault="00EF6589" w:rsidP="00396D35">
      <w:pPr>
        <w:spacing w:after="0" w:line="240" w:lineRule="auto"/>
        <w:rPr>
          <w:rFonts w:asciiTheme="majorHAnsi" w:eastAsia="Calibri" w:hAnsiTheme="majorHAnsi" w:cstheme="majorHAnsi"/>
          <w:lang w:eastAsia="en-GB"/>
        </w:rPr>
      </w:pPr>
    </w:p>
    <w:p w14:paraId="5C75C7DF" w14:textId="77777777" w:rsidR="00EF6589" w:rsidRDefault="00EF6589" w:rsidP="00396D35">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All staff</w:t>
      </w:r>
      <w:r w:rsidRPr="00EF6589">
        <w:rPr>
          <w:rFonts w:asciiTheme="majorHAnsi" w:eastAsia="Calibri" w:hAnsiTheme="majorHAnsi" w:cstheme="majorHAnsi"/>
          <w:lang w:eastAsia="en-GB"/>
        </w:rPr>
        <w:t xml:space="preserve"> refers to all adults, volunteers (including governors) or students on placement, working in any capacity in the school or in activities organised by the school which brings them in to contact with pupils of the school.  </w:t>
      </w:r>
    </w:p>
    <w:p w14:paraId="6BCAD45C" w14:textId="77777777" w:rsidR="009755EB" w:rsidRDefault="009755EB" w:rsidP="00396D35">
      <w:pPr>
        <w:spacing w:after="0" w:line="240" w:lineRule="auto"/>
        <w:rPr>
          <w:rFonts w:asciiTheme="majorHAnsi" w:eastAsia="Calibri" w:hAnsiTheme="majorHAnsi" w:cstheme="majorHAnsi"/>
          <w:lang w:eastAsia="en-GB"/>
        </w:rPr>
      </w:pPr>
    </w:p>
    <w:p w14:paraId="24721512" w14:textId="603460E9" w:rsidR="009755EB" w:rsidRPr="0054475A" w:rsidRDefault="009755EB" w:rsidP="009755EB">
      <w:pPr>
        <w:spacing w:after="0" w:line="240" w:lineRule="auto"/>
        <w:rPr>
          <w:rFonts w:ascii="Calibri Light" w:eastAsia="Times New Roman" w:hAnsi="Calibri Light" w:cs="Calibri Light"/>
          <w:color w:val="000000" w:themeColor="text1"/>
        </w:rPr>
      </w:pPr>
      <w:r w:rsidRPr="0054475A">
        <w:rPr>
          <w:rFonts w:ascii="Calibri Light" w:eastAsia="Times New Roman" w:hAnsi="Calibri Light" w:cs="Calibri Light"/>
          <w:b/>
          <w:bCs/>
          <w:color w:val="000000" w:themeColor="text1"/>
        </w:rPr>
        <w:t>Child Protection</w:t>
      </w:r>
      <w:r w:rsidRPr="0054475A">
        <w:rPr>
          <w:rFonts w:ascii="Calibri Light" w:eastAsia="Times New Roman" w:hAnsi="Calibri Light" w:cs="Calibri Light"/>
          <w:color w:val="000000" w:themeColor="text1"/>
        </w:rPr>
        <w:t xml:space="preserve"> refers to the activity that is undertaken to protect specific children who are suffering, or are likely to suffer, significant harm.  This includes harm that occurs inside or outside the home, including online. </w:t>
      </w:r>
    </w:p>
    <w:p w14:paraId="2D819BB1" w14:textId="138C959F" w:rsidR="00EF6589" w:rsidRPr="0054475A" w:rsidRDefault="00EF6589" w:rsidP="00396D35">
      <w:pPr>
        <w:spacing w:after="0" w:line="240" w:lineRule="auto"/>
        <w:rPr>
          <w:rFonts w:asciiTheme="majorHAnsi" w:eastAsia="Calibri" w:hAnsiTheme="majorHAnsi" w:cstheme="majorHAnsi"/>
          <w:lang w:eastAsia="en-GB"/>
        </w:rPr>
      </w:pPr>
    </w:p>
    <w:p w14:paraId="61C80113" w14:textId="2B28D7CC" w:rsidR="004B1958" w:rsidRDefault="004B1958" w:rsidP="00396D35">
      <w:pPr>
        <w:spacing w:after="0" w:line="240" w:lineRule="auto"/>
        <w:rPr>
          <w:rFonts w:ascii="Calibri Light" w:eastAsia="Times New Roman" w:hAnsi="Calibri Light" w:cs="Calibri Light"/>
          <w:color w:val="000000" w:themeColor="text1"/>
        </w:rPr>
      </w:pPr>
      <w:r w:rsidRPr="0054475A">
        <w:rPr>
          <w:rFonts w:ascii="Calibri Light" w:eastAsia="Times New Roman" w:hAnsi="Calibri Light" w:cs="Calibri Light"/>
          <w:b/>
          <w:bCs/>
          <w:color w:val="000000" w:themeColor="text1"/>
        </w:rPr>
        <w:t>Safeguarding</w:t>
      </w:r>
      <w:r w:rsidRPr="0054475A">
        <w:rPr>
          <w:rFonts w:ascii="Calibri Light" w:eastAsia="Times New Roman" w:hAnsi="Calibri Light" w:cs="Calibri Light"/>
          <w:color w:val="000000" w:themeColor="text1"/>
        </w:rPr>
        <w:t xml:space="preserve"> and promoting the welfare of children is everyone’s responsibility. ‘Children’ includes everyone under the age of 18. Everyone who </w:t>
      </w:r>
      <w:proofErr w:type="gramStart"/>
      <w:r w:rsidRPr="0054475A">
        <w:rPr>
          <w:rFonts w:ascii="Calibri Light" w:eastAsia="Times New Roman" w:hAnsi="Calibri Light" w:cs="Calibri Light"/>
          <w:color w:val="000000" w:themeColor="text1"/>
        </w:rPr>
        <w:t>comes into contact with</w:t>
      </w:r>
      <w:proofErr w:type="gramEnd"/>
      <w:r w:rsidRPr="0054475A">
        <w:rPr>
          <w:rFonts w:ascii="Calibri Light" w:eastAsia="Times New Roman" w:hAnsi="Calibri Light" w:cs="Calibri Light"/>
          <w:color w:val="000000" w:themeColor="text1"/>
        </w:rPr>
        <w:t xml:space="preserve"> children and their families has a role to play. </w:t>
      </w:r>
      <w:proofErr w:type="gramStart"/>
      <w:r w:rsidRPr="0054475A">
        <w:rPr>
          <w:rFonts w:ascii="Calibri Light" w:eastAsia="Times New Roman" w:hAnsi="Calibri Light" w:cs="Calibri Light"/>
          <w:color w:val="000000" w:themeColor="text1"/>
        </w:rPr>
        <w:t>In order to</w:t>
      </w:r>
      <w:proofErr w:type="gramEnd"/>
      <w:r w:rsidRPr="0054475A">
        <w:rPr>
          <w:rFonts w:ascii="Calibri Light" w:eastAsia="Times New Roman" w:hAnsi="Calibri Light" w:cs="Calibri Light"/>
          <w:color w:val="000000" w:themeColor="text1"/>
        </w:rPr>
        <w:t xml:space="preserve"> fulfil this responsibility effectively, all practitioners should make sure their approach is child centred. This means that they should consider, </w:t>
      </w:r>
      <w:proofErr w:type="gramStart"/>
      <w:r w:rsidRPr="0054475A">
        <w:rPr>
          <w:rFonts w:ascii="Calibri Light" w:eastAsia="Times New Roman" w:hAnsi="Calibri Light" w:cs="Calibri Light"/>
          <w:color w:val="000000" w:themeColor="text1"/>
        </w:rPr>
        <w:t>at all times</w:t>
      </w:r>
      <w:proofErr w:type="gramEnd"/>
      <w:r w:rsidRPr="0054475A">
        <w:rPr>
          <w:rFonts w:ascii="Calibri Light" w:eastAsia="Times New Roman" w:hAnsi="Calibri Light" w:cs="Calibri Light"/>
          <w:color w:val="000000" w:themeColor="text1"/>
        </w:rPr>
        <w:t>, what is in the best interests of the child</w:t>
      </w:r>
      <w:r w:rsidR="00C558E6" w:rsidRPr="0054475A">
        <w:rPr>
          <w:rFonts w:ascii="Calibri Light" w:eastAsia="Times New Roman" w:hAnsi="Calibri Light" w:cs="Calibri Light"/>
          <w:color w:val="000000" w:themeColor="text1"/>
        </w:rPr>
        <w:t>.</w:t>
      </w:r>
    </w:p>
    <w:p w14:paraId="5CCD1EF8" w14:textId="77777777" w:rsidR="003D48B6" w:rsidRPr="00FA3665" w:rsidRDefault="003D48B6" w:rsidP="00396D35">
      <w:pPr>
        <w:spacing w:after="0" w:line="240" w:lineRule="auto"/>
        <w:rPr>
          <w:rStyle w:val="Hyperlink"/>
          <w:rFonts w:ascii="Calibri Light" w:eastAsia="Times New Roman" w:hAnsi="Calibri Light" w:cs="Calibri Light"/>
          <w:color w:val="000000" w:themeColor="text1"/>
          <w:u w:val="none"/>
        </w:rPr>
      </w:pPr>
    </w:p>
    <w:p w14:paraId="43DEDAE5" w14:textId="0B67C68A" w:rsidR="00465E90" w:rsidRPr="00F35284" w:rsidRDefault="00EF6589" w:rsidP="00F3528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b/>
          <w:lang w:eastAsia="en-GB"/>
        </w:rPr>
        <w:t>Child</w:t>
      </w:r>
      <w:r w:rsidRPr="00EF6589">
        <w:rPr>
          <w:rFonts w:asciiTheme="majorHAnsi" w:eastAsia="Calibri" w:hAnsiTheme="majorHAnsi" w:cstheme="majorHAnsi"/>
          <w:lang w:eastAsia="en-GB"/>
        </w:rPr>
        <w:t xml:space="preserve"> is any pupil under the age of 18.</w:t>
      </w:r>
    </w:p>
    <w:p w14:paraId="733B850A" w14:textId="7696165B" w:rsidR="00F20434" w:rsidRPr="00517F44" w:rsidRDefault="00EF6589" w:rsidP="00517F44">
      <w:pPr>
        <w:pStyle w:val="Heading1"/>
        <w:jc w:val="both"/>
        <w:rPr>
          <w:rFonts w:ascii="Calibri Light" w:hAnsi="Calibri Light"/>
          <w:b/>
          <w:color w:val="1F4E79" w:themeColor="accent1" w:themeShade="80"/>
          <w:sz w:val="24"/>
          <w:szCs w:val="24"/>
        </w:rPr>
      </w:pPr>
      <w:bookmarkStart w:id="2" w:name="_Toc175475926"/>
      <w:r w:rsidRPr="00F62EA5">
        <w:rPr>
          <w:rFonts w:ascii="Calibri Light" w:hAnsi="Calibri Light"/>
          <w:b/>
          <w:color w:val="1F4E79" w:themeColor="accent1" w:themeShade="80"/>
          <w:sz w:val="24"/>
          <w:szCs w:val="24"/>
        </w:rPr>
        <w:t>Visitors to school</w:t>
      </w:r>
      <w:bookmarkEnd w:id="2"/>
    </w:p>
    <w:p w14:paraId="4D6BCCF0" w14:textId="5C9B6A67" w:rsidR="00EF6589" w:rsidRPr="00EF6589" w:rsidRDefault="00EF6589" w:rsidP="00F20434">
      <w:pPr>
        <w:spacing w:after="0" w:line="240" w:lineRule="auto"/>
        <w:rPr>
          <w:rFonts w:asciiTheme="majorHAnsi" w:eastAsia="Calibri" w:hAnsiTheme="majorHAnsi" w:cstheme="majorHAnsi"/>
          <w:lang w:eastAsia="en-GB"/>
        </w:rPr>
      </w:pPr>
      <w:r w:rsidRPr="00EF6589">
        <w:rPr>
          <w:rFonts w:asciiTheme="majorHAnsi" w:eastAsia="Calibri" w:hAnsiTheme="majorHAnsi" w:cstheme="majorHAnsi"/>
          <w:lang w:eastAsia="en-GB"/>
        </w:rPr>
        <w:t xml:space="preserve">All visitors must sign in on arrival and collect a </w:t>
      </w:r>
      <w:r w:rsidRPr="00E3240C">
        <w:rPr>
          <w:rFonts w:asciiTheme="majorHAnsi" w:eastAsia="Calibri" w:hAnsiTheme="majorHAnsi" w:cstheme="majorHAnsi"/>
          <w:lang w:eastAsia="en-GB"/>
        </w:rPr>
        <w:t xml:space="preserve">visitor’s sticker and a School Information Leaflet </w:t>
      </w:r>
      <w:r w:rsidR="00E3240C" w:rsidRPr="00E3240C">
        <w:rPr>
          <w:rFonts w:asciiTheme="majorHAnsi" w:eastAsia="Calibri" w:hAnsiTheme="majorHAnsi" w:cstheme="majorHAnsi"/>
          <w:lang w:eastAsia="en-GB"/>
        </w:rPr>
        <w:t xml:space="preserve">(5Rs) </w:t>
      </w:r>
      <w:r w:rsidRPr="00E3240C">
        <w:rPr>
          <w:rFonts w:asciiTheme="majorHAnsi" w:eastAsia="Calibri" w:hAnsiTheme="majorHAnsi" w:cstheme="majorHAnsi"/>
          <w:lang w:eastAsia="en-GB"/>
        </w:rPr>
        <w:t>which outlines Child Protection and Safeguarding procedures in school and how to report any concerns regarding a child/young person or another adult in school.  Visitor</w:t>
      </w:r>
      <w:r w:rsidR="00E3240C" w:rsidRPr="00E3240C">
        <w:rPr>
          <w:rFonts w:asciiTheme="majorHAnsi" w:eastAsia="Calibri" w:hAnsiTheme="majorHAnsi" w:cstheme="majorHAnsi"/>
          <w:lang w:eastAsia="en-GB"/>
        </w:rPr>
        <w:t xml:space="preserve"> </w:t>
      </w:r>
      <w:r w:rsidRPr="00E3240C">
        <w:rPr>
          <w:rFonts w:asciiTheme="majorHAnsi" w:eastAsia="Calibri" w:hAnsiTheme="majorHAnsi" w:cstheme="majorHAnsi"/>
          <w:lang w:eastAsia="en-GB"/>
        </w:rPr>
        <w:t xml:space="preserve">stickers must be </w:t>
      </w:r>
      <w:proofErr w:type="gramStart"/>
      <w:r w:rsidRPr="00E3240C">
        <w:rPr>
          <w:rFonts w:asciiTheme="majorHAnsi" w:eastAsia="Calibri" w:hAnsiTheme="majorHAnsi" w:cstheme="majorHAnsi"/>
          <w:lang w:eastAsia="en-GB"/>
        </w:rPr>
        <w:t>worn at all times</w:t>
      </w:r>
      <w:proofErr w:type="gramEnd"/>
      <w:r w:rsidRPr="00E3240C">
        <w:rPr>
          <w:rFonts w:asciiTheme="majorHAnsi" w:eastAsia="Calibri" w:hAnsiTheme="majorHAnsi" w:cstheme="majorHAnsi"/>
          <w:lang w:eastAsia="en-GB"/>
        </w:rPr>
        <w:t xml:space="preserve"> when in school.  All visitors</w:t>
      </w:r>
      <w:r w:rsidRPr="00E3240C">
        <w:rPr>
          <w:rFonts w:asciiTheme="majorHAnsi" w:eastAsia="Calibri" w:hAnsiTheme="majorHAnsi" w:cstheme="majorHAnsi"/>
          <w:color w:val="FF0000"/>
          <w:lang w:eastAsia="en-GB"/>
        </w:rPr>
        <w:t xml:space="preserve"> </w:t>
      </w:r>
      <w:r w:rsidRPr="00E3240C">
        <w:rPr>
          <w:rFonts w:asciiTheme="majorHAnsi" w:eastAsia="Calibri" w:hAnsiTheme="majorHAnsi" w:cstheme="majorHAnsi"/>
          <w:lang w:eastAsia="en-GB"/>
        </w:rPr>
        <w:t xml:space="preserve">must sign in. Staff must ensure that visitors to school are supervised as appropriate and the requisite pre-employment checks have been completed as </w:t>
      </w:r>
      <w:r w:rsidRPr="00E3240C">
        <w:rPr>
          <w:rFonts w:asciiTheme="majorHAnsi" w:eastAsia="Calibri" w:hAnsiTheme="majorHAnsi" w:cstheme="majorHAnsi"/>
          <w:lang w:eastAsia="en-GB"/>
        </w:rPr>
        <w:lastRenderedPageBreak/>
        <w:t>referenced in Part 3 of KCSiE</w:t>
      </w:r>
      <w:r w:rsidRPr="00E3240C">
        <w:rPr>
          <w:rFonts w:asciiTheme="majorHAnsi" w:eastAsia="Calibri" w:hAnsiTheme="majorHAnsi" w:cstheme="majorHAnsi"/>
          <w:color w:val="FF0000"/>
          <w:lang w:eastAsia="en-GB"/>
        </w:rPr>
        <w:t xml:space="preserve">.  </w:t>
      </w:r>
      <w:r w:rsidRPr="00E3240C">
        <w:rPr>
          <w:rFonts w:asciiTheme="majorHAnsi" w:eastAsia="Calibri" w:hAnsiTheme="majorHAnsi" w:cstheme="majorHAnsi"/>
          <w:lang w:eastAsia="en-GB"/>
        </w:rPr>
        <w:t>All contractors must follow the school’s signing in arrangements as set out in contractual commissioning agreements.</w:t>
      </w:r>
    </w:p>
    <w:p w14:paraId="3BA1FA37" w14:textId="77777777" w:rsidR="00465E90" w:rsidRPr="00E326E0" w:rsidRDefault="00465E90" w:rsidP="008741EE">
      <w:pPr>
        <w:jc w:val="both"/>
        <w:rPr>
          <w:rFonts w:ascii="Calibri Light" w:hAnsi="Calibri Light" w:cs="Arial"/>
        </w:rPr>
      </w:pPr>
    </w:p>
    <w:p w14:paraId="7F979F20" w14:textId="04D5070C" w:rsidR="00BE50F4" w:rsidRPr="00517F44" w:rsidRDefault="007E3BBE" w:rsidP="00517F44">
      <w:pPr>
        <w:pStyle w:val="Heading1"/>
        <w:jc w:val="both"/>
        <w:rPr>
          <w:rFonts w:ascii="Calibri Light" w:hAnsi="Calibri Light"/>
          <w:b/>
          <w:color w:val="1F4E79" w:themeColor="accent1" w:themeShade="80"/>
          <w:sz w:val="22"/>
          <w:szCs w:val="22"/>
        </w:rPr>
      </w:pPr>
      <w:bookmarkStart w:id="3" w:name="_Toc175475927"/>
      <w:r w:rsidRPr="00E326E0">
        <w:rPr>
          <w:rFonts w:ascii="Calibri Light" w:hAnsi="Calibri Light"/>
          <w:b/>
          <w:color w:val="1F4E79" w:themeColor="accent1" w:themeShade="80"/>
          <w:sz w:val="22"/>
          <w:szCs w:val="22"/>
        </w:rPr>
        <w:t>PART A – Operational Child Protection and Safeguarding Procedures</w:t>
      </w:r>
      <w:bookmarkEnd w:id="3"/>
    </w:p>
    <w:p w14:paraId="76C0786C" w14:textId="77777777" w:rsidR="004923E0" w:rsidRPr="00F62EA5" w:rsidRDefault="004923E0" w:rsidP="00F62EA5">
      <w:pPr>
        <w:pStyle w:val="Heading1"/>
        <w:jc w:val="both"/>
        <w:rPr>
          <w:rFonts w:ascii="Calibri Light" w:hAnsi="Calibri Light"/>
          <w:b/>
          <w:color w:val="1F4E79" w:themeColor="accent1" w:themeShade="80"/>
          <w:sz w:val="24"/>
          <w:szCs w:val="24"/>
        </w:rPr>
      </w:pPr>
      <w:bookmarkStart w:id="4" w:name="_Toc175475928"/>
      <w:r w:rsidRPr="00F62EA5">
        <w:rPr>
          <w:rFonts w:ascii="Calibri Light" w:hAnsi="Calibri Light"/>
          <w:b/>
          <w:color w:val="1F4E79" w:themeColor="accent1" w:themeShade="80"/>
          <w:sz w:val="24"/>
          <w:szCs w:val="24"/>
        </w:rPr>
        <w:t>Purpose of policy</w:t>
      </w:r>
      <w:bookmarkEnd w:id="4"/>
      <w:r w:rsidRPr="00F62EA5">
        <w:rPr>
          <w:rFonts w:ascii="Calibri Light" w:hAnsi="Calibri Light"/>
          <w:b/>
          <w:color w:val="1F4E79" w:themeColor="accent1" w:themeShade="80"/>
          <w:sz w:val="24"/>
          <w:szCs w:val="24"/>
        </w:rPr>
        <w:t xml:space="preserve"> </w:t>
      </w:r>
    </w:p>
    <w:p w14:paraId="50D8B35B" w14:textId="41256A6E" w:rsidR="00BE50F4" w:rsidRPr="00E326E0" w:rsidRDefault="00BE50F4" w:rsidP="00396D35">
      <w:pPr>
        <w:rPr>
          <w:rFonts w:ascii="Calibri Light" w:eastAsia="Calibri" w:hAnsi="Calibri Light" w:cs="Arial"/>
        </w:rPr>
      </w:pPr>
      <w:r w:rsidRPr="00E326E0">
        <w:rPr>
          <w:rFonts w:ascii="Calibri Light" w:hAnsi="Calibri Light" w:cs="Arial"/>
        </w:rPr>
        <w:t xml:space="preserve">The purpose of this safeguarding and child protection policy is to ensure every child who is a registered pupil at </w:t>
      </w:r>
      <w:r w:rsidR="00E3240C">
        <w:rPr>
          <w:rFonts w:ascii="Calibri Light" w:hAnsi="Calibri Light" w:cs="Arial"/>
        </w:rPr>
        <w:t>Lunt’s Heath</w:t>
      </w:r>
      <w:r w:rsidRPr="00E326E0">
        <w:rPr>
          <w:rFonts w:ascii="Calibri Light" w:hAnsi="Calibri Light" w:cs="Arial"/>
        </w:rPr>
        <w:t xml:space="preserve"> is safe and protected from harm. </w:t>
      </w:r>
      <w:r w:rsidRPr="00E326E0">
        <w:rPr>
          <w:rFonts w:ascii="Calibri Light" w:eastAsia="Calibri" w:hAnsi="Calibri Light" w:cs="Arial"/>
        </w:rPr>
        <w:t>The Department for Education’s (DfE) ‘Keeping Children Sa</w:t>
      </w:r>
      <w:r w:rsidR="00D72584" w:rsidRPr="00E326E0">
        <w:rPr>
          <w:rFonts w:ascii="Calibri Light" w:eastAsia="Calibri" w:hAnsi="Calibri Light" w:cs="Arial"/>
        </w:rPr>
        <w:t>fe in Education’ (September 202</w:t>
      </w:r>
      <w:r w:rsidR="0071763D">
        <w:rPr>
          <w:rFonts w:ascii="Calibri Light" w:eastAsia="Calibri" w:hAnsi="Calibri Light" w:cs="Arial"/>
        </w:rPr>
        <w:t>3</w:t>
      </w:r>
      <w:r w:rsidR="000E7E7A">
        <w:rPr>
          <w:rFonts w:ascii="Calibri Light" w:eastAsia="Calibri" w:hAnsi="Calibri Light" w:cs="Arial"/>
        </w:rPr>
        <w:t>4</w:t>
      </w:r>
      <w:r w:rsidRPr="00E326E0">
        <w:rPr>
          <w:rFonts w:ascii="Calibri Light" w:eastAsia="Calibri" w:hAnsi="Calibri Light" w:cs="Arial"/>
        </w:rPr>
        <w:t xml:space="preserve">), defines safeguarding and promoting the welfare of children as: </w:t>
      </w:r>
    </w:p>
    <w:p w14:paraId="24658818" w14:textId="32726D78"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Protecting children from </w:t>
      </w:r>
      <w:r w:rsidR="004376C5" w:rsidRPr="00E326E0">
        <w:rPr>
          <w:rFonts w:ascii="Calibri Light" w:hAnsi="Calibri Light" w:cs="Arial"/>
        </w:rPr>
        <w:t>maltreatment.</w:t>
      </w:r>
    </w:p>
    <w:p w14:paraId="6622D8FB" w14:textId="70E95962"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 xml:space="preserve">Preventing impairment of children’s mental and physical health or </w:t>
      </w:r>
      <w:r w:rsidR="004376C5" w:rsidRPr="00E326E0">
        <w:rPr>
          <w:rFonts w:ascii="Calibri Light" w:hAnsi="Calibri Light" w:cs="Arial"/>
        </w:rPr>
        <w:t>development.</w:t>
      </w:r>
    </w:p>
    <w:p w14:paraId="61EB1456"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Ensuring that children grow up in circumstances consistent with the provision of safe and effective care; and</w:t>
      </w:r>
    </w:p>
    <w:p w14:paraId="12780A73" w14:textId="77777777" w:rsidR="00BE50F4" w:rsidRPr="00E326E0" w:rsidRDefault="00BE50F4" w:rsidP="008741EE">
      <w:pPr>
        <w:numPr>
          <w:ilvl w:val="0"/>
          <w:numId w:val="1"/>
        </w:numPr>
        <w:spacing w:after="0" w:line="240" w:lineRule="auto"/>
        <w:jc w:val="both"/>
        <w:rPr>
          <w:rFonts w:ascii="Calibri Light" w:hAnsi="Calibri Light" w:cs="Arial"/>
        </w:rPr>
      </w:pPr>
      <w:r w:rsidRPr="00E326E0">
        <w:rPr>
          <w:rFonts w:ascii="Calibri Light" w:hAnsi="Calibri Light" w:cs="Arial"/>
        </w:rPr>
        <w:t>Taking action to enable all children to have the best outcomes.</w:t>
      </w:r>
    </w:p>
    <w:p w14:paraId="2235A423" w14:textId="77777777" w:rsidR="00BE50F4" w:rsidRPr="00E326E0" w:rsidRDefault="00BE50F4" w:rsidP="008741EE">
      <w:pPr>
        <w:spacing w:after="0" w:line="240" w:lineRule="auto"/>
        <w:ind w:left="720"/>
        <w:jc w:val="both"/>
        <w:rPr>
          <w:rFonts w:ascii="Calibri Light" w:hAnsi="Calibri Light" w:cs="Arial"/>
        </w:rPr>
      </w:pPr>
    </w:p>
    <w:p w14:paraId="7EE69BB1" w14:textId="77777777" w:rsidR="00BE50F4" w:rsidRPr="00E326E0" w:rsidRDefault="00BE50F4" w:rsidP="00396D35">
      <w:pPr>
        <w:rPr>
          <w:rFonts w:ascii="Calibri Light" w:hAnsi="Calibri Light" w:cs="Arial"/>
        </w:rPr>
      </w:pPr>
      <w:r w:rsidRPr="00E326E0">
        <w:rPr>
          <w:rFonts w:ascii="Calibri Light" w:hAnsi="Calibri Light" w:cs="Arial"/>
        </w:rPr>
        <w:t>The term ‘children’ includes everyone below the age of 18.</w:t>
      </w:r>
      <w:r w:rsidR="00C63A62" w:rsidRPr="00E326E0">
        <w:rPr>
          <w:rFonts w:ascii="Calibri Light" w:hAnsi="Calibri Light" w:cs="Arial"/>
        </w:rPr>
        <w:t xml:space="preserve"> The commitment to safeguarding and promoting the welfare of children, however, will extend to all children who visit our school.</w:t>
      </w:r>
    </w:p>
    <w:p w14:paraId="6FEFD25A" w14:textId="46418282" w:rsidR="00C63A62" w:rsidRPr="00E326E0" w:rsidRDefault="00C63A62" w:rsidP="00396D35">
      <w:pPr>
        <w:tabs>
          <w:tab w:val="left" w:pos="-3690"/>
          <w:tab w:val="left" w:pos="-3240"/>
        </w:tabs>
        <w:rPr>
          <w:rFonts w:ascii="Calibri Light" w:hAnsi="Calibri Light" w:cs="Arial"/>
        </w:rPr>
      </w:pPr>
      <w:r w:rsidRPr="00E326E0">
        <w:rPr>
          <w:rFonts w:ascii="Calibri Light" w:hAnsi="Calibri Light" w:cs="Arial"/>
        </w:rPr>
        <w:t xml:space="preserve">The Governing body and senior leadership team take seriously their responsibility under </w:t>
      </w:r>
      <w:r w:rsidRPr="00E3240C">
        <w:rPr>
          <w:rFonts w:ascii="Calibri Light" w:hAnsi="Calibri Light" w:cs="Arial"/>
        </w:rPr>
        <w:t xml:space="preserve">section </w:t>
      </w:r>
      <w:r w:rsidRPr="00E3240C">
        <w:rPr>
          <w:rFonts w:ascii="Calibri Light" w:hAnsi="Calibri Light" w:cs="Arial"/>
          <w:i/>
        </w:rPr>
        <w:t>175</w:t>
      </w:r>
      <w:r w:rsidR="00E3240C" w:rsidRPr="00E3240C">
        <w:rPr>
          <w:rFonts w:ascii="Calibri Light" w:hAnsi="Calibri Light" w:cs="Arial"/>
          <w:i/>
        </w:rPr>
        <w:t xml:space="preserve"> </w:t>
      </w:r>
      <w:r w:rsidRPr="00E3240C">
        <w:rPr>
          <w:rFonts w:ascii="Calibri Light" w:hAnsi="Calibri Light" w:cs="Arial"/>
        </w:rPr>
        <w:t>of the Education Act 2002 to safeguard and promote the welfare of children; and to work together</w:t>
      </w:r>
      <w:r w:rsidRPr="00E326E0">
        <w:rPr>
          <w:rFonts w:ascii="Calibri Light" w:hAnsi="Calibri Light" w:cs="Arial"/>
        </w:rPr>
        <w:t xml:space="preserve"> with other agencies to ensure adequate arrangements within our school to identify, assess, and support those children who are suffering, or likely to suffer, harm.</w:t>
      </w:r>
      <w:r w:rsidR="0074354E" w:rsidRPr="00E326E0">
        <w:rPr>
          <w:rFonts w:ascii="Calibri Light" w:hAnsi="Calibri Light" w:cs="Arial"/>
        </w:rPr>
        <w:t xml:space="preserve">  This includes </w:t>
      </w:r>
      <w:r w:rsidR="00FE16AD" w:rsidRPr="00E326E0">
        <w:rPr>
          <w:rFonts w:ascii="Calibri Light" w:hAnsi="Calibri Light" w:cs="Arial"/>
        </w:rPr>
        <w:t>child</w:t>
      </w:r>
      <w:r w:rsidR="0074354E" w:rsidRPr="00E326E0">
        <w:rPr>
          <w:rFonts w:ascii="Calibri Light" w:hAnsi="Calibri Light" w:cs="Arial"/>
        </w:rPr>
        <w:t xml:space="preserve"> on </w:t>
      </w:r>
      <w:r w:rsidR="00FE16AD" w:rsidRPr="00E326E0">
        <w:rPr>
          <w:rFonts w:ascii="Calibri Light" w:hAnsi="Calibri Light" w:cs="Arial"/>
        </w:rPr>
        <w:t>child</w:t>
      </w:r>
      <w:r w:rsidR="0074354E" w:rsidRPr="00E326E0">
        <w:rPr>
          <w:rFonts w:ascii="Calibri Light" w:hAnsi="Calibri Light" w:cs="Arial"/>
        </w:rPr>
        <w:t xml:space="preserve"> abuse and risks outside the home.</w:t>
      </w:r>
    </w:p>
    <w:p w14:paraId="5E65CD0A" w14:textId="77777777" w:rsidR="00BE50F4" w:rsidRPr="00E326E0" w:rsidRDefault="00BE50F4" w:rsidP="00396D35">
      <w:pPr>
        <w:rPr>
          <w:rFonts w:ascii="Calibri Light" w:hAnsi="Calibri Light" w:cs="Arial"/>
        </w:rPr>
      </w:pPr>
      <w:r w:rsidRPr="00E326E0">
        <w:rPr>
          <w:rFonts w:ascii="Calibri Light" w:hAnsi="Calibri Light" w:cs="Arial"/>
        </w:rPr>
        <w:t xml:space="preserve">This policy will give clear direction to all stakeholders </w:t>
      </w:r>
      <w:r w:rsidR="0074354E" w:rsidRPr="00E326E0">
        <w:rPr>
          <w:rFonts w:ascii="Calibri Light" w:hAnsi="Calibri Light" w:cs="Arial"/>
        </w:rPr>
        <w:t>(including pupils, staff, parents, governors, volunteers and visitors),</w:t>
      </w:r>
      <w:r w:rsidR="0074354E" w:rsidRPr="00E326E0">
        <w:rPr>
          <w:rFonts w:ascii="Calibri Light" w:eastAsia="Calibri" w:hAnsi="Calibri Light" w:cs="Arial"/>
        </w:rPr>
        <w:t xml:space="preserve"> </w:t>
      </w:r>
      <w:r w:rsidRPr="00E326E0">
        <w:rPr>
          <w:rFonts w:ascii="Calibri Light" w:hAnsi="Calibri Light" w:cs="Arial"/>
        </w:rPr>
        <w:t>about our expectations and legal responsibility to safeguard and promote the welfare of all children at our school</w:t>
      </w:r>
      <w:r w:rsidR="00653D02" w:rsidRPr="00E326E0">
        <w:rPr>
          <w:rFonts w:ascii="Calibri Light" w:hAnsi="Calibri Light" w:cs="Arial"/>
        </w:rPr>
        <w:t xml:space="preserve"> in line with current legislation, guidance and best practice</w:t>
      </w:r>
      <w:r w:rsidR="00E631EF" w:rsidRPr="00E326E0">
        <w:rPr>
          <w:rFonts w:ascii="Calibri Light" w:hAnsi="Calibri Light" w:cs="Arial"/>
        </w:rPr>
        <w:t xml:space="preserve">. </w:t>
      </w:r>
    </w:p>
    <w:p w14:paraId="0277ECB3" w14:textId="77777777" w:rsidR="00BE50F4" w:rsidRPr="00E326E0" w:rsidRDefault="00BE50F4" w:rsidP="00396D35">
      <w:pPr>
        <w:pBdr>
          <w:top w:val="nil"/>
          <w:left w:val="nil"/>
          <w:bottom w:val="nil"/>
          <w:right w:val="nil"/>
          <w:between w:val="nil"/>
        </w:pBdr>
        <w:spacing w:line="276" w:lineRule="auto"/>
        <w:rPr>
          <w:rFonts w:ascii="Calibri Light" w:hAnsi="Calibri Light" w:cs="Arial"/>
        </w:rPr>
      </w:pPr>
      <w:r w:rsidRPr="00E326E0">
        <w:rPr>
          <w:rFonts w:ascii="Calibri Light" w:eastAsia="Calibri" w:hAnsi="Calibri Light" w:cs="Arial"/>
        </w:rPr>
        <w:t xml:space="preserve">No single professional can have a full picture of a child’s needs and circumstances. If children and families are to receive the right help at the right time, </w:t>
      </w:r>
      <w:r w:rsidRPr="00E326E0">
        <w:rPr>
          <w:rFonts w:ascii="Calibri Light" w:eastAsia="Calibri" w:hAnsi="Calibri Light" w:cs="Arial"/>
          <w:b/>
        </w:rPr>
        <w:t>everyone</w:t>
      </w:r>
      <w:r w:rsidRPr="00E326E0">
        <w:rPr>
          <w:rFonts w:ascii="Calibri Light" w:eastAsia="Calibri" w:hAnsi="Calibri Light" w:cs="Arial"/>
        </w:rPr>
        <w:t xml:space="preserve"> who </w:t>
      </w:r>
      <w:proofErr w:type="gramStart"/>
      <w:r w:rsidRPr="00E326E0">
        <w:rPr>
          <w:rFonts w:ascii="Calibri Light" w:eastAsia="Calibri" w:hAnsi="Calibri Light" w:cs="Arial"/>
        </w:rPr>
        <w:t>comes into contact with</w:t>
      </w:r>
      <w:proofErr w:type="gramEnd"/>
      <w:r w:rsidRPr="00E326E0">
        <w:rPr>
          <w:rFonts w:ascii="Calibri Light" w:eastAsia="Calibri" w:hAnsi="Calibri Light" w:cs="Arial"/>
        </w:rPr>
        <w:t xml:space="preserve"> them has a role to play in identifying concerns, sharing information and taking prompt action.</w:t>
      </w:r>
    </w:p>
    <w:p w14:paraId="4DC0505D" w14:textId="13692F41" w:rsidR="00AF2D0F" w:rsidRPr="00E326E0" w:rsidRDefault="00AF2D0F" w:rsidP="00396D35">
      <w:pPr>
        <w:tabs>
          <w:tab w:val="left" w:pos="-3690"/>
          <w:tab w:val="left" w:pos="-3240"/>
        </w:tabs>
        <w:ind w:left="720" w:hanging="720"/>
        <w:rPr>
          <w:rFonts w:ascii="Calibri Light" w:hAnsi="Calibri Light" w:cs="Arial"/>
        </w:rPr>
      </w:pPr>
      <w:r w:rsidRPr="00E326E0">
        <w:rPr>
          <w:rFonts w:ascii="Calibri Light" w:hAnsi="Calibri Light" w:cs="Arial"/>
        </w:rPr>
        <w:t>This policy has been written in accordance wit</w:t>
      </w:r>
      <w:r w:rsidR="00D72584" w:rsidRPr="00E326E0">
        <w:rPr>
          <w:rFonts w:ascii="Calibri Light" w:hAnsi="Calibri Light" w:cs="Arial"/>
        </w:rPr>
        <w:t>h the principles established by</w:t>
      </w:r>
      <w:r w:rsidRPr="00E326E0">
        <w:rPr>
          <w:rFonts w:ascii="Calibri Light" w:hAnsi="Calibri Light" w:cs="Arial"/>
        </w:rPr>
        <w:t xml:space="preserve">: </w:t>
      </w:r>
    </w:p>
    <w:p w14:paraId="65D7E89C"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29" w:history="1">
        <w:r w:rsidRPr="003A1D3B">
          <w:rPr>
            <w:rFonts w:eastAsia="Times New Roman"/>
            <w:bCs/>
            <w:lang w:val="en-US"/>
          </w:rPr>
          <w:t>Education Act 2002</w:t>
        </w:r>
      </w:hyperlink>
    </w:p>
    <w:p w14:paraId="27039DF0"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0" w:history="1">
        <w:r w:rsidRPr="003A1D3B">
          <w:rPr>
            <w:rFonts w:eastAsia="Times New Roman"/>
            <w:bCs/>
            <w:lang w:val="en-US"/>
          </w:rPr>
          <w:t>Children Act 1989</w:t>
        </w:r>
      </w:hyperlink>
    </w:p>
    <w:p w14:paraId="50CEBDED"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1" w:history="1">
        <w:r w:rsidRPr="003A1D3B">
          <w:rPr>
            <w:rFonts w:eastAsia="Times New Roman"/>
            <w:bCs/>
            <w:lang w:val="en-US"/>
          </w:rPr>
          <w:t>Children Act 2004</w:t>
        </w:r>
      </w:hyperlink>
    </w:p>
    <w:p w14:paraId="265920B7"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2" w:history="1">
        <w:r w:rsidRPr="003A1D3B">
          <w:rPr>
            <w:rFonts w:eastAsia="Times New Roman"/>
            <w:bCs/>
            <w:lang w:val="en-US"/>
          </w:rPr>
          <w:t>Safeguarding Vulnerable Groups Act 2006</w:t>
        </w:r>
      </w:hyperlink>
      <w:r w:rsidRPr="003A1D3B">
        <w:rPr>
          <w:rFonts w:eastAsia="Times New Roman"/>
          <w:bCs/>
          <w:lang w:val="en-US"/>
        </w:rPr>
        <w:t xml:space="preserve">, as amended by the </w:t>
      </w:r>
      <w:hyperlink r:id="rId33" w:history="1">
        <w:r w:rsidRPr="003A1D3B">
          <w:rPr>
            <w:rFonts w:eastAsia="Times New Roman"/>
            <w:bCs/>
            <w:lang w:val="en-US"/>
          </w:rPr>
          <w:t>Protection of Freedoms Act 2012</w:t>
        </w:r>
      </w:hyperlink>
    </w:p>
    <w:p w14:paraId="4448CA5F" w14:textId="29725B62" w:rsidR="00D92FE2" w:rsidRPr="003A1D3B" w:rsidRDefault="00BF09B1" w:rsidP="003A1D3B">
      <w:pPr>
        <w:numPr>
          <w:ilvl w:val="0"/>
          <w:numId w:val="2"/>
        </w:numPr>
        <w:tabs>
          <w:tab w:val="left" w:pos="2127"/>
        </w:tabs>
        <w:spacing w:after="0" w:line="240" w:lineRule="auto"/>
        <w:ind w:left="714" w:hanging="357"/>
        <w:rPr>
          <w:rFonts w:eastAsia="Times New Roman"/>
          <w:bCs/>
          <w:lang w:val="en-US"/>
        </w:rPr>
      </w:pPr>
      <w:hyperlink r:id="rId34" w:history="1">
        <w:r w:rsidRPr="003A1D3B">
          <w:rPr>
            <w:rFonts w:eastAsia="Times New Roman"/>
            <w:bCs/>
            <w:lang w:val="en-US"/>
          </w:rPr>
          <w:t>Counterterrorism</w:t>
        </w:r>
        <w:r w:rsidR="00D92FE2" w:rsidRPr="003A1D3B">
          <w:rPr>
            <w:rFonts w:eastAsia="Times New Roman"/>
            <w:bCs/>
            <w:lang w:val="en-US"/>
          </w:rPr>
          <w:t xml:space="preserve"> and Security Act 2015</w:t>
        </w:r>
      </w:hyperlink>
    </w:p>
    <w:p w14:paraId="378879B3"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5" w:history="1">
        <w:r w:rsidRPr="003A1D3B">
          <w:rPr>
            <w:rFonts w:eastAsia="Times New Roman"/>
            <w:bCs/>
            <w:lang w:val="en-US"/>
          </w:rPr>
          <w:t>Childcare Act 2006</w:t>
        </w:r>
      </w:hyperlink>
      <w:r w:rsidRPr="003A1D3B">
        <w:rPr>
          <w:rFonts w:eastAsia="Times New Roman"/>
          <w:bCs/>
          <w:lang w:val="en-US"/>
        </w:rPr>
        <w:t xml:space="preserve">; </w:t>
      </w:r>
      <w:hyperlink r:id="rId36" w:history="1">
        <w:r w:rsidRPr="003A1D3B">
          <w:rPr>
            <w:rFonts w:eastAsia="Times New Roman"/>
            <w:bCs/>
            <w:lang w:val="en-US"/>
          </w:rPr>
          <w:t>Childcare (Disqualification) Regulation 2009</w:t>
        </w:r>
      </w:hyperlink>
      <w:r w:rsidRPr="003A1D3B">
        <w:rPr>
          <w:rFonts w:eastAsia="Times New Roman"/>
          <w:bCs/>
          <w:lang w:val="en-US"/>
        </w:rPr>
        <w:t xml:space="preserve"> /2018 </w:t>
      </w:r>
    </w:p>
    <w:p w14:paraId="09B1A40B"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37" w:history="1">
        <w:r w:rsidRPr="003A1D3B">
          <w:rPr>
            <w:rFonts w:eastAsia="Times New Roman"/>
            <w:bCs/>
            <w:lang w:val="en-US"/>
          </w:rPr>
          <w:t>Children and Families Act 2014</w:t>
        </w:r>
      </w:hyperlink>
    </w:p>
    <w:p w14:paraId="1E2A427F" w14:textId="4E4709CD" w:rsidR="00364350" w:rsidRPr="003A1D3B" w:rsidRDefault="00364350" w:rsidP="003A1D3B">
      <w:pPr>
        <w:numPr>
          <w:ilvl w:val="0"/>
          <w:numId w:val="2"/>
        </w:numPr>
        <w:tabs>
          <w:tab w:val="left" w:pos="2127"/>
        </w:tabs>
        <w:spacing w:after="0" w:line="240" w:lineRule="auto"/>
        <w:ind w:left="714" w:hanging="357"/>
        <w:rPr>
          <w:rFonts w:eastAsia="Times New Roman"/>
          <w:bCs/>
          <w:lang w:val="en-US"/>
        </w:rPr>
      </w:pPr>
      <w:hyperlink r:id="rId38" w:history="1">
        <w:r w:rsidRPr="003A1D3B">
          <w:rPr>
            <w:rFonts w:eastAsia="Times New Roman"/>
            <w:bCs/>
            <w:lang w:val="en-US"/>
          </w:rPr>
          <w:t>Children and Social Work Act 2017 (legislation.gov.uk)</w:t>
        </w:r>
      </w:hyperlink>
    </w:p>
    <w:p w14:paraId="0C64C4F9" w14:textId="77777777" w:rsidR="00442B75" w:rsidRPr="003A1D3B" w:rsidRDefault="00D92FE2"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Data protection Act 2018: </w:t>
      </w:r>
      <w:r w:rsidR="00442B75" w:rsidRPr="003A1D3B">
        <w:rPr>
          <w:rFonts w:eastAsia="Times New Roman"/>
          <w:bCs/>
          <w:lang w:val="en-US"/>
        </w:rPr>
        <w:t xml:space="preserve">  </w:t>
      </w:r>
      <w:hyperlink r:id="rId39" w:history="1">
        <w:r w:rsidR="00442B75" w:rsidRPr="003A1D3B">
          <w:rPr>
            <w:rFonts w:eastAsia="Times New Roman"/>
            <w:bCs/>
            <w:lang w:val="en-US"/>
          </w:rPr>
          <w:t>Data protection: The Data Protection Act - GOV.UK (www.gov.uk)</w:t>
        </w:r>
      </w:hyperlink>
      <w:r w:rsidR="00442B75" w:rsidRPr="003A1D3B">
        <w:rPr>
          <w:rFonts w:eastAsia="Times New Roman"/>
          <w:bCs/>
          <w:lang w:val="en-US"/>
        </w:rPr>
        <w:t xml:space="preserve"> </w:t>
      </w:r>
    </w:p>
    <w:p w14:paraId="2F698902" w14:textId="1A0F181F" w:rsidR="00D92FE2" w:rsidRPr="003A1D3B" w:rsidRDefault="00095FC4"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 </w:t>
      </w:r>
      <w:hyperlink r:id="rId40" w:history="1">
        <w:r w:rsidRPr="003A1D3B">
          <w:rPr>
            <w:rFonts w:eastAsia="Times New Roman"/>
            <w:bCs/>
            <w:lang w:val="en-US"/>
          </w:rPr>
          <w:t>General Data Protection Regulations GDPR 2018</w:t>
        </w:r>
      </w:hyperlink>
      <w:r w:rsidRPr="003A1D3B">
        <w:rPr>
          <w:rFonts w:eastAsia="Times New Roman"/>
          <w:bCs/>
          <w:lang w:val="en-US"/>
        </w:rPr>
        <w:t xml:space="preserve"> </w:t>
      </w:r>
    </w:p>
    <w:p w14:paraId="3A9A3030" w14:textId="77777777" w:rsidR="00364350" w:rsidRPr="003A1D3B" w:rsidRDefault="00364350" w:rsidP="003A1D3B">
      <w:pPr>
        <w:numPr>
          <w:ilvl w:val="0"/>
          <w:numId w:val="2"/>
        </w:numPr>
        <w:tabs>
          <w:tab w:val="left" w:pos="2127"/>
        </w:tabs>
        <w:spacing w:after="0" w:line="240" w:lineRule="auto"/>
        <w:ind w:left="714" w:hanging="357"/>
        <w:rPr>
          <w:rFonts w:eastAsia="Times New Roman"/>
          <w:bCs/>
          <w:lang w:val="en-US"/>
        </w:rPr>
      </w:pPr>
      <w:hyperlink r:id="rId41" w:history="1">
        <w:r w:rsidRPr="003A1D3B">
          <w:rPr>
            <w:rFonts w:eastAsia="Times New Roman"/>
            <w:bCs/>
            <w:lang w:val="en-US"/>
          </w:rPr>
          <w:t>Voyeurism (Offences) Act 2019 (legislation.gov.uk)</w:t>
        </w:r>
      </w:hyperlink>
    </w:p>
    <w:p w14:paraId="51F75D89" w14:textId="61E3BF6D" w:rsidR="00960566" w:rsidRPr="003A1D3B" w:rsidRDefault="00960566" w:rsidP="003A1D3B">
      <w:pPr>
        <w:numPr>
          <w:ilvl w:val="0"/>
          <w:numId w:val="2"/>
        </w:numPr>
        <w:tabs>
          <w:tab w:val="left" w:pos="2127"/>
        </w:tabs>
        <w:spacing w:after="0" w:line="240" w:lineRule="auto"/>
        <w:ind w:left="714" w:hanging="357"/>
        <w:rPr>
          <w:rFonts w:eastAsia="Times New Roman"/>
          <w:bCs/>
          <w:lang w:val="en-US"/>
        </w:rPr>
      </w:pPr>
      <w:hyperlink r:id="rId42">
        <w:r w:rsidRPr="003A1D3B">
          <w:rPr>
            <w:rFonts w:eastAsia="Times New Roman"/>
            <w:bCs/>
            <w:lang w:val="en-US"/>
          </w:rPr>
          <w:t xml:space="preserve">Early years foundation stage (EYFS) statutory framework </w:t>
        </w:r>
      </w:hyperlink>
    </w:p>
    <w:p w14:paraId="35FA2BD7" w14:textId="267AE500"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43">
        <w:r w:rsidRPr="003A1D3B">
          <w:rPr>
            <w:rFonts w:eastAsia="Times New Roman"/>
            <w:bCs/>
            <w:lang w:val="en-US"/>
          </w:rPr>
          <w:t>The Prevent duty: Departmental advice for schools and childcare providers</w:t>
        </w:r>
      </w:hyperlink>
      <w:r w:rsidRPr="003A1D3B">
        <w:rPr>
          <w:rFonts w:eastAsia="Times New Roman"/>
          <w:bCs/>
          <w:lang w:val="en-US"/>
        </w:rPr>
        <w:t xml:space="preserve"> DfE (September 2023)</w:t>
      </w:r>
    </w:p>
    <w:p w14:paraId="2BB29DCD" w14:textId="5F79D35F"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44">
        <w:r w:rsidRPr="003A1D3B">
          <w:rPr>
            <w:rFonts w:eastAsia="Times New Roman"/>
            <w:bCs/>
            <w:lang w:val="en-US"/>
          </w:rPr>
          <w:t>The Prevent duty: safeguarding learners vulnerable to radicalisation</w:t>
        </w:r>
      </w:hyperlink>
      <w:r w:rsidRPr="003A1D3B">
        <w:rPr>
          <w:rFonts w:eastAsia="Times New Roman"/>
          <w:bCs/>
          <w:lang w:val="en-US"/>
        </w:rPr>
        <w:t xml:space="preserve"> (September 2023)</w:t>
      </w:r>
    </w:p>
    <w:p w14:paraId="18299AB1" w14:textId="693C3910"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45">
        <w:r w:rsidRPr="003A1D3B">
          <w:rPr>
            <w:rFonts w:eastAsia="Times New Roman"/>
            <w:bCs/>
            <w:lang w:val="en-US"/>
          </w:rPr>
          <w:t>Domestic Abuse Act 2021 Statutory Guidance</w:t>
        </w:r>
      </w:hyperlink>
      <w:r w:rsidRPr="003A1D3B">
        <w:rPr>
          <w:rFonts w:eastAsia="Times New Roman"/>
          <w:bCs/>
          <w:lang w:val="en-US"/>
        </w:rPr>
        <w:t xml:space="preserve"> (Home Office April 2023)</w:t>
      </w:r>
    </w:p>
    <w:p w14:paraId="251FD6C7" w14:textId="5FD649BE"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46">
        <w:r w:rsidRPr="003A1D3B">
          <w:rPr>
            <w:rFonts w:eastAsia="Times New Roman"/>
            <w:bCs/>
            <w:lang w:val="en-US"/>
          </w:rPr>
          <w:t>Data protection: toolkit for schools</w:t>
        </w:r>
      </w:hyperlink>
      <w:r w:rsidRPr="003A1D3B">
        <w:rPr>
          <w:rFonts w:eastAsia="Times New Roman"/>
          <w:bCs/>
          <w:lang w:val="en-US"/>
        </w:rPr>
        <w:t xml:space="preserve"> DfE (April 2024)</w:t>
      </w:r>
    </w:p>
    <w:p w14:paraId="1F319408" w14:textId="77FF839A" w:rsidR="13DE9664" w:rsidRPr="003A1D3B" w:rsidRDefault="13DE9664" w:rsidP="003A1D3B">
      <w:pPr>
        <w:numPr>
          <w:ilvl w:val="0"/>
          <w:numId w:val="2"/>
        </w:numPr>
        <w:tabs>
          <w:tab w:val="left" w:pos="2127"/>
        </w:tabs>
        <w:spacing w:after="0" w:line="240" w:lineRule="auto"/>
        <w:ind w:left="714" w:hanging="357"/>
        <w:rPr>
          <w:rFonts w:eastAsia="Times New Roman"/>
          <w:bCs/>
          <w:lang w:val="en-US"/>
        </w:rPr>
      </w:pPr>
      <w:hyperlink r:id="rId47">
        <w:r w:rsidRPr="003A1D3B">
          <w:rPr>
            <w:rFonts w:eastAsia="Times New Roman"/>
            <w:bCs/>
            <w:lang w:val="en-US"/>
          </w:rPr>
          <w:t>Promoting the education of children with a social worker</w:t>
        </w:r>
      </w:hyperlink>
      <w:r w:rsidRPr="003A1D3B">
        <w:rPr>
          <w:rFonts w:eastAsia="Times New Roman"/>
          <w:bCs/>
          <w:lang w:val="en-US"/>
        </w:rPr>
        <w:t xml:space="preserve"> (March 2024)</w:t>
      </w:r>
    </w:p>
    <w:p w14:paraId="53D413E8" w14:textId="0D3D45ED" w:rsidR="1C9C90EC" w:rsidRDefault="1C9C90EC" w:rsidP="00E05197">
      <w:pPr>
        <w:tabs>
          <w:tab w:val="left" w:pos="2127"/>
        </w:tabs>
        <w:spacing w:after="0" w:line="240" w:lineRule="auto"/>
        <w:ind w:left="1146"/>
        <w:jc w:val="both"/>
        <w:rPr>
          <w:rFonts w:ascii="Calibri Light" w:hAnsi="Calibri Light" w:cs="Arial"/>
        </w:rPr>
      </w:pPr>
    </w:p>
    <w:p w14:paraId="3CB43FBF" w14:textId="386579A3" w:rsidR="00D72584" w:rsidRPr="00E326E0" w:rsidRDefault="00D72584" w:rsidP="00780FA5">
      <w:pPr>
        <w:tabs>
          <w:tab w:val="left" w:pos="-3690"/>
          <w:tab w:val="left" w:pos="-3240"/>
          <w:tab w:val="left" w:pos="2127"/>
        </w:tabs>
        <w:spacing w:after="0" w:line="240" w:lineRule="auto"/>
        <w:ind w:left="1146"/>
        <w:jc w:val="both"/>
        <w:rPr>
          <w:rFonts w:ascii="Calibri Light" w:hAnsi="Calibri Light" w:cs="Arial"/>
        </w:rPr>
      </w:pPr>
    </w:p>
    <w:p w14:paraId="7844F468" w14:textId="77777777" w:rsidR="005C4C01" w:rsidRDefault="00D92FE2" w:rsidP="005C4C01">
      <w:pPr>
        <w:tabs>
          <w:tab w:val="left" w:pos="-3690"/>
          <w:tab w:val="left" w:pos="-3240"/>
        </w:tabs>
        <w:spacing w:line="240" w:lineRule="auto"/>
        <w:jc w:val="both"/>
        <w:rPr>
          <w:rFonts w:ascii="Calibri Light" w:hAnsi="Calibri Light" w:cs="Arial"/>
        </w:rPr>
      </w:pPr>
      <w:r w:rsidRPr="00E326E0">
        <w:rPr>
          <w:rFonts w:ascii="Calibri Light" w:hAnsi="Calibri Light" w:cs="Arial"/>
        </w:rPr>
        <w:t>and with reference to the following key documents:</w:t>
      </w:r>
    </w:p>
    <w:p w14:paraId="35BCDB7D" w14:textId="2FF5835F" w:rsidR="00956EFF" w:rsidRPr="003A1D3B" w:rsidRDefault="004A23CC"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 xml:space="preserve">The Prevent Duty </w:t>
      </w:r>
      <w:r w:rsidR="00956EFF" w:rsidRPr="003A1D3B">
        <w:rPr>
          <w:rFonts w:eastAsia="Times New Roman"/>
          <w:bCs/>
          <w:lang w:val="en-US"/>
        </w:rPr>
        <w:t>2023</w:t>
      </w:r>
    </w:p>
    <w:p w14:paraId="54609DAE" w14:textId="5E476D60" w:rsidR="00682B7F" w:rsidRPr="003A1D3B" w:rsidRDefault="00682B7F"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Keeping Children Safe in Education 2024</w:t>
      </w:r>
    </w:p>
    <w:p w14:paraId="696E0F65" w14:textId="282DC67A"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8" w:history="1">
        <w:r w:rsidRPr="003A1D3B">
          <w:rPr>
            <w:rFonts w:eastAsia="Times New Roman"/>
            <w:bCs/>
            <w:lang w:val="en-US"/>
          </w:rPr>
          <w:t>Working Together to Safeguard Children 20</w:t>
        </w:r>
        <w:r w:rsidR="000E7E7A" w:rsidRPr="003A1D3B">
          <w:rPr>
            <w:rFonts w:eastAsia="Times New Roman"/>
            <w:bCs/>
            <w:lang w:val="en-US"/>
          </w:rPr>
          <w:t>23</w:t>
        </w:r>
      </w:hyperlink>
      <w:r w:rsidRPr="003A1D3B">
        <w:rPr>
          <w:rFonts w:eastAsia="Times New Roman"/>
          <w:bCs/>
          <w:lang w:val="en-US"/>
        </w:rPr>
        <w:t xml:space="preserve"> </w:t>
      </w:r>
    </w:p>
    <w:p w14:paraId="3E5186E9" w14:textId="5FF217F8"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49" w:history="1">
        <w:r w:rsidRPr="003A1D3B">
          <w:rPr>
            <w:rFonts w:eastAsia="Times New Roman"/>
            <w:bCs/>
            <w:lang w:val="en-US"/>
          </w:rPr>
          <w:t>Guidance for Safer Worki</w:t>
        </w:r>
        <w:r w:rsidR="00D72584" w:rsidRPr="003A1D3B">
          <w:rPr>
            <w:rFonts w:eastAsia="Times New Roman"/>
            <w:bCs/>
            <w:lang w:val="en-US"/>
          </w:rPr>
          <w:t>ng Practice 2022</w:t>
        </w:r>
      </w:hyperlink>
    </w:p>
    <w:p w14:paraId="58B15DBA" w14:textId="5ABA34DD" w:rsidR="00B1543B"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0" w:history="1">
        <w:r w:rsidRPr="003A1D3B">
          <w:rPr>
            <w:rFonts w:eastAsia="Times New Roman"/>
            <w:bCs/>
            <w:lang w:val="en-US"/>
          </w:rPr>
          <w:t>Disqualification under the Childcare Act 2006 (updated 2018)</w:t>
        </w:r>
      </w:hyperlink>
      <w:r w:rsidRPr="003A1D3B">
        <w:rPr>
          <w:rFonts w:eastAsia="Times New Roman"/>
          <w:bCs/>
          <w:lang w:val="en-US"/>
        </w:rPr>
        <w:t xml:space="preserve"> </w:t>
      </w:r>
    </w:p>
    <w:p w14:paraId="7BC650E1" w14:textId="2E6EBF85" w:rsidR="004A0F96" w:rsidRPr="003A1D3B" w:rsidRDefault="004A0F96" w:rsidP="003A1D3B">
      <w:pPr>
        <w:numPr>
          <w:ilvl w:val="0"/>
          <w:numId w:val="2"/>
        </w:numPr>
        <w:tabs>
          <w:tab w:val="left" w:pos="2127"/>
        </w:tabs>
        <w:spacing w:after="0" w:line="240" w:lineRule="auto"/>
        <w:ind w:left="714" w:hanging="357"/>
        <w:rPr>
          <w:rFonts w:eastAsia="Times New Roman"/>
          <w:bCs/>
          <w:lang w:val="en-US"/>
        </w:rPr>
      </w:pPr>
      <w:hyperlink r:id="rId51" w:history="1">
        <w:r w:rsidRPr="003A1D3B">
          <w:rPr>
            <w:rFonts w:eastAsia="Times New Roman"/>
            <w:bCs/>
            <w:lang w:val="en-US"/>
          </w:rPr>
          <w:t>Working Together to Improve School Attendance 2022</w:t>
        </w:r>
      </w:hyperlink>
    </w:p>
    <w:p w14:paraId="7F006884"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2" w:history="1">
        <w:r w:rsidRPr="003A1D3B">
          <w:rPr>
            <w:rFonts w:eastAsia="Times New Roman"/>
            <w:bCs/>
            <w:lang w:val="en-US"/>
          </w:rPr>
          <w:t>What to do if you’re worried a child is being abused: Advice for Practitioners 2015</w:t>
        </w:r>
      </w:hyperlink>
    </w:p>
    <w:p w14:paraId="4DB68FDB" w14:textId="77777777" w:rsidR="00D92FE2"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3" w:history="1">
        <w:r w:rsidRPr="003A1D3B">
          <w:rPr>
            <w:rFonts w:eastAsia="Times New Roman"/>
            <w:bCs/>
            <w:lang w:val="en-US"/>
          </w:rPr>
          <w:t>Information Sharing: Advice for Practitioners providing safeguarding services to children, young people, parents and carers 2018</w:t>
        </w:r>
      </w:hyperlink>
    </w:p>
    <w:p w14:paraId="6FB9A0CB" w14:textId="77777777" w:rsidR="00EC0579"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4" w:history="1">
        <w:r w:rsidRPr="003A1D3B">
          <w:rPr>
            <w:rFonts w:eastAsia="Times New Roman"/>
            <w:bCs/>
            <w:lang w:val="en-US"/>
          </w:rPr>
          <w:t>UKCISS Sexting in Schools and Colleges; Responding to incidents and safeguarding young people</w:t>
        </w:r>
      </w:hyperlink>
    </w:p>
    <w:p w14:paraId="3F5A7C97" w14:textId="4F8EE8A9" w:rsidR="00D92FE2" w:rsidRPr="003A1D3B" w:rsidRDefault="00EC0579" w:rsidP="003A1D3B">
      <w:pPr>
        <w:numPr>
          <w:ilvl w:val="0"/>
          <w:numId w:val="2"/>
        </w:numPr>
        <w:tabs>
          <w:tab w:val="left" w:pos="2127"/>
        </w:tabs>
        <w:spacing w:after="0" w:line="240" w:lineRule="auto"/>
        <w:ind w:left="714" w:hanging="357"/>
        <w:rPr>
          <w:rFonts w:eastAsia="Times New Roman"/>
          <w:bCs/>
          <w:lang w:val="en-US"/>
        </w:rPr>
      </w:pPr>
      <w:hyperlink r:id="rId55" w:history="1">
        <w:r w:rsidRPr="003A1D3B">
          <w:rPr>
            <w:rFonts w:eastAsia="Times New Roman"/>
            <w:bCs/>
            <w:lang w:val="en-US"/>
          </w:rPr>
          <w:t>Sharing Nudes and Semi-Nudes: advice for education settings working with children and young people</w:t>
        </w:r>
      </w:hyperlink>
    </w:p>
    <w:p w14:paraId="0D6A759D" w14:textId="77777777" w:rsidR="00EC0579"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6" w:history="1">
        <w:r w:rsidRPr="003A1D3B">
          <w:rPr>
            <w:rFonts w:eastAsia="Times New Roman"/>
            <w:bCs/>
            <w:lang w:val="en-US"/>
          </w:rPr>
          <w:t>Child sexual exploitation: Definition and a guide for practitioners, local leaders and decision makers working to protect children from child sexual exploitation</w:t>
        </w:r>
      </w:hyperlink>
      <w:r w:rsidRPr="003A1D3B">
        <w:rPr>
          <w:rFonts w:eastAsia="Times New Roman"/>
          <w:bCs/>
          <w:lang w:val="en-US"/>
        </w:rPr>
        <w:t xml:space="preserve"> </w:t>
      </w:r>
    </w:p>
    <w:p w14:paraId="482EC9D2" w14:textId="77777777" w:rsidR="00B1543B" w:rsidRPr="003A1D3B" w:rsidRDefault="00D92FE2" w:rsidP="003A1D3B">
      <w:pPr>
        <w:numPr>
          <w:ilvl w:val="0"/>
          <w:numId w:val="2"/>
        </w:numPr>
        <w:tabs>
          <w:tab w:val="left" w:pos="2127"/>
        </w:tabs>
        <w:spacing w:after="0" w:line="240" w:lineRule="auto"/>
        <w:ind w:left="714" w:hanging="357"/>
        <w:rPr>
          <w:rFonts w:eastAsia="Times New Roman"/>
          <w:bCs/>
          <w:lang w:val="en-US"/>
        </w:rPr>
      </w:pPr>
      <w:hyperlink r:id="rId57" w:history="1">
        <w:r w:rsidRPr="003A1D3B">
          <w:rPr>
            <w:rFonts w:eastAsia="Times New Roman"/>
            <w:bCs/>
            <w:lang w:val="en-US"/>
          </w:rPr>
          <w:t>Statutory guidance on FGM</w:t>
        </w:r>
      </w:hyperlink>
    </w:p>
    <w:p w14:paraId="4601698F" w14:textId="3B3F8A59" w:rsidR="00780FA5" w:rsidRPr="003A1D3B" w:rsidRDefault="00780FA5" w:rsidP="003A1D3B">
      <w:pPr>
        <w:numPr>
          <w:ilvl w:val="0"/>
          <w:numId w:val="2"/>
        </w:numPr>
        <w:tabs>
          <w:tab w:val="left" w:pos="2127"/>
        </w:tabs>
        <w:spacing w:after="0" w:line="240" w:lineRule="auto"/>
        <w:ind w:left="714" w:hanging="357"/>
        <w:rPr>
          <w:rFonts w:eastAsia="Times New Roman"/>
          <w:bCs/>
          <w:lang w:val="en-US"/>
        </w:rPr>
      </w:pPr>
      <w:hyperlink r:id="rId58" w:history="1">
        <w:r w:rsidRPr="003A1D3B">
          <w:rPr>
            <w:rFonts w:eastAsia="Times New Roman"/>
            <w:bCs/>
            <w:lang w:val="en-US"/>
          </w:rPr>
          <w:t>Statutory guidance for Children Missing Education</w:t>
        </w:r>
      </w:hyperlink>
      <w:r w:rsidRPr="003A1D3B">
        <w:rPr>
          <w:rFonts w:eastAsia="Times New Roman"/>
          <w:bCs/>
          <w:lang w:val="en-US"/>
        </w:rPr>
        <w:t xml:space="preserve"> </w:t>
      </w:r>
    </w:p>
    <w:p w14:paraId="3F3B7ED9" w14:textId="558AFCFA" w:rsidR="0050099C" w:rsidRPr="003A1D3B" w:rsidRDefault="0050099C" w:rsidP="003A1D3B">
      <w:pPr>
        <w:numPr>
          <w:ilvl w:val="0"/>
          <w:numId w:val="2"/>
        </w:numPr>
        <w:tabs>
          <w:tab w:val="left" w:pos="2127"/>
        </w:tabs>
        <w:spacing w:after="0" w:line="240" w:lineRule="auto"/>
        <w:ind w:left="714" w:hanging="357"/>
        <w:rPr>
          <w:rFonts w:eastAsia="Times New Roman"/>
          <w:bCs/>
          <w:lang w:val="en-US"/>
        </w:rPr>
      </w:pPr>
      <w:hyperlink r:id="rId59" w:history="1">
        <w:r w:rsidRPr="003A1D3B">
          <w:rPr>
            <w:rFonts w:eastAsia="Times New Roman"/>
            <w:bCs/>
            <w:lang w:val="en-US"/>
          </w:rPr>
          <w:t>Searching, Screening and Confiscation: Advice for Schools 2022</w:t>
        </w:r>
      </w:hyperlink>
    </w:p>
    <w:p w14:paraId="47CDC920" w14:textId="5261BB14" w:rsidR="00126F3F" w:rsidRPr="003A1D3B" w:rsidRDefault="003F7195" w:rsidP="003A1D3B">
      <w:pPr>
        <w:numPr>
          <w:ilvl w:val="0"/>
          <w:numId w:val="2"/>
        </w:numPr>
        <w:tabs>
          <w:tab w:val="left" w:pos="2127"/>
        </w:tabs>
        <w:spacing w:after="0" w:line="240" w:lineRule="auto"/>
        <w:ind w:left="714" w:hanging="357"/>
        <w:rPr>
          <w:rFonts w:eastAsia="Times New Roman"/>
          <w:bCs/>
          <w:lang w:val="en-US"/>
        </w:rPr>
      </w:pPr>
      <w:hyperlink r:id="rId60" w:history="1">
        <w:r w:rsidRPr="003A1D3B">
          <w:rPr>
            <w:rFonts w:eastAsia="Times New Roman"/>
            <w:bCs/>
            <w:lang w:val="en-US"/>
          </w:rPr>
          <w:t>Behaviour in Schools: Advice for Headteachers and School Staff 2022</w:t>
        </w:r>
      </w:hyperlink>
    </w:p>
    <w:p w14:paraId="5448258A" w14:textId="77777777" w:rsidR="00CC7950" w:rsidRPr="003A1D3B" w:rsidRDefault="00CC7950" w:rsidP="003A1D3B">
      <w:pPr>
        <w:numPr>
          <w:ilvl w:val="0"/>
          <w:numId w:val="2"/>
        </w:numPr>
        <w:tabs>
          <w:tab w:val="left" w:pos="2127"/>
        </w:tabs>
        <w:spacing w:after="0" w:line="240" w:lineRule="auto"/>
        <w:ind w:left="714" w:hanging="357"/>
        <w:rPr>
          <w:rFonts w:eastAsia="Times New Roman"/>
          <w:bCs/>
          <w:lang w:val="en-US"/>
        </w:rPr>
      </w:pPr>
      <w:hyperlink r:id="rId61" w:history="1">
        <w:r w:rsidRPr="003A1D3B">
          <w:rPr>
            <w:rFonts w:eastAsia="Times New Roman"/>
            <w:bCs/>
            <w:lang w:val="en-US"/>
          </w:rPr>
          <w:t>Meeting digital and technology standards in schools and colleges - Filtering and monitoring standards for schools and colleges - Guidance - GOV.UK 2023</w:t>
        </w:r>
      </w:hyperlink>
    </w:p>
    <w:p w14:paraId="6ED50076" w14:textId="77777777" w:rsidR="00D92FE2" w:rsidRPr="003A1D3B" w:rsidRDefault="00B1543B" w:rsidP="003A1D3B">
      <w:pPr>
        <w:numPr>
          <w:ilvl w:val="0"/>
          <w:numId w:val="2"/>
        </w:numPr>
        <w:tabs>
          <w:tab w:val="left" w:pos="2127"/>
        </w:tabs>
        <w:spacing w:after="0" w:line="240" w:lineRule="auto"/>
        <w:ind w:left="714" w:hanging="357"/>
        <w:rPr>
          <w:rFonts w:eastAsia="Times New Roman"/>
          <w:bCs/>
          <w:lang w:val="en-US"/>
        </w:rPr>
      </w:pPr>
      <w:hyperlink r:id="rId62" w:history="1">
        <w:r w:rsidRPr="003A1D3B">
          <w:rPr>
            <w:rFonts w:eastAsia="Times New Roman"/>
            <w:bCs/>
            <w:lang w:val="en-US"/>
          </w:rPr>
          <w:t>When to Call the Police</w:t>
        </w:r>
      </w:hyperlink>
      <w:r w:rsidR="00D92FE2" w:rsidRPr="003A1D3B">
        <w:rPr>
          <w:rFonts w:eastAsia="Times New Roman"/>
          <w:bCs/>
          <w:lang w:val="en-US"/>
        </w:rPr>
        <w:t xml:space="preserve"> </w:t>
      </w:r>
    </w:p>
    <w:p w14:paraId="7C7FAD31" w14:textId="77777777" w:rsidR="00EC0579" w:rsidRPr="003A1D3B" w:rsidRDefault="00D92FE2" w:rsidP="003A1D3B">
      <w:pPr>
        <w:numPr>
          <w:ilvl w:val="0"/>
          <w:numId w:val="2"/>
        </w:numPr>
        <w:tabs>
          <w:tab w:val="left" w:pos="2127"/>
        </w:tabs>
        <w:spacing w:after="0" w:line="240" w:lineRule="auto"/>
        <w:ind w:left="714" w:hanging="357"/>
        <w:jc w:val="both"/>
        <w:rPr>
          <w:rFonts w:eastAsia="Times New Roman"/>
          <w:bCs/>
          <w:lang w:val="en-US"/>
        </w:rPr>
      </w:pPr>
      <w:hyperlink r:id="rId63" w:history="1">
        <w:r w:rsidRPr="003A1D3B">
          <w:rPr>
            <w:rFonts w:eastAsia="Times New Roman"/>
            <w:bCs/>
            <w:lang w:val="en-US"/>
          </w:rPr>
          <w:t xml:space="preserve">Halton Children and Young </w:t>
        </w:r>
        <w:r w:rsidR="00EC0579" w:rsidRPr="003A1D3B">
          <w:rPr>
            <w:rFonts w:eastAsia="Times New Roman"/>
            <w:bCs/>
            <w:lang w:val="en-US"/>
          </w:rPr>
          <w:t>People Safeguarding Partnership’s Safeguarding procedures</w:t>
        </w:r>
      </w:hyperlink>
    </w:p>
    <w:p w14:paraId="49243A98" w14:textId="325F31A8" w:rsidR="00455316" w:rsidRPr="003A1D3B" w:rsidRDefault="000941C9"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t>NSPCC’s what you can do to report abuse dedicated helpline is available as an alternative route for staff who do not feel able to raise concerns regarding child protection failures internally or have concerns about the way a concern is being handled by their school or college viahttps://www.nspcc.org.uk/keeping-children-safe/reporting-abuse/dedicated-helplines/whistleblowing-advice-line/ or by calling 0800 028 0285- line is available 8.00am to 8.00pm Monday to Friday and email: help@nspcc.org.uk</w:t>
      </w:r>
    </w:p>
    <w:p w14:paraId="0DE8B48F" w14:textId="0CD3A3A3" w:rsidR="00FF10BF" w:rsidRPr="009956F7" w:rsidRDefault="00EC0579" w:rsidP="003A1D3B">
      <w:pPr>
        <w:numPr>
          <w:ilvl w:val="0"/>
          <w:numId w:val="2"/>
        </w:numPr>
        <w:tabs>
          <w:tab w:val="left" w:pos="2127"/>
        </w:tabs>
        <w:spacing w:after="0" w:line="240" w:lineRule="auto"/>
        <w:ind w:left="714" w:hanging="357"/>
        <w:rPr>
          <w:rStyle w:val="Hyperlink"/>
          <w:rFonts w:ascii="Calibri Light" w:hAnsi="Calibri Light" w:cs="Arial"/>
          <w:color w:val="auto"/>
          <w:u w:val="none"/>
          <w:lang w:eastAsia="en-GB"/>
        </w:rPr>
      </w:pPr>
      <w:r w:rsidRPr="003A1D3B">
        <w:rPr>
          <w:rFonts w:ascii="Calibri Light" w:eastAsia="Times New Roman" w:hAnsi="Calibri Light"/>
          <w:bCs/>
          <w:lang w:val="en-US"/>
        </w:rPr>
        <w:t>Further documentation and guidance can be found within Annex B of Keeping</w:t>
      </w:r>
      <w:r w:rsidR="00455316" w:rsidRPr="003A1D3B">
        <w:rPr>
          <w:rFonts w:ascii="Calibri Light" w:eastAsia="Times New Roman" w:hAnsi="Calibri Light"/>
          <w:bCs/>
          <w:lang w:val="en-US"/>
        </w:rPr>
        <w:t xml:space="preserve"> Children Safe in Education 202</w:t>
      </w:r>
      <w:r w:rsidR="005A014F" w:rsidRPr="003A1D3B">
        <w:rPr>
          <w:rFonts w:ascii="Calibri Light" w:eastAsia="Times New Roman" w:hAnsi="Calibri Light"/>
          <w:bCs/>
          <w:lang w:val="en-US"/>
        </w:rPr>
        <w:t>4</w:t>
      </w:r>
      <w:r w:rsidRPr="009956F7">
        <w:rPr>
          <w:rStyle w:val="Hyperlink"/>
          <w:rFonts w:ascii="Calibri Light" w:hAnsi="Calibri Light" w:cs="Arial"/>
          <w:color w:val="auto"/>
          <w:u w:val="none"/>
          <w:lang w:eastAsia="en-GB"/>
        </w:rPr>
        <w:t>.</w:t>
      </w:r>
    </w:p>
    <w:p w14:paraId="33639589" w14:textId="77777777" w:rsidR="00CC7950" w:rsidRPr="00780FA5" w:rsidRDefault="00CC7950" w:rsidP="00CC7950">
      <w:pPr>
        <w:pStyle w:val="ListParagraph"/>
        <w:ind w:left="1080"/>
        <w:jc w:val="both"/>
        <w:rPr>
          <w:rFonts w:asciiTheme="majorHAnsi" w:hAnsiTheme="majorHAnsi" w:cstheme="majorHAnsi"/>
          <w:sz w:val="22"/>
          <w:szCs w:val="22"/>
        </w:rPr>
      </w:pPr>
    </w:p>
    <w:p w14:paraId="72EFB6F2" w14:textId="1C6E6278" w:rsidR="00266A8B" w:rsidRPr="00517F44" w:rsidRDefault="004923E0" w:rsidP="00517F44">
      <w:pPr>
        <w:pStyle w:val="Heading1"/>
        <w:jc w:val="both"/>
        <w:rPr>
          <w:rFonts w:ascii="Calibri Light" w:hAnsi="Calibri Light"/>
          <w:b/>
          <w:color w:val="1F4E79" w:themeColor="accent1" w:themeShade="80"/>
          <w:sz w:val="24"/>
          <w:szCs w:val="24"/>
        </w:rPr>
      </w:pPr>
      <w:bookmarkStart w:id="5" w:name="_Toc175475929"/>
      <w:r w:rsidRPr="00F62EA5">
        <w:rPr>
          <w:rFonts w:ascii="Calibri Light" w:hAnsi="Calibri Light"/>
          <w:b/>
          <w:color w:val="1F4E79" w:themeColor="accent1" w:themeShade="80"/>
          <w:sz w:val="24"/>
          <w:szCs w:val="24"/>
        </w:rPr>
        <w:t>Roles and responsibilities</w:t>
      </w:r>
      <w:bookmarkEnd w:id="5"/>
    </w:p>
    <w:p w14:paraId="714A5A52" w14:textId="7CD45A32" w:rsidR="00BB50D6" w:rsidRDefault="009E5FEB" w:rsidP="00F20434">
      <w:pPr>
        <w:rPr>
          <w:rFonts w:ascii="Calibri Light" w:hAnsi="Calibri Light"/>
        </w:rPr>
      </w:pPr>
      <w:r w:rsidRPr="00E326E0">
        <w:rPr>
          <w:rFonts w:ascii="Calibri Light" w:hAnsi="Calibri Light"/>
        </w:rPr>
        <w:t xml:space="preserve">All staff, volunteers and governors working in </w:t>
      </w:r>
      <w:r w:rsidR="00E3240C">
        <w:rPr>
          <w:rFonts w:ascii="Calibri Light" w:hAnsi="Calibri Light"/>
        </w:rPr>
        <w:t xml:space="preserve">Lunt’s Heath, </w:t>
      </w:r>
      <w:r w:rsidRPr="00E326E0">
        <w:rPr>
          <w:rFonts w:ascii="Calibri Light" w:hAnsi="Calibri Light"/>
        </w:rPr>
        <w:t xml:space="preserve">are responsible for </w:t>
      </w:r>
      <w:r w:rsidR="006D2435" w:rsidRPr="00E326E0">
        <w:rPr>
          <w:rFonts w:ascii="Calibri Light" w:hAnsi="Calibri Light"/>
        </w:rPr>
        <w:t xml:space="preserve">the operation of this policy and </w:t>
      </w:r>
      <w:r w:rsidRPr="00E326E0">
        <w:rPr>
          <w:rFonts w:ascii="Calibri Light" w:hAnsi="Calibri Light"/>
        </w:rPr>
        <w:t xml:space="preserve">have a legal duty to report any disclosure, allegation or suspicion of abuse, to the Designated Safeguarding Lead or, in their absence, their Deputy. </w:t>
      </w:r>
      <w:r w:rsidR="003D5F30" w:rsidRPr="003D5F30">
        <w:rPr>
          <w:rFonts w:asciiTheme="majorHAnsi" w:hAnsiTheme="majorHAnsi" w:cstheme="majorHAnsi"/>
        </w:rPr>
        <w:t>Our policy and procedures also apply to extended school, off-site activities and organisations using our school premises for activities.</w:t>
      </w:r>
      <w:r w:rsidR="003D5F30" w:rsidRPr="00E93BA9">
        <w:t xml:space="preserve"> </w:t>
      </w:r>
      <w:r w:rsidRPr="00E326E0">
        <w:rPr>
          <w:rFonts w:ascii="Calibri Light" w:hAnsi="Calibri Light"/>
        </w:rPr>
        <w:t xml:space="preserve"> </w:t>
      </w:r>
    </w:p>
    <w:p w14:paraId="4C77F818" w14:textId="77777777" w:rsidR="009E5FEB" w:rsidRPr="00E326E0" w:rsidRDefault="009E5FEB" w:rsidP="00F20434">
      <w:pPr>
        <w:rPr>
          <w:rFonts w:ascii="Calibri Light" w:hAnsi="Calibri Light"/>
        </w:rPr>
      </w:pPr>
      <w:r w:rsidRPr="00E326E0">
        <w:rPr>
          <w:rFonts w:ascii="Calibri Light" w:hAnsi="Calibri Light"/>
        </w:rPr>
        <w:t xml:space="preserve">This must be done immediately following the disclosure or suspicion is made or arises. </w:t>
      </w:r>
    </w:p>
    <w:p w14:paraId="317597BF" w14:textId="77777777" w:rsidR="006D2435" w:rsidRPr="00E326E0" w:rsidRDefault="006D2435" w:rsidP="00F20434">
      <w:pPr>
        <w:rPr>
          <w:rFonts w:ascii="Calibri Light" w:hAnsi="Calibri Light" w:cs="Arial"/>
          <w:bCs/>
        </w:rPr>
      </w:pPr>
      <w:r w:rsidRPr="00E326E0">
        <w:rPr>
          <w:rFonts w:ascii="Calibri Light" w:hAnsi="Calibri Light" w:cs="Arial"/>
          <w:bCs/>
        </w:rPr>
        <w:lastRenderedPageBreak/>
        <w:t>Therefore, all adults, including volunteers, working in or on behalf of the school will:</w:t>
      </w:r>
    </w:p>
    <w:p w14:paraId="074B4ADD" w14:textId="2B8135F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Demonstrate an understanding that safeguarding is everyone's </w:t>
      </w:r>
      <w:r w:rsidR="004376C5" w:rsidRPr="00E326E0">
        <w:rPr>
          <w:rFonts w:ascii="Calibri Light" w:hAnsi="Calibri Light" w:cs="Arial"/>
          <w:bCs/>
          <w:sz w:val="22"/>
          <w:szCs w:val="22"/>
        </w:rPr>
        <w:t>responsibility.</w:t>
      </w:r>
    </w:p>
    <w:p w14:paraId="6E83B6E8" w14:textId="586E903E"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Maintain and demonstrate a mindset of "it could happen </w:t>
      </w:r>
      <w:r w:rsidR="004376C5" w:rsidRPr="00E326E0">
        <w:rPr>
          <w:rFonts w:ascii="Calibri Light" w:hAnsi="Calibri Light" w:cs="Arial"/>
          <w:bCs/>
          <w:sz w:val="22"/>
          <w:szCs w:val="22"/>
        </w:rPr>
        <w:t>here.”</w:t>
      </w:r>
    </w:p>
    <w:p w14:paraId="4E0CCC14" w14:textId="3D4CB23C" w:rsidR="006D2435" w:rsidRPr="00E326E0" w:rsidRDefault="006D2435" w:rsidP="001B0248">
      <w:pPr>
        <w:pStyle w:val="ListParagraph"/>
        <w:numPr>
          <w:ilvl w:val="0"/>
          <w:numId w:val="3"/>
        </w:numPr>
        <w:ind w:left="714" w:hanging="357"/>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are protected from </w:t>
      </w:r>
      <w:r w:rsidR="004376C5" w:rsidRPr="00E326E0">
        <w:rPr>
          <w:rFonts w:ascii="Calibri Light" w:hAnsi="Calibri Light" w:cs="Arial"/>
          <w:bCs/>
          <w:sz w:val="22"/>
          <w:szCs w:val="22"/>
        </w:rPr>
        <w:t>harm.</w:t>
      </w:r>
      <w:r w:rsidRPr="00E326E0">
        <w:rPr>
          <w:rFonts w:ascii="Calibri Light" w:hAnsi="Calibri Light" w:cs="Arial"/>
          <w:bCs/>
          <w:sz w:val="22"/>
          <w:szCs w:val="22"/>
        </w:rPr>
        <w:t xml:space="preserve"> </w:t>
      </w:r>
    </w:p>
    <w:p w14:paraId="5BFE0763" w14:textId="7632D471" w:rsidR="006D2435" w:rsidRPr="00976BA3" w:rsidRDefault="006D2435" w:rsidP="009956F7">
      <w:pPr>
        <w:numPr>
          <w:ilvl w:val="0"/>
          <w:numId w:val="3"/>
        </w:numPr>
        <w:shd w:val="clear" w:color="auto" w:fill="FFFFFF"/>
        <w:spacing w:after="100" w:afterAutospacing="1" w:line="240" w:lineRule="auto"/>
        <w:ind w:left="714" w:hanging="357"/>
        <w:contextualSpacing/>
        <w:rPr>
          <w:rFonts w:ascii="Calibri Light" w:hAnsi="Calibri Light" w:cs="Arial"/>
          <w:bCs/>
        </w:rPr>
      </w:pPr>
      <w:r w:rsidRPr="00976BA3">
        <w:rPr>
          <w:rFonts w:ascii="Calibri Light" w:hAnsi="Calibri Light" w:cs="Arial"/>
          <w:bCs/>
        </w:rPr>
        <w:t>Be fully aware of the importance of mental health in relation to safeguarding</w:t>
      </w:r>
      <w:r w:rsidRPr="00976BA3">
        <w:rPr>
          <w:rFonts w:ascii="Calibri Light" w:hAnsi="Calibri Light" w:cs="Arial"/>
        </w:rPr>
        <w:t xml:space="preserve"> </w:t>
      </w:r>
      <w:r w:rsidR="00976BA3" w:rsidRPr="00976BA3">
        <w:rPr>
          <w:rFonts w:ascii="Calibri Light" w:hAnsi="Calibri Light" w:cs="Arial"/>
        </w:rPr>
        <w:t xml:space="preserve">and </w:t>
      </w:r>
      <w:r w:rsidR="00976BA3" w:rsidRPr="00976BA3">
        <w:rPr>
          <w:rFonts w:ascii="Calibri Light" w:hAnsi="Calibri Light" w:cs="Calibri Light"/>
        </w:rPr>
        <w:t>ho</w:t>
      </w:r>
      <w:r w:rsidR="00976BA3" w:rsidRPr="001760CF">
        <w:rPr>
          <w:rFonts w:ascii="Calibri Light" w:eastAsia="Times New Roman" w:hAnsi="Calibri Light" w:cs="Calibri Light"/>
          <w:bCs/>
          <w:color w:val="13263F"/>
          <w:lang w:eastAsia="en-GB"/>
        </w:rPr>
        <w:t xml:space="preserve">w </w:t>
      </w:r>
      <w:r w:rsidR="00976BA3" w:rsidRPr="003D598F">
        <w:rPr>
          <w:rFonts w:ascii="Calibri Light" w:hAnsi="Calibri Light" w:cs="Arial"/>
          <w:bCs/>
        </w:rPr>
        <w:t xml:space="preserve">these children’s experiences can impact on their mental health, behaviour, attendance and progress at </w:t>
      </w:r>
      <w:r w:rsidR="004376C5" w:rsidRPr="003D598F">
        <w:rPr>
          <w:rFonts w:ascii="Calibri Light" w:hAnsi="Calibri Light" w:cs="Arial"/>
          <w:bCs/>
        </w:rPr>
        <w:t>school.</w:t>
      </w:r>
    </w:p>
    <w:p w14:paraId="3B6E3EED" w14:textId="3B85B891"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aware that mental health problems can, in some cases, be an indicator that a child has suffered or is at risk of suffering abuse, neglect or </w:t>
      </w:r>
      <w:r w:rsidR="004376C5" w:rsidRPr="00E326E0">
        <w:rPr>
          <w:rFonts w:ascii="Calibri Light" w:hAnsi="Calibri Light" w:cs="Arial"/>
          <w:bCs/>
          <w:sz w:val="22"/>
          <w:szCs w:val="22"/>
        </w:rPr>
        <w:t>exploitation.</w:t>
      </w:r>
    </w:p>
    <w:p w14:paraId="0F70DB66" w14:textId="0322D55B"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Be clear that children can abuse other children, that it can happen both inside and outside of school and </w:t>
      </w:r>
      <w:r w:rsidR="00A14F7A" w:rsidRPr="00E326E0">
        <w:rPr>
          <w:rFonts w:ascii="Calibri Light" w:hAnsi="Calibri Light" w:cs="Arial"/>
          <w:bCs/>
          <w:sz w:val="22"/>
          <w:szCs w:val="22"/>
        </w:rPr>
        <w:t>will have received training on</w:t>
      </w:r>
      <w:r w:rsidRPr="00E326E0">
        <w:rPr>
          <w:rFonts w:ascii="Calibri Light" w:hAnsi="Calibri Light" w:cs="Arial"/>
          <w:bCs/>
          <w:sz w:val="22"/>
          <w:szCs w:val="22"/>
        </w:rPr>
        <w:t xml:space="preserve"> </w:t>
      </w:r>
      <w:r w:rsidRPr="00E326E0">
        <w:rPr>
          <w:rFonts w:ascii="Calibri Light" w:hAnsi="Calibri Light" w:cs="Arial"/>
          <w:bCs/>
          <w:sz w:val="22"/>
          <w:szCs w:val="22"/>
          <w:lang w:val="en-GB"/>
        </w:rPr>
        <w:t>recognising</w:t>
      </w:r>
      <w:r w:rsidRPr="00E326E0">
        <w:rPr>
          <w:rFonts w:ascii="Calibri Light" w:hAnsi="Calibri Light" w:cs="Arial"/>
          <w:bCs/>
          <w:sz w:val="22"/>
          <w:szCs w:val="22"/>
        </w:rPr>
        <w:t xml:space="preserve"> the indicators and signs of </w:t>
      </w:r>
      <w:r w:rsidR="004376C5" w:rsidRPr="00E326E0">
        <w:rPr>
          <w:rFonts w:ascii="Calibri Light" w:hAnsi="Calibri Light" w:cs="Arial"/>
          <w:sz w:val="22"/>
          <w:szCs w:val="22"/>
        </w:rPr>
        <w:t>child</w:t>
      </w:r>
      <w:r w:rsidR="004376C5" w:rsidRPr="00E326E0">
        <w:rPr>
          <w:rFonts w:ascii="Calibri Light" w:hAnsi="Calibri Light" w:cs="Arial"/>
          <w:bCs/>
          <w:sz w:val="22"/>
          <w:szCs w:val="22"/>
        </w:rPr>
        <w:t>-on-child</w:t>
      </w:r>
      <w:r w:rsidRPr="00E326E0">
        <w:rPr>
          <w:rFonts w:ascii="Calibri Light" w:hAnsi="Calibri Light" w:cs="Arial"/>
          <w:bCs/>
          <w:sz w:val="22"/>
          <w:szCs w:val="22"/>
        </w:rPr>
        <w:t xml:space="preserve"> abuse.</w:t>
      </w:r>
    </w:p>
    <w:p w14:paraId="779D8E99" w14:textId="3257C0F7" w:rsidR="006D2435" w:rsidRPr="00E326E0" w:rsidRDefault="006D2435" w:rsidP="00F20434">
      <w:pPr>
        <w:pStyle w:val="ListParagraph"/>
        <w:numPr>
          <w:ilvl w:val="0"/>
          <w:numId w:val="3"/>
        </w:numPr>
        <w:contextualSpacing/>
        <w:rPr>
          <w:rFonts w:ascii="Calibri Light" w:hAnsi="Calibri Light" w:cs="Arial"/>
          <w:bCs/>
          <w:sz w:val="22"/>
          <w:szCs w:val="22"/>
        </w:rPr>
      </w:pPr>
      <w:r w:rsidRPr="00E326E0">
        <w:rPr>
          <w:rFonts w:ascii="Calibri Light" w:hAnsi="Calibri Light" w:cs="Arial"/>
          <w:bCs/>
          <w:sz w:val="22"/>
          <w:szCs w:val="22"/>
        </w:rPr>
        <w:t xml:space="preserve">Demonstrate an understanding of the importance of challenging all inappropriate </w:t>
      </w:r>
      <w:r w:rsidRPr="00E326E0">
        <w:rPr>
          <w:rFonts w:ascii="Calibri Light" w:hAnsi="Calibri Light" w:cs="Arial"/>
          <w:bCs/>
          <w:sz w:val="22"/>
          <w:szCs w:val="22"/>
          <w:lang w:val="en-GB"/>
        </w:rPr>
        <w:t>behaviours</w:t>
      </w:r>
      <w:r w:rsidRPr="00E326E0">
        <w:rPr>
          <w:rFonts w:ascii="Calibri Light" w:hAnsi="Calibri Light" w:cs="Arial"/>
          <w:bCs/>
          <w:sz w:val="22"/>
          <w:szCs w:val="22"/>
        </w:rPr>
        <w:t xml:space="preserve"> between peers, such as those listed within Keeping Children Safe in Education 202</w:t>
      </w:r>
      <w:r w:rsidR="0038616B">
        <w:rPr>
          <w:rFonts w:ascii="Calibri Light" w:hAnsi="Calibri Light" w:cs="Arial"/>
          <w:bCs/>
          <w:sz w:val="22"/>
          <w:szCs w:val="22"/>
        </w:rPr>
        <w:t>4</w:t>
      </w:r>
    </w:p>
    <w:p w14:paraId="72748CC6" w14:textId="4EE880AD"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grow up in circumstances consistent with safe and effective </w:t>
      </w:r>
      <w:r w:rsidR="004376C5" w:rsidRPr="00E326E0">
        <w:rPr>
          <w:rFonts w:ascii="Calibri Light" w:hAnsi="Calibri Light" w:cs="Arial"/>
          <w:bCs/>
          <w:sz w:val="22"/>
          <w:szCs w:val="22"/>
        </w:rPr>
        <w:t>care.</w:t>
      </w:r>
    </w:p>
    <w:p w14:paraId="7C49783E" w14:textId="33849200" w:rsidR="006D2435" w:rsidRPr="00E326E0" w:rsidRDefault="006D2435" w:rsidP="00F20434">
      <w:pPr>
        <w:pStyle w:val="ListParagraph"/>
        <w:numPr>
          <w:ilvl w:val="0"/>
          <w:numId w:val="3"/>
        </w:numPr>
        <w:contextualSpacing/>
        <w:rPr>
          <w:rFonts w:ascii="Calibri Light" w:hAnsi="Calibri Light" w:cs="Arial"/>
          <w:b/>
          <w:bCs/>
          <w:sz w:val="22"/>
          <w:szCs w:val="22"/>
        </w:rPr>
      </w:pPr>
      <w:r w:rsidRPr="00E326E0">
        <w:rPr>
          <w:rFonts w:ascii="Calibri Light" w:hAnsi="Calibri Light" w:cs="Arial"/>
          <w:bCs/>
          <w:sz w:val="22"/>
          <w:szCs w:val="22"/>
        </w:rPr>
        <w:t xml:space="preserve">Do all they can within the capacity of their role, to ensure that children have the best </w:t>
      </w:r>
      <w:r w:rsidR="004376C5" w:rsidRPr="00E326E0">
        <w:rPr>
          <w:rFonts w:ascii="Calibri Light" w:hAnsi="Calibri Light" w:cs="Arial"/>
          <w:bCs/>
          <w:sz w:val="22"/>
          <w:szCs w:val="22"/>
        </w:rPr>
        <w:t>outcomes.</w:t>
      </w:r>
    </w:p>
    <w:p w14:paraId="2996ED84" w14:textId="747D90C3"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cases of suspected abuse or concerns to the DSL. This will be done as soon as possible </w:t>
      </w:r>
      <w:r w:rsidR="00E3240C">
        <w:rPr>
          <w:rFonts w:ascii="Calibri Light" w:hAnsi="Calibri Light" w:cs="Arial"/>
          <w:bCs/>
        </w:rPr>
        <w:t>CPOMS or Pink referral sheets</w:t>
      </w:r>
    </w:p>
    <w:p w14:paraId="1E22B8B2" w14:textId="2DAD5550" w:rsidR="006D2435" w:rsidRDefault="006D2435" w:rsidP="00F20434">
      <w:pPr>
        <w:numPr>
          <w:ilvl w:val="0"/>
          <w:numId w:val="3"/>
        </w:numPr>
        <w:spacing w:after="0" w:line="240" w:lineRule="auto"/>
        <w:rPr>
          <w:rFonts w:ascii="Calibri Light" w:hAnsi="Calibri Light" w:cs="Arial"/>
          <w:bCs/>
        </w:rPr>
      </w:pPr>
      <w:r w:rsidRPr="00E326E0">
        <w:rPr>
          <w:rFonts w:ascii="Calibri Light" w:hAnsi="Calibri Light" w:cs="Arial"/>
          <w:bCs/>
        </w:rPr>
        <w:t xml:space="preserve">Report </w:t>
      </w:r>
      <w:r w:rsidR="004376C5" w:rsidRPr="00E326E0">
        <w:rPr>
          <w:rFonts w:ascii="Calibri Light" w:hAnsi="Calibri Light" w:cs="Arial"/>
          <w:bCs/>
        </w:rPr>
        <w:t>lower-level</w:t>
      </w:r>
      <w:r w:rsidRPr="00E326E0">
        <w:rPr>
          <w:rFonts w:ascii="Calibri Light" w:hAnsi="Calibri Light" w:cs="Arial"/>
          <w:bCs/>
        </w:rPr>
        <w:t xml:space="preserve"> concerns </w:t>
      </w:r>
      <w:r w:rsidR="00AA24A0">
        <w:rPr>
          <w:rFonts w:ascii="Calibri Light" w:hAnsi="Calibri Light" w:cs="Arial"/>
          <w:bCs/>
        </w:rPr>
        <w:t xml:space="preserve">relating to children </w:t>
      </w:r>
      <w:r w:rsidRPr="00E326E0">
        <w:rPr>
          <w:rFonts w:ascii="Calibri Light" w:hAnsi="Calibri Light" w:cs="Arial"/>
          <w:bCs/>
        </w:rPr>
        <w:t xml:space="preserve">to </w:t>
      </w:r>
      <w:r w:rsidRPr="00E3240C">
        <w:rPr>
          <w:rFonts w:ascii="Calibri Light" w:hAnsi="Calibri Light" w:cs="Arial"/>
          <w:bCs/>
        </w:rPr>
        <w:t>the DSL (</w:t>
      </w:r>
      <w:r w:rsidR="00E3240C" w:rsidRPr="00E3240C">
        <w:rPr>
          <w:rFonts w:ascii="Calibri Light" w:hAnsi="Calibri Light" w:cs="Arial"/>
          <w:bCs/>
        </w:rPr>
        <w:t>using CPOMS</w:t>
      </w:r>
      <w:r w:rsidRPr="00E3240C">
        <w:rPr>
          <w:rFonts w:ascii="Calibri Light" w:hAnsi="Calibri Light" w:cs="Arial"/>
          <w:bCs/>
        </w:rPr>
        <w:t>)</w:t>
      </w:r>
    </w:p>
    <w:p w14:paraId="3514530A" w14:textId="77777777" w:rsidR="0011392F" w:rsidRPr="003A1D3B" w:rsidRDefault="0011392F" w:rsidP="003A1D3B">
      <w:pPr>
        <w:numPr>
          <w:ilvl w:val="0"/>
          <w:numId w:val="3"/>
        </w:numPr>
        <w:spacing w:after="0" w:line="240" w:lineRule="auto"/>
        <w:ind w:left="714" w:hanging="357"/>
        <w:rPr>
          <w:rFonts w:ascii="Calibri Light" w:hAnsi="Calibri Light" w:cs="Arial"/>
          <w:bCs/>
        </w:rPr>
      </w:pPr>
      <w:r w:rsidRPr="0011392F">
        <w:rPr>
          <w:rFonts w:ascii="Calibri Light" w:hAnsi="Calibri Light" w:cs="Arial"/>
          <w:bCs/>
        </w:rPr>
        <w:t>Be alert to emerging problems that may warrant Early Help intervention, particularly those identified in Part 1 of KCSiE. Be aware of the early help process and their role in it. All staff should be reporting emerging problems that may warrant early help intervention (</w:t>
      </w:r>
      <w:r w:rsidRPr="003A1D3B">
        <w:rPr>
          <w:rFonts w:ascii="Calibri Light" w:hAnsi="Calibri Light" w:cs="Arial"/>
          <w:bCs/>
        </w:rPr>
        <w:t>using the schools agreed format)</w:t>
      </w:r>
    </w:p>
    <w:p w14:paraId="67C28052" w14:textId="03A49D96" w:rsidR="00CE460B" w:rsidRPr="00716CF5" w:rsidRDefault="00CE460B" w:rsidP="003A1D3B">
      <w:pPr>
        <w:numPr>
          <w:ilvl w:val="0"/>
          <w:numId w:val="3"/>
        </w:numPr>
        <w:spacing w:after="0" w:line="240" w:lineRule="auto"/>
        <w:ind w:left="714" w:hanging="357"/>
        <w:rPr>
          <w:rFonts w:ascii="Calibri Light" w:hAnsi="Calibri Light" w:cs="Arial"/>
          <w:bCs/>
        </w:rPr>
      </w:pPr>
      <w:r w:rsidRPr="00716CF5">
        <w:rPr>
          <w:rFonts w:ascii="Calibri Light" w:hAnsi="Calibri Light" w:cs="Arial"/>
          <w:bCs/>
        </w:rPr>
        <w:t xml:space="preserve">Monitor all </w:t>
      </w:r>
      <w:r w:rsidR="00716CF5" w:rsidRPr="00716CF5">
        <w:rPr>
          <w:rFonts w:ascii="Calibri Light" w:hAnsi="Calibri Light" w:cs="Arial"/>
          <w:bCs/>
        </w:rPr>
        <w:t xml:space="preserve">children absent from education or missing/absconding during the school day as this can be a sign of safeguarding </w:t>
      </w:r>
      <w:r w:rsidR="004376C5" w:rsidRPr="00716CF5">
        <w:rPr>
          <w:rFonts w:ascii="Calibri Light" w:hAnsi="Calibri Light" w:cs="Arial"/>
          <w:bCs/>
        </w:rPr>
        <w:t>concerns.</w:t>
      </w:r>
    </w:p>
    <w:p w14:paraId="2BC1B3E4" w14:textId="3808C1FE" w:rsidR="006D2435" w:rsidRPr="00E326E0"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Monitor all pupils, particularly those that are deemed </w:t>
      </w:r>
      <w:r w:rsidR="004376C5" w:rsidRPr="00E326E0">
        <w:rPr>
          <w:rFonts w:ascii="Calibri Light" w:hAnsi="Calibri Light" w:cs="Arial"/>
          <w:bCs/>
        </w:rPr>
        <w:t>vulnerable.</w:t>
      </w:r>
      <w:r w:rsidRPr="00E326E0">
        <w:rPr>
          <w:rFonts w:ascii="Calibri Light" w:hAnsi="Calibri Light" w:cs="Arial"/>
          <w:bCs/>
        </w:rPr>
        <w:t xml:space="preserve"> </w:t>
      </w:r>
    </w:p>
    <w:p w14:paraId="411EED19" w14:textId="00FEC5D2" w:rsidR="006D2435"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Report any concerns regarding adults conduct to the Headteacher </w:t>
      </w:r>
      <w:r w:rsidRPr="003A1D3B">
        <w:rPr>
          <w:rFonts w:ascii="Calibri Light" w:hAnsi="Calibri Light" w:cs="Arial"/>
          <w:bCs/>
        </w:rPr>
        <w:t xml:space="preserve">(using the school's agreed policy for managing allegations and </w:t>
      </w:r>
      <w:r w:rsidR="004376C5" w:rsidRPr="003A1D3B">
        <w:rPr>
          <w:rFonts w:ascii="Calibri Light" w:hAnsi="Calibri Light" w:cs="Arial"/>
          <w:bCs/>
        </w:rPr>
        <w:t>low-level</w:t>
      </w:r>
      <w:r w:rsidRPr="003A1D3B">
        <w:rPr>
          <w:rFonts w:ascii="Calibri Light" w:hAnsi="Calibri Light" w:cs="Arial"/>
          <w:bCs/>
        </w:rPr>
        <w:t xml:space="preserve"> concerns policy)</w:t>
      </w:r>
    </w:p>
    <w:p w14:paraId="04DFE773" w14:textId="1CBEE1C0" w:rsidR="00F67B37" w:rsidRPr="00E3240C" w:rsidRDefault="00F67B37" w:rsidP="00F67B37">
      <w:pPr>
        <w:pStyle w:val="NoSpacing"/>
        <w:numPr>
          <w:ilvl w:val="0"/>
          <w:numId w:val="27"/>
        </w:numPr>
        <w:rPr>
          <w:rFonts w:ascii="Calibri Light" w:eastAsia="Times New Roman" w:hAnsi="Calibri Light" w:cs="Calibri Light"/>
          <w:color w:val="000000" w:themeColor="text1"/>
        </w:rPr>
      </w:pPr>
      <w:r w:rsidRPr="00E3240C">
        <w:rPr>
          <w:rFonts w:ascii="Calibri Light" w:eastAsia="Times New Roman" w:hAnsi="Calibri Light" w:cs="Calibri Light"/>
          <w:color w:val="000000" w:themeColor="text1"/>
        </w:rPr>
        <w:t xml:space="preserve">Understand the circumstances </w:t>
      </w:r>
      <w:bookmarkStart w:id="6" w:name="_Hlk76987805"/>
      <w:r w:rsidRPr="00E3240C">
        <w:rPr>
          <w:rFonts w:ascii="Calibri Light" w:eastAsia="Times New Roman" w:hAnsi="Calibri Light" w:cs="Calibri Light"/>
          <w:color w:val="000000" w:themeColor="text1"/>
        </w:rPr>
        <w:t xml:space="preserve">where it may be necessary to ‘self-report’ incidents where they could have found themselves in a situation which could be misinterpreted, or may appear compromising to others, or if they have behaved in a manner which, on reflection, they consider </w:t>
      </w:r>
      <w:proofErr w:type="gramStart"/>
      <w:r w:rsidRPr="00E3240C">
        <w:rPr>
          <w:rFonts w:ascii="Calibri Light" w:eastAsia="Times New Roman" w:hAnsi="Calibri Light" w:cs="Calibri Light"/>
          <w:color w:val="000000" w:themeColor="text1"/>
        </w:rPr>
        <w:t>to fall</w:t>
      </w:r>
      <w:proofErr w:type="gramEnd"/>
      <w:r w:rsidRPr="00E3240C">
        <w:rPr>
          <w:rFonts w:ascii="Calibri Light" w:eastAsia="Times New Roman" w:hAnsi="Calibri Light" w:cs="Calibri Light"/>
          <w:color w:val="000000" w:themeColor="text1"/>
        </w:rPr>
        <w:t xml:space="preserve"> below the standards set out within the code of conduct for staff</w:t>
      </w:r>
      <w:bookmarkEnd w:id="6"/>
    </w:p>
    <w:p w14:paraId="5A7AA58E" w14:textId="77777777" w:rsidR="006D2435" w:rsidRPr="003A1D3B" w:rsidRDefault="006D2435" w:rsidP="003A1D3B">
      <w:pPr>
        <w:numPr>
          <w:ilvl w:val="0"/>
          <w:numId w:val="3"/>
        </w:numPr>
        <w:spacing w:after="0" w:line="240" w:lineRule="auto"/>
        <w:ind w:left="714" w:hanging="357"/>
        <w:rPr>
          <w:rFonts w:ascii="Calibri Light" w:hAnsi="Calibri Light" w:cs="Arial"/>
          <w:bCs/>
        </w:rPr>
      </w:pPr>
      <w:r w:rsidRPr="00E326E0">
        <w:rPr>
          <w:rFonts w:ascii="Calibri Light" w:hAnsi="Calibri Light" w:cs="Arial"/>
          <w:bCs/>
        </w:rPr>
        <w:t xml:space="preserve">All staff, </w:t>
      </w:r>
      <w:r w:rsidR="00B1543B" w:rsidRPr="00E326E0">
        <w:rPr>
          <w:rFonts w:ascii="Calibri Light" w:hAnsi="Calibri Light" w:cs="Arial"/>
          <w:bCs/>
        </w:rPr>
        <w:t>if they have concerns, should</w:t>
      </w:r>
      <w:r w:rsidRPr="00E326E0">
        <w:rPr>
          <w:rFonts w:ascii="Calibri Light" w:hAnsi="Calibri Light" w:cs="Arial"/>
          <w:bCs/>
        </w:rPr>
        <w:t xml:space="preserve"> act immediately and should always speak to the DSL or Deputy, recognising that early information sharing is vital in keeping children safe. In exceptional circumstances</w:t>
      </w:r>
      <w:r w:rsidR="00B1543B" w:rsidRPr="00E326E0">
        <w:rPr>
          <w:rFonts w:ascii="Calibri Light" w:hAnsi="Calibri Light" w:cs="Arial"/>
          <w:bCs/>
        </w:rPr>
        <w:t>,</w:t>
      </w:r>
      <w:r w:rsidRPr="00E326E0">
        <w:rPr>
          <w:rFonts w:ascii="Calibri Light" w:hAnsi="Calibri Light" w:cs="Arial"/>
          <w:bCs/>
        </w:rPr>
        <w:t xml:space="preserve"> staff will consider speaking to </w:t>
      </w:r>
      <w:proofErr w:type="spellStart"/>
      <w:r w:rsidRPr="00E326E0">
        <w:rPr>
          <w:rFonts w:ascii="Calibri Light" w:hAnsi="Calibri Light" w:cs="Arial"/>
          <w:bCs/>
        </w:rPr>
        <w:t>iCART</w:t>
      </w:r>
      <w:proofErr w:type="spellEnd"/>
      <w:r w:rsidRPr="00E326E0">
        <w:rPr>
          <w:rFonts w:ascii="Calibri Light" w:hAnsi="Calibri Light" w:cs="Arial"/>
          <w:bCs/>
        </w:rPr>
        <w:t xml:space="preserve"> to discuss safeguarding concerns if the DSL is not immediately available as all staff are aware that ANYBODY can make a referral.   </w:t>
      </w:r>
    </w:p>
    <w:p w14:paraId="13E2BB83" w14:textId="77777777" w:rsidR="00405EDF" w:rsidRPr="00405EDF" w:rsidRDefault="006D2435" w:rsidP="00396D35">
      <w:pPr>
        <w:numPr>
          <w:ilvl w:val="0"/>
          <w:numId w:val="3"/>
        </w:numPr>
        <w:spacing w:after="0" w:line="240" w:lineRule="auto"/>
        <w:rPr>
          <w:rFonts w:ascii="Calibri Light" w:hAnsi="Calibri Light" w:cs="Arial"/>
          <w:b/>
          <w:bCs/>
          <w:i/>
        </w:rPr>
      </w:pPr>
      <w:r w:rsidRPr="00E326E0">
        <w:rPr>
          <w:rFonts w:ascii="Calibri Light" w:hAnsi="Calibri Light" w:cs="Arial"/>
          <w:b/>
          <w:bCs/>
        </w:rPr>
        <w:t xml:space="preserve">All </w:t>
      </w:r>
      <w:r w:rsidRPr="00E326E0">
        <w:rPr>
          <w:rFonts w:ascii="Calibri Light" w:hAnsi="Calibri Light" w:cs="Arial"/>
        </w:rPr>
        <w:t xml:space="preserve">staff should be aware of the process for making referrals to children’s social care via </w:t>
      </w:r>
      <w:proofErr w:type="spellStart"/>
      <w:r w:rsidRPr="00E326E0">
        <w:rPr>
          <w:rFonts w:ascii="Calibri Light" w:hAnsi="Calibri Light" w:cs="Arial"/>
        </w:rPr>
        <w:t>iCART</w:t>
      </w:r>
      <w:proofErr w:type="spellEnd"/>
    </w:p>
    <w:p w14:paraId="2E2E31BF" w14:textId="77B305A6" w:rsidR="006D2435" w:rsidRPr="00E326E0" w:rsidRDefault="00C34071" w:rsidP="00860E56">
      <w:pPr>
        <w:spacing w:after="0" w:line="240" w:lineRule="auto"/>
        <w:ind w:left="720"/>
        <w:rPr>
          <w:rFonts w:ascii="Calibri Light" w:hAnsi="Calibri Light" w:cs="Arial"/>
          <w:b/>
          <w:bCs/>
          <w:i/>
        </w:rPr>
      </w:pPr>
      <w:hyperlink r:id="rId64" w:history="1">
        <w:r w:rsidRPr="00E3240C">
          <w:rPr>
            <w:rFonts w:ascii="Calibri Light" w:eastAsia="Times New Roman" w:hAnsi="Calibri Light" w:cs="Calibri Light"/>
            <w:color w:val="000000" w:themeColor="text1"/>
          </w:rPr>
          <w:t>Integrated Contact and Referral Team (iCART) - Halton Safeguarding Children Partnership</w:t>
        </w:r>
      </w:hyperlink>
      <w:r w:rsidR="006D2435" w:rsidRPr="00E3240C">
        <w:rPr>
          <w:rFonts w:ascii="Calibri Light" w:eastAsia="Times New Roman" w:hAnsi="Calibri Light" w:cs="Calibri Light"/>
          <w:color w:val="000000" w:themeColor="text1"/>
        </w:rPr>
        <w:t xml:space="preserve"> </w:t>
      </w:r>
      <w:r w:rsidRPr="00E3240C">
        <w:rPr>
          <w:rFonts w:asciiTheme="majorHAnsi" w:hAnsiTheme="majorHAnsi" w:cstheme="majorHAnsi"/>
          <w:b/>
          <w:bCs/>
        </w:rPr>
        <w:t xml:space="preserve"> </w:t>
      </w:r>
      <w:r w:rsidR="006D2435" w:rsidRPr="00E3240C">
        <w:rPr>
          <w:rFonts w:ascii="Calibri Light" w:hAnsi="Calibri Light" w:cs="Arial"/>
        </w:rPr>
        <w:t>and</w:t>
      </w:r>
      <w:r w:rsidR="006D2435" w:rsidRPr="00E326E0">
        <w:rPr>
          <w:rFonts w:ascii="Calibri Light" w:hAnsi="Calibri Light" w:cs="Arial"/>
        </w:rPr>
        <w:t xml:space="preserve"> for statutory assessments under the Children Act 1989, especially section 17 (children in need) and section 47 (a child suffering, or likely to suffer, significant harm) that may follow a referral, along with the role they might be expected to play in such assessments. </w:t>
      </w:r>
    </w:p>
    <w:p w14:paraId="3D373B36" w14:textId="77777777" w:rsidR="009E5FEB" w:rsidRPr="00E326E0" w:rsidRDefault="009E5FEB" w:rsidP="008741EE">
      <w:pPr>
        <w:jc w:val="both"/>
        <w:rPr>
          <w:rFonts w:ascii="Calibri Light" w:hAnsi="Calibri Light"/>
        </w:rPr>
      </w:pPr>
    </w:p>
    <w:p w14:paraId="0AE763C2" w14:textId="7998B9AF" w:rsidR="009E5FEB" w:rsidRPr="00E326E0" w:rsidRDefault="00CF4AB0" w:rsidP="00396D35">
      <w:pPr>
        <w:rPr>
          <w:rFonts w:ascii="Calibri Light" w:hAnsi="Calibri Light"/>
        </w:rPr>
      </w:pPr>
      <w:r w:rsidRPr="00E326E0">
        <w:rPr>
          <w:rFonts w:ascii="Calibri Light" w:hAnsi="Calibri Light"/>
          <w:b/>
        </w:rPr>
        <w:t>The Governing Body</w:t>
      </w:r>
      <w:r w:rsidRPr="00E326E0">
        <w:rPr>
          <w:rFonts w:ascii="Calibri Light" w:hAnsi="Calibri Light"/>
        </w:rPr>
        <w:t xml:space="preserve"> at </w:t>
      </w:r>
      <w:r w:rsidR="00E3240C">
        <w:rPr>
          <w:rFonts w:ascii="Calibri Light" w:hAnsi="Calibri Light"/>
        </w:rPr>
        <w:t>Lunt’s Heath</w:t>
      </w:r>
      <w:r w:rsidRPr="00E326E0">
        <w:rPr>
          <w:rFonts w:ascii="Calibri Light" w:hAnsi="Calibri Light"/>
        </w:rPr>
        <w:t xml:space="preserve"> will ensure </w:t>
      </w:r>
      <w:r w:rsidR="00B43792" w:rsidRPr="00E326E0">
        <w:rPr>
          <w:rFonts w:ascii="Calibri Light" w:hAnsi="Calibri Light"/>
        </w:rPr>
        <w:t>that they meet the expectations set out in Part 2 of Keeping Children Safe in Education 202</w:t>
      </w:r>
      <w:r w:rsidR="00D3196C">
        <w:rPr>
          <w:rFonts w:ascii="Calibri Light" w:hAnsi="Calibri Light"/>
        </w:rPr>
        <w:t>4</w:t>
      </w:r>
      <w:r w:rsidR="00B43792" w:rsidRPr="00E326E0">
        <w:rPr>
          <w:rFonts w:ascii="Calibri Light" w:hAnsi="Calibri Light"/>
        </w:rPr>
        <w:t xml:space="preserve">, including </w:t>
      </w:r>
      <w:r w:rsidRPr="00E326E0">
        <w:rPr>
          <w:rFonts w:ascii="Calibri Light" w:hAnsi="Calibri Light"/>
        </w:rPr>
        <w:t>that</w:t>
      </w:r>
      <w:r w:rsidR="00B1543B" w:rsidRPr="00E326E0">
        <w:rPr>
          <w:rFonts w:ascii="Calibri Light" w:hAnsi="Calibri Light"/>
        </w:rPr>
        <w:t>:</w:t>
      </w:r>
    </w:p>
    <w:p w14:paraId="69EAB47C" w14:textId="3C959D6B" w:rsidR="00CF4AB0" w:rsidRPr="003A1D3B" w:rsidRDefault="00CF4AB0" w:rsidP="003A1D3B">
      <w:pPr>
        <w:numPr>
          <w:ilvl w:val="0"/>
          <w:numId w:val="2"/>
        </w:numPr>
        <w:tabs>
          <w:tab w:val="left" w:pos="2127"/>
        </w:tabs>
        <w:spacing w:after="0" w:line="240" w:lineRule="auto"/>
        <w:ind w:left="714" w:hanging="357"/>
        <w:rPr>
          <w:rFonts w:eastAsia="Times New Roman"/>
          <w:bCs/>
          <w:lang w:val="en-US"/>
        </w:rPr>
      </w:pPr>
      <w:r w:rsidRPr="003A1D3B">
        <w:rPr>
          <w:rFonts w:eastAsia="Times New Roman"/>
          <w:bCs/>
          <w:lang w:val="en-US"/>
        </w:rPr>
        <w:lastRenderedPageBreak/>
        <w:t xml:space="preserve">the policies, procedures and training for all staff, governors and volunteers are effective and </w:t>
      </w:r>
      <w:proofErr w:type="gramStart"/>
      <w:r w:rsidRPr="003A1D3B">
        <w:rPr>
          <w:rFonts w:eastAsia="Times New Roman"/>
          <w:bCs/>
          <w:lang w:val="en-US"/>
        </w:rPr>
        <w:t>comply with the law at all times</w:t>
      </w:r>
      <w:proofErr w:type="gramEnd"/>
      <w:r w:rsidRPr="003A1D3B">
        <w:rPr>
          <w:rFonts w:eastAsia="Times New Roman"/>
          <w:bCs/>
          <w:lang w:val="en-US"/>
        </w:rPr>
        <w:t xml:space="preserve">, both at induction and throughout the duration of their time as a member of the </w:t>
      </w:r>
      <w:r w:rsidR="003C11C9" w:rsidRPr="003A1D3B">
        <w:rPr>
          <w:rFonts w:eastAsia="Times New Roman"/>
          <w:bCs/>
          <w:lang w:val="en-US"/>
        </w:rPr>
        <w:t>school.</w:t>
      </w:r>
    </w:p>
    <w:p w14:paraId="6C1ADCED" w14:textId="48A70F65"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safeguarding policies and procedures are followed by all staff</w:t>
      </w:r>
      <w:r w:rsidR="00FE16AD" w:rsidRPr="00E326E0">
        <w:rPr>
          <w:rFonts w:ascii="Calibri Light" w:hAnsi="Calibri Light"/>
          <w:color w:val="auto"/>
          <w:sz w:val="22"/>
          <w:szCs w:val="22"/>
        </w:rPr>
        <w:t xml:space="preserve">, governors and </w:t>
      </w:r>
      <w:r w:rsidR="003C11C9" w:rsidRPr="00E326E0">
        <w:rPr>
          <w:rFonts w:ascii="Calibri Light" w:hAnsi="Calibri Light"/>
          <w:color w:val="auto"/>
          <w:sz w:val="22"/>
          <w:szCs w:val="22"/>
        </w:rPr>
        <w:t>volunteers.</w:t>
      </w:r>
    </w:p>
    <w:p w14:paraId="5D9A4ECE" w14:textId="3CE18EBE" w:rsidR="002B6C70"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safeguarding responses are in place in cases where </w:t>
      </w:r>
      <w:r w:rsidRPr="00F67B37">
        <w:rPr>
          <w:rFonts w:ascii="Calibri Light" w:hAnsi="Calibri Light"/>
          <w:color w:val="auto"/>
          <w:sz w:val="22"/>
          <w:szCs w:val="22"/>
        </w:rPr>
        <w:t xml:space="preserve">children </w:t>
      </w:r>
      <w:r w:rsidR="00716CF5" w:rsidRPr="00F67B37">
        <w:rPr>
          <w:rFonts w:ascii="Calibri Light" w:hAnsi="Calibri Light"/>
          <w:color w:val="auto"/>
          <w:sz w:val="22"/>
          <w:szCs w:val="22"/>
        </w:rPr>
        <w:t>are absent</w:t>
      </w:r>
      <w:r w:rsidR="00716CF5" w:rsidRPr="00126F3F">
        <w:rPr>
          <w:rFonts w:ascii="Calibri Light" w:hAnsi="Calibri Light"/>
          <w:color w:val="auto"/>
          <w:sz w:val="22"/>
          <w:szCs w:val="22"/>
        </w:rPr>
        <w:t xml:space="preserve"> from </w:t>
      </w:r>
      <w:r w:rsidR="003C11C9" w:rsidRPr="00126F3F">
        <w:rPr>
          <w:rFonts w:ascii="Calibri Light" w:hAnsi="Calibri Light"/>
          <w:color w:val="auto"/>
          <w:sz w:val="22"/>
          <w:szCs w:val="22"/>
        </w:rPr>
        <w:t>education.</w:t>
      </w:r>
      <w:r w:rsidR="00716CF5" w:rsidRPr="00126F3F">
        <w:rPr>
          <w:rFonts w:ascii="Calibri Light" w:hAnsi="Calibri Light"/>
          <w:color w:val="auto"/>
          <w:sz w:val="22"/>
          <w:szCs w:val="22"/>
        </w:rPr>
        <w:t xml:space="preserve"> </w:t>
      </w:r>
    </w:p>
    <w:p w14:paraId="03CE2575" w14:textId="565506BC" w:rsidR="00CF4AB0" w:rsidRPr="00126F3F" w:rsidRDefault="00CF4AB0" w:rsidP="00396D35">
      <w:pPr>
        <w:pStyle w:val="Default"/>
        <w:numPr>
          <w:ilvl w:val="0"/>
          <w:numId w:val="3"/>
        </w:numPr>
        <w:rPr>
          <w:rFonts w:ascii="Calibri Light" w:hAnsi="Calibri Light"/>
          <w:color w:val="auto"/>
          <w:sz w:val="22"/>
          <w:szCs w:val="22"/>
        </w:rPr>
      </w:pPr>
      <w:r w:rsidRPr="00126F3F">
        <w:rPr>
          <w:rFonts w:ascii="Calibri Light" w:hAnsi="Calibri Light"/>
          <w:color w:val="auto"/>
          <w:sz w:val="22"/>
          <w:szCs w:val="22"/>
        </w:rPr>
        <w:t xml:space="preserve">they appoint a DSL and Deputy DSL(s) and ensure that they are provided with appropriate support, funding, training, resources and time to carry out their </w:t>
      </w:r>
      <w:r w:rsidR="003C11C9" w:rsidRPr="00126F3F">
        <w:rPr>
          <w:rFonts w:ascii="Calibri Light" w:hAnsi="Calibri Light"/>
          <w:color w:val="auto"/>
          <w:sz w:val="22"/>
          <w:szCs w:val="22"/>
        </w:rPr>
        <w:t>role.</w:t>
      </w:r>
    </w:p>
    <w:p w14:paraId="167FAD35" w14:textId="77777777" w:rsidR="00B1543B" w:rsidRDefault="00B1543B"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they nominate a member of the governing body to act as ‘Designated Safeguarding Governor’, who is sufficiently trained </w:t>
      </w:r>
      <w:r w:rsidR="006A20B8" w:rsidRPr="00E326E0">
        <w:rPr>
          <w:rFonts w:ascii="Calibri Light" w:hAnsi="Calibri Light"/>
          <w:color w:val="auto"/>
          <w:sz w:val="22"/>
          <w:szCs w:val="22"/>
        </w:rPr>
        <w:t xml:space="preserve">(in addition to the safeguarding training received by all governors) </w:t>
      </w:r>
      <w:r w:rsidRPr="00E326E0">
        <w:rPr>
          <w:rFonts w:ascii="Calibri Light" w:hAnsi="Calibri Light"/>
          <w:color w:val="auto"/>
          <w:sz w:val="22"/>
          <w:szCs w:val="22"/>
        </w:rPr>
        <w:t>to act as a ‘critical friend’ to the Headteacher and DSL.</w:t>
      </w:r>
    </w:p>
    <w:p w14:paraId="3B248A78" w14:textId="2B57759A" w:rsidR="00CF4AB0" w:rsidRPr="00096BAB"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 school contributes to inter-agency working in line with statutory guidance </w:t>
      </w:r>
      <w:hyperlink r:id="rId65" w:history="1">
        <w:r w:rsidRPr="00096BAB">
          <w:rPr>
            <w:rStyle w:val="Hyperlink"/>
            <w:rFonts w:ascii="Calibri Light" w:hAnsi="Calibri Light"/>
            <w:b/>
            <w:color w:val="auto"/>
            <w:sz w:val="22"/>
            <w:szCs w:val="22"/>
            <w:u w:val="none"/>
          </w:rPr>
          <w:t>Working together to safeguard children 20</w:t>
        </w:r>
        <w:r w:rsidR="00096BAB">
          <w:rPr>
            <w:rStyle w:val="Hyperlink"/>
            <w:rFonts w:ascii="Calibri Light" w:hAnsi="Calibri Light"/>
            <w:b/>
            <w:color w:val="auto"/>
            <w:sz w:val="22"/>
            <w:szCs w:val="22"/>
            <w:u w:val="none"/>
          </w:rPr>
          <w:t>23</w:t>
        </w:r>
      </w:hyperlink>
    </w:p>
    <w:p w14:paraId="03E0EAA0" w14:textId="734069FE" w:rsidR="00CF4AB0" w:rsidRPr="00433EE1" w:rsidRDefault="00CF4AB0" w:rsidP="00396D35">
      <w:pPr>
        <w:pStyle w:val="Default"/>
        <w:numPr>
          <w:ilvl w:val="0"/>
          <w:numId w:val="3"/>
        </w:numPr>
        <w:rPr>
          <w:rFonts w:ascii="Calibri Light" w:hAnsi="Calibri Light"/>
          <w:b/>
          <w:bCs/>
          <w:color w:val="auto"/>
          <w:sz w:val="22"/>
          <w:szCs w:val="22"/>
        </w:rPr>
      </w:pPr>
      <w:r w:rsidRPr="00E326E0">
        <w:rPr>
          <w:rFonts w:ascii="Calibri Light" w:hAnsi="Calibri Light"/>
          <w:color w:val="auto"/>
          <w:sz w:val="22"/>
          <w:szCs w:val="22"/>
        </w:rPr>
        <w:t xml:space="preserve">safeguarding procedures </w:t>
      </w:r>
      <w:proofErr w:type="gramStart"/>
      <w:r w:rsidRPr="00E326E0">
        <w:rPr>
          <w:rFonts w:ascii="Calibri Light" w:hAnsi="Calibri Light"/>
          <w:color w:val="auto"/>
          <w:sz w:val="22"/>
          <w:szCs w:val="22"/>
        </w:rPr>
        <w:t>take into account</w:t>
      </w:r>
      <w:proofErr w:type="gramEnd"/>
      <w:r w:rsidRPr="00E326E0">
        <w:rPr>
          <w:rFonts w:ascii="Calibri Light" w:hAnsi="Calibri Light"/>
          <w:color w:val="auto"/>
          <w:sz w:val="22"/>
          <w:szCs w:val="22"/>
        </w:rPr>
        <w:t xml:space="preserve"> local guidance including</w:t>
      </w:r>
      <w:r w:rsidR="00B87835">
        <w:rPr>
          <w:rStyle w:val="Hyperlink"/>
          <w:rFonts w:ascii="Calibri Light" w:hAnsi="Calibri Light"/>
          <w:b/>
          <w:bCs/>
          <w:color w:val="auto"/>
          <w:sz w:val="22"/>
          <w:szCs w:val="22"/>
          <w:u w:val="none"/>
        </w:rPr>
        <w:t xml:space="preserve"> </w:t>
      </w:r>
      <w:r w:rsidR="00955DC7">
        <w:rPr>
          <w:rStyle w:val="Hyperlink"/>
          <w:rFonts w:ascii="Calibri Light" w:hAnsi="Calibri Light"/>
          <w:b/>
          <w:bCs/>
          <w:color w:val="auto"/>
          <w:sz w:val="22"/>
          <w:szCs w:val="22"/>
          <w:u w:val="none"/>
        </w:rPr>
        <w:t xml:space="preserve"> </w:t>
      </w:r>
      <w:hyperlink r:id="rId66" w:history="1">
        <w:r w:rsidR="00955DC7">
          <w:rPr>
            <w:rStyle w:val="Hyperlink"/>
            <w:rFonts w:ascii="Calibri Light" w:hAnsi="Calibri Light"/>
            <w:b/>
            <w:bCs/>
            <w:sz w:val="22"/>
            <w:szCs w:val="22"/>
          </w:rPr>
          <w:t>Levels of Need Framework | Halton Children's Trust</w:t>
        </w:r>
      </w:hyperlink>
      <w:r w:rsidR="00B87835" w:rsidRPr="00B87835">
        <w:rPr>
          <w:rStyle w:val="Hyperlink"/>
          <w:rFonts w:ascii="Calibri Light" w:hAnsi="Calibri Light"/>
          <w:b/>
          <w:bCs/>
          <w:color w:val="FF0000"/>
          <w:sz w:val="22"/>
          <w:szCs w:val="22"/>
          <w:u w:val="none"/>
        </w:rPr>
        <w:t xml:space="preserve"> </w:t>
      </w:r>
    </w:p>
    <w:p w14:paraId="6695A51C" w14:textId="787A670A" w:rsidR="00CF4AB0" w:rsidRPr="00266A8B" w:rsidRDefault="006A20B8" w:rsidP="00396D35">
      <w:pPr>
        <w:pStyle w:val="Default"/>
        <w:numPr>
          <w:ilvl w:val="0"/>
          <w:numId w:val="3"/>
        </w:numPr>
        <w:rPr>
          <w:rFonts w:ascii="Calibri Light" w:hAnsi="Calibri Light"/>
          <w:color w:val="auto"/>
          <w:sz w:val="22"/>
          <w:szCs w:val="22"/>
        </w:rPr>
      </w:pPr>
      <w:r w:rsidRPr="00266A8B">
        <w:rPr>
          <w:rFonts w:ascii="Calibri Light" w:hAnsi="Calibri Light"/>
          <w:color w:val="auto"/>
          <w:sz w:val="22"/>
          <w:szCs w:val="22"/>
        </w:rPr>
        <w:t xml:space="preserve">all </w:t>
      </w:r>
      <w:r w:rsidR="00CF4AB0" w:rsidRPr="00266A8B">
        <w:rPr>
          <w:rFonts w:ascii="Calibri Light" w:hAnsi="Calibri Light"/>
          <w:color w:val="auto"/>
          <w:sz w:val="22"/>
          <w:szCs w:val="22"/>
        </w:rPr>
        <w:t>staff members</w:t>
      </w:r>
      <w:r w:rsidRPr="00266A8B">
        <w:rPr>
          <w:rFonts w:ascii="Calibri Light" w:hAnsi="Calibri Light"/>
          <w:color w:val="auto"/>
          <w:sz w:val="22"/>
          <w:szCs w:val="22"/>
        </w:rPr>
        <w:t>, governors and volunteers</w:t>
      </w:r>
      <w:r w:rsidR="00CF4AB0" w:rsidRPr="00266A8B">
        <w:rPr>
          <w:rFonts w:ascii="Calibri Light" w:hAnsi="Calibri Light"/>
          <w:color w:val="auto"/>
          <w:sz w:val="22"/>
          <w:szCs w:val="22"/>
        </w:rPr>
        <w:t xml:space="preserve"> undergo safeguarding training</w:t>
      </w:r>
      <w:r w:rsidR="00DC1408" w:rsidRPr="00266A8B">
        <w:rPr>
          <w:rFonts w:ascii="Calibri Light" w:hAnsi="Calibri Light"/>
          <w:color w:val="auto"/>
          <w:sz w:val="22"/>
          <w:szCs w:val="22"/>
        </w:rPr>
        <w:t xml:space="preserve"> (including online safety</w:t>
      </w:r>
      <w:r w:rsidR="00716CF5" w:rsidRPr="00266A8B">
        <w:rPr>
          <w:rFonts w:ascii="Calibri Light" w:hAnsi="Calibri Light"/>
          <w:color w:val="auto"/>
          <w:sz w:val="22"/>
          <w:szCs w:val="22"/>
        </w:rPr>
        <w:t xml:space="preserve"> and an understanding of the expectations and applicable roles and responsibilities in relation to filtering and monitoring</w:t>
      </w:r>
      <w:r w:rsidR="00DC1408" w:rsidRPr="00266A8B">
        <w:rPr>
          <w:rFonts w:ascii="Calibri Light" w:hAnsi="Calibri Light"/>
          <w:color w:val="auto"/>
          <w:sz w:val="22"/>
          <w:szCs w:val="22"/>
        </w:rPr>
        <w:t>)</w:t>
      </w:r>
      <w:r w:rsidR="00CF4AB0" w:rsidRPr="00266A8B">
        <w:rPr>
          <w:rFonts w:ascii="Calibri Light" w:hAnsi="Calibri Light"/>
          <w:color w:val="auto"/>
          <w:sz w:val="22"/>
          <w:szCs w:val="22"/>
        </w:rPr>
        <w:t xml:space="preserve"> at </w:t>
      </w:r>
      <w:r w:rsidR="003C11C9" w:rsidRPr="00266A8B">
        <w:rPr>
          <w:rFonts w:ascii="Calibri Light" w:hAnsi="Calibri Light"/>
          <w:color w:val="auto"/>
          <w:sz w:val="22"/>
          <w:szCs w:val="22"/>
        </w:rPr>
        <w:t>induction.</w:t>
      </w:r>
    </w:p>
    <w:p w14:paraId="15EC0ABA" w14:textId="25989679" w:rsidR="00C463BC"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staff, volunteers and governors are aware of </w:t>
      </w:r>
      <w:r w:rsidR="003C11C9" w:rsidRPr="00E326E0">
        <w:rPr>
          <w:rFonts w:ascii="Calibri Light" w:hAnsi="Calibri Light"/>
          <w:sz w:val="22"/>
          <w:szCs w:val="22"/>
        </w:rPr>
        <w:t>child</w:t>
      </w:r>
      <w:r w:rsidR="003C11C9" w:rsidRPr="00E326E0">
        <w:rPr>
          <w:rFonts w:ascii="Calibri Light" w:hAnsi="Calibri Light"/>
          <w:color w:val="auto"/>
          <w:sz w:val="22"/>
          <w:szCs w:val="22"/>
        </w:rPr>
        <w:t>-on-child</w:t>
      </w:r>
      <w:r w:rsidRPr="00E326E0">
        <w:rPr>
          <w:rFonts w:ascii="Calibri Light" w:hAnsi="Calibri Light"/>
          <w:color w:val="auto"/>
          <w:sz w:val="22"/>
          <w:szCs w:val="22"/>
        </w:rPr>
        <w:t xml:space="preserve"> abuse, have been trained in recognising the signs and indicators, and know that even if no incidents have been reported, it does not mean it is not happening in our </w:t>
      </w:r>
      <w:r w:rsidR="00E55B3D" w:rsidRPr="00E326E0">
        <w:rPr>
          <w:rFonts w:ascii="Calibri Light" w:hAnsi="Calibri Light"/>
          <w:color w:val="auto"/>
          <w:sz w:val="22"/>
          <w:szCs w:val="22"/>
        </w:rPr>
        <w:t>school.</w:t>
      </w:r>
    </w:p>
    <w:p w14:paraId="1B643619" w14:textId="73187777" w:rsidR="006C601E" w:rsidRDefault="00CF4AB0" w:rsidP="00396D35">
      <w:pPr>
        <w:pStyle w:val="Default"/>
        <w:numPr>
          <w:ilvl w:val="0"/>
          <w:numId w:val="3"/>
        </w:numPr>
        <w:rPr>
          <w:rStyle w:val="Hyperlink"/>
          <w:rFonts w:ascii="Calibri Light" w:hAnsi="Calibri Light"/>
          <w:color w:val="auto"/>
          <w:sz w:val="22"/>
          <w:szCs w:val="22"/>
          <w:u w:val="none"/>
        </w:rPr>
      </w:pPr>
      <w:r w:rsidRPr="006C601E">
        <w:rPr>
          <w:rFonts w:ascii="Calibri Light" w:hAnsi="Calibri Light"/>
          <w:color w:val="auto"/>
          <w:sz w:val="22"/>
          <w:szCs w:val="22"/>
        </w:rPr>
        <w:t>DSLs and all staff, volunteers and Governors are trained and updated regarding safeguarding regularly in compliance with</w:t>
      </w:r>
      <w:r w:rsidR="006C601E" w:rsidRPr="006C601E">
        <w:rPr>
          <w:rFonts w:ascii="Calibri Light" w:hAnsi="Calibri Light"/>
          <w:color w:val="auto"/>
          <w:sz w:val="22"/>
          <w:szCs w:val="22"/>
        </w:rPr>
        <w:t xml:space="preserve"> </w:t>
      </w:r>
      <w:hyperlink r:id="rId67" w:history="1">
        <w:r w:rsidR="006C601E" w:rsidRPr="00433EE1">
          <w:rPr>
            <w:rStyle w:val="Hyperlink"/>
            <w:rFonts w:ascii="Calibri Light" w:hAnsi="Calibri Light"/>
            <w:color w:val="auto"/>
            <w:sz w:val="22"/>
            <w:szCs w:val="22"/>
            <w:u w:val="none"/>
          </w:rPr>
          <w:t>Keeping Children Safe in Education 202</w:t>
        </w:r>
        <w:r w:rsidR="00096BAB">
          <w:rPr>
            <w:rStyle w:val="Hyperlink"/>
            <w:rFonts w:ascii="Calibri Light" w:hAnsi="Calibri Light"/>
            <w:color w:val="auto"/>
            <w:sz w:val="22"/>
            <w:szCs w:val="22"/>
            <w:u w:val="none"/>
          </w:rPr>
          <w:t>4</w:t>
        </w:r>
      </w:hyperlink>
    </w:p>
    <w:p w14:paraId="6E7C1D38" w14:textId="0B67FC57" w:rsidR="00CC7950" w:rsidRPr="00E3240C" w:rsidRDefault="00E3240C" w:rsidP="00E3240C">
      <w:pPr>
        <w:pStyle w:val="Default"/>
        <w:numPr>
          <w:ilvl w:val="0"/>
          <w:numId w:val="3"/>
        </w:numPr>
        <w:rPr>
          <w:rFonts w:ascii="Calibri Light" w:hAnsi="Calibri Light"/>
          <w:color w:val="auto"/>
          <w:sz w:val="22"/>
          <w:szCs w:val="22"/>
        </w:rPr>
      </w:pPr>
      <w:r>
        <w:rPr>
          <w:rFonts w:asciiTheme="majorHAnsi" w:hAnsiTheme="majorHAnsi" w:cstheme="majorHAnsi"/>
        </w:rPr>
        <w:t>C</w:t>
      </w:r>
      <w:r w:rsidR="00CF4AB0" w:rsidRPr="00E3240C">
        <w:rPr>
          <w:rFonts w:asciiTheme="majorHAnsi" w:hAnsiTheme="majorHAnsi" w:cstheme="majorHAnsi"/>
        </w:rPr>
        <w:t xml:space="preserve">hildren are safe online by ensuring that </w:t>
      </w:r>
      <w:r w:rsidR="004119DB" w:rsidRPr="00E3240C">
        <w:rPr>
          <w:rFonts w:asciiTheme="majorHAnsi" w:hAnsiTheme="majorHAnsi" w:cstheme="majorHAnsi"/>
        </w:rPr>
        <w:t xml:space="preserve">that the school has robust IT filtering and monitoring systems in </w:t>
      </w:r>
      <w:proofErr w:type="gramStart"/>
      <w:r w:rsidR="004119DB" w:rsidRPr="00E3240C">
        <w:rPr>
          <w:rFonts w:asciiTheme="majorHAnsi" w:hAnsiTheme="majorHAnsi" w:cstheme="majorHAnsi"/>
        </w:rPr>
        <w:t>place</w:t>
      </w:r>
      <w:r w:rsidR="0081757D" w:rsidRPr="00E3240C">
        <w:rPr>
          <w:rFonts w:asciiTheme="majorHAnsi" w:hAnsiTheme="majorHAnsi" w:cstheme="majorHAnsi"/>
        </w:rPr>
        <w:t xml:space="preserve"> ,</w:t>
      </w:r>
      <w:proofErr w:type="gramEnd"/>
      <w:r w:rsidR="0081757D" w:rsidRPr="00E3240C">
        <w:rPr>
          <w:rFonts w:asciiTheme="majorHAnsi" w:hAnsiTheme="majorHAnsi" w:cstheme="majorHAnsi"/>
        </w:rPr>
        <w:t xml:space="preserve">  </w:t>
      </w:r>
      <w:r w:rsidR="0081757D" w:rsidRPr="00E3240C">
        <w:rPr>
          <w:rFonts w:ascii="Calibri Light" w:hAnsi="Calibri Light" w:cs="Calibri Light"/>
          <w:color w:val="000000" w:themeColor="text1"/>
        </w:rPr>
        <w:t>regularly reviews their effectiveness and encourages safe and responsible use of digital technologies.</w:t>
      </w:r>
      <w:r w:rsidR="0081757D" w:rsidRPr="00E3240C">
        <w:rPr>
          <w:rFonts w:asciiTheme="majorHAnsi" w:hAnsiTheme="majorHAnsi" w:cstheme="majorHAnsi"/>
        </w:rPr>
        <w:t xml:space="preserve">     </w:t>
      </w:r>
      <w:r w:rsidR="004119DB" w:rsidRPr="00E3240C">
        <w:rPr>
          <w:rFonts w:asciiTheme="majorHAnsi" w:hAnsiTheme="majorHAnsi" w:cstheme="majorHAnsi"/>
        </w:rPr>
        <w:t xml:space="preserve"> </w:t>
      </w:r>
      <w:r w:rsidR="0081757D" w:rsidRPr="00E3240C">
        <w:rPr>
          <w:rFonts w:asciiTheme="majorHAnsi" w:hAnsiTheme="majorHAnsi" w:cstheme="majorHAnsi"/>
        </w:rPr>
        <w:t>S</w:t>
      </w:r>
      <w:r w:rsidR="004119DB" w:rsidRPr="00E3240C">
        <w:rPr>
          <w:rFonts w:asciiTheme="majorHAnsi" w:hAnsiTheme="majorHAnsi" w:cstheme="majorHAnsi"/>
        </w:rPr>
        <w:t xml:space="preserve">hould be informed in part, by the risk assessment required by the Prevent Duty </w:t>
      </w:r>
      <w:r w:rsidR="00663BD3" w:rsidRPr="00E3240C">
        <w:rPr>
          <w:rFonts w:asciiTheme="majorHAnsi" w:hAnsiTheme="majorHAnsi" w:cstheme="majorHAnsi"/>
        </w:rPr>
        <w:t>to</w:t>
      </w:r>
      <w:r w:rsidR="004119DB" w:rsidRPr="00E3240C">
        <w:rPr>
          <w:rFonts w:asciiTheme="majorHAnsi" w:hAnsiTheme="majorHAnsi" w:cstheme="majorHAnsi"/>
        </w:rPr>
        <w:t xml:space="preserve"> limit children’s exposure to online risks. </w:t>
      </w:r>
      <w:r w:rsidR="00CC7950" w:rsidRPr="00E3240C">
        <w:rPr>
          <w:rFonts w:asciiTheme="majorHAnsi" w:hAnsiTheme="majorHAnsi" w:cstheme="majorHAnsi"/>
        </w:rPr>
        <w:t xml:space="preserve">A member of the governing body is responsible for ensuring filtering and monitoring standards are being met </w:t>
      </w:r>
      <w:r>
        <w:rPr>
          <w:rFonts w:asciiTheme="majorHAnsi" w:hAnsiTheme="majorHAnsi" w:cstheme="majorHAnsi"/>
        </w:rPr>
        <w:t>is Carly Irving.</w:t>
      </w:r>
    </w:p>
    <w:p w14:paraId="2E4DADB8" w14:textId="64ADD028" w:rsidR="00E3240C" w:rsidRPr="00E3240C" w:rsidRDefault="00CC7950" w:rsidP="00E3240C">
      <w:pPr>
        <w:pStyle w:val="ListParagraph"/>
        <w:numPr>
          <w:ilvl w:val="0"/>
          <w:numId w:val="3"/>
        </w:numPr>
        <w:rPr>
          <w:rFonts w:ascii="Calibri Light" w:hAnsi="Calibri Light"/>
          <w:sz w:val="22"/>
          <w:szCs w:val="22"/>
        </w:rPr>
      </w:pPr>
      <w:r>
        <w:rPr>
          <w:rFonts w:asciiTheme="majorHAnsi" w:hAnsiTheme="majorHAnsi" w:cstheme="majorHAnsi"/>
          <w:sz w:val="22"/>
          <w:szCs w:val="22"/>
        </w:rPr>
        <w:t>they will</w:t>
      </w:r>
      <w:r w:rsidR="004119DB" w:rsidRPr="004119DB">
        <w:rPr>
          <w:rFonts w:asciiTheme="majorHAnsi" w:hAnsiTheme="majorHAnsi" w:cstheme="majorHAnsi"/>
          <w:sz w:val="22"/>
          <w:szCs w:val="22"/>
        </w:rPr>
        <w:t xml:space="preserve"> consider the number and age range </w:t>
      </w:r>
      <w:r w:rsidR="004119DB" w:rsidRPr="004119DB">
        <w:rPr>
          <w:rFonts w:asciiTheme="majorHAnsi" w:eastAsia="Calibri" w:hAnsiTheme="majorHAnsi" w:cstheme="majorHAnsi"/>
          <w:sz w:val="22"/>
          <w:szCs w:val="22"/>
        </w:rPr>
        <w:t xml:space="preserve">of children, those who are potentially at greater risk of harm and how often they access the IT system. </w:t>
      </w:r>
      <w:r w:rsidR="00E3240C" w:rsidRPr="00E3240C">
        <w:rPr>
          <w:rFonts w:asciiTheme="majorHAnsi" w:eastAsia="Calibri" w:hAnsiTheme="majorHAnsi" w:cstheme="majorHAnsi"/>
          <w:sz w:val="22"/>
          <w:szCs w:val="22"/>
        </w:rPr>
        <w:t>https://www.luntsheathprimary.co.uk/page/staying-safe-online/41827</w:t>
      </w:r>
    </w:p>
    <w:p w14:paraId="72CA1887" w14:textId="20C9F0A8"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 school p</w:t>
      </w:r>
      <w:r w:rsidR="00CF4AB0" w:rsidRPr="00E326E0">
        <w:rPr>
          <w:rFonts w:ascii="Calibri Light" w:hAnsi="Calibri Light"/>
          <w:color w:val="auto"/>
          <w:sz w:val="22"/>
          <w:szCs w:val="22"/>
        </w:rPr>
        <w:t xml:space="preserve">revent people who pose a risk of </w:t>
      </w:r>
      <w:r w:rsidRPr="00E326E0">
        <w:rPr>
          <w:rFonts w:ascii="Calibri Light" w:hAnsi="Calibri Light"/>
          <w:color w:val="auto"/>
          <w:sz w:val="22"/>
          <w:szCs w:val="22"/>
        </w:rPr>
        <w:t>harm from working with children by following safer recruitment practices</w:t>
      </w:r>
      <w:r w:rsidR="006A20B8" w:rsidRPr="00E326E0">
        <w:rPr>
          <w:rFonts w:ascii="Calibri Light" w:hAnsi="Calibri Light"/>
          <w:color w:val="auto"/>
          <w:sz w:val="22"/>
          <w:szCs w:val="22"/>
        </w:rPr>
        <w:t>, ensuring the Headteacher</w:t>
      </w:r>
      <w:r w:rsidR="00DC1408">
        <w:rPr>
          <w:rFonts w:ascii="Calibri Light" w:hAnsi="Calibri Light"/>
          <w:color w:val="auto"/>
          <w:sz w:val="22"/>
          <w:szCs w:val="22"/>
        </w:rPr>
        <w:t>,</w:t>
      </w:r>
      <w:r w:rsidR="006A20B8" w:rsidRPr="00E326E0">
        <w:rPr>
          <w:rFonts w:ascii="Calibri Light" w:hAnsi="Calibri Light"/>
          <w:color w:val="auto"/>
          <w:sz w:val="22"/>
          <w:szCs w:val="22"/>
        </w:rPr>
        <w:t xml:space="preserve"> as well as other staff and governors involved in recruitment and induction have completed ‘Safer Recruitment’ </w:t>
      </w:r>
      <w:r w:rsidR="003C11C9" w:rsidRPr="00E326E0">
        <w:rPr>
          <w:rFonts w:ascii="Calibri Light" w:hAnsi="Calibri Light"/>
          <w:color w:val="auto"/>
          <w:sz w:val="22"/>
          <w:szCs w:val="22"/>
        </w:rPr>
        <w:t>training.</w:t>
      </w:r>
    </w:p>
    <w:p w14:paraId="4E1BF3B2" w14:textId="178CA6D0" w:rsidR="00C463BC"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there are procedures in place to manage allegations against </w:t>
      </w:r>
      <w:r w:rsidRPr="00D873B9">
        <w:rPr>
          <w:rFonts w:ascii="Calibri Light" w:hAnsi="Calibri Light"/>
          <w:color w:val="auto"/>
          <w:sz w:val="22"/>
          <w:szCs w:val="22"/>
        </w:rPr>
        <w:t xml:space="preserve">teachers, </w:t>
      </w:r>
      <w:r w:rsidR="00DC1408" w:rsidRPr="00D873B9">
        <w:rPr>
          <w:rFonts w:ascii="Calibri Light" w:hAnsi="Calibri Light"/>
          <w:color w:val="auto"/>
          <w:sz w:val="22"/>
          <w:szCs w:val="22"/>
        </w:rPr>
        <w:t>head</w:t>
      </w:r>
      <w:r w:rsidRPr="00D873B9">
        <w:rPr>
          <w:rFonts w:ascii="Calibri Light" w:hAnsi="Calibri Light"/>
          <w:color w:val="auto"/>
          <w:sz w:val="22"/>
          <w:szCs w:val="22"/>
        </w:rPr>
        <w:t>teacher</w:t>
      </w:r>
      <w:r w:rsidR="00D873B9" w:rsidRPr="00D873B9">
        <w:rPr>
          <w:rFonts w:ascii="Calibri Light" w:hAnsi="Calibri Light"/>
          <w:color w:val="auto"/>
          <w:sz w:val="22"/>
          <w:szCs w:val="22"/>
        </w:rPr>
        <w:t xml:space="preserve">, </w:t>
      </w:r>
      <w:r w:rsidRPr="00D873B9">
        <w:rPr>
          <w:rFonts w:ascii="Calibri Light" w:hAnsi="Calibri Light"/>
          <w:color w:val="auto"/>
          <w:sz w:val="22"/>
          <w:szCs w:val="22"/>
        </w:rPr>
        <w:t>volunteers</w:t>
      </w:r>
      <w:r w:rsidR="00DC1408" w:rsidRPr="00D873B9">
        <w:rPr>
          <w:rFonts w:ascii="Calibri Light" w:hAnsi="Calibri Light"/>
          <w:color w:val="auto"/>
          <w:sz w:val="22"/>
          <w:szCs w:val="22"/>
        </w:rPr>
        <w:t>, governors</w:t>
      </w:r>
      <w:r w:rsidRPr="00D873B9">
        <w:rPr>
          <w:rFonts w:ascii="Calibri Light" w:hAnsi="Calibri Light"/>
          <w:color w:val="auto"/>
          <w:sz w:val="22"/>
          <w:szCs w:val="22"/>
        </w:rPr>
        <w:t xml:space="preserve"> and other staff</w:t>
      </w:r>
      <w:r w:rsidR="006A20B8" w:rsidRPr="00D873B9">
        <w:rPr>
          <w:rFonts w:ascii="Calibri Light" w:hAnsi="Calibri Light"/>
          <w:color w:val="auto"/>
          <w:sz w:val="22"/>
          <w:szCs w:val="22"/>
        </w:rPr>
        <w:t>,</w:t>
      </w:r>
      <w:r w:rsidRPr="00D873B9">
        <w:rPr>
          <w:rFonts w:ascii="Calibri Light" w:hAnsi="Calibri Light"/>
          <w:color w:val="auto"/>
          <w:sz w:val="22"/>
          <w:szCs w:val="22"/>
        </w:rPr>
        <w:t xml:space="preserve"> including supply staff</w:t>
      </w:r>
      <w:r w:rsidR="006A20B8" w:rsidRPr="00D873B9">
        <w:rPr>
          <w:rFonts w:ascii="Calibri Light" w:hAnsi="Calibri Light"/>
          <w:color w:val="auto"/>
          <w:sz w:val="22"/>
          <w:szCs w:val="22"/>
        </w:rPr>
        <w:t>,</w:t>
      </w:r>
      <w:r w:rsidR="00C463BC" w:rsidRPr="00D873B9">
        <w:rPr>
          <w:rFonts w:ascii="Calibri Light" w:hAnsi="Calibri Light"/>
          <w:color w:val="auto"/>
          <w:sz w:val="22"/>
          <w:szCs w:val="22"/>
        </w:rPr>
        <w:t xml:space="preserve"> that may meet the harm</w:t>
      </w:r>
      <w:r w:rsidR="00C463BC" w:rsidRPr="00E326E0">
        <w:rPr>
          <w:rFonts w:ascii="Calibri Light" w:hAnsi="Calibri Light"/>
          <w:color w:val="auto"/>
          <w:sz w:val="22"/>
          <w:szCs w:val="22"/>
        </w:rPr>
        <w:t xml:space="preserve"> threshold, </w:t>
      </w:r>
    </w:p>
    <w:p w14:paraId="2160C8DC" w14:textId="0127201F"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there are procedures in place to manage low level concerns and allegations</w:t>
      </w:r>
      <w:r w:rsidR="006A20B8" w:rsidRPr="00E326E0">
        <w:rPr>
          <w:rFonts w:ascii="Calibri Light" w:hAnsi="Calibri Light"/>
          <w:color w:val="auto"/>
          <w:sz w:val="22"/>
          <w:szCs w:val="22"/>
        </w:rPr>
        <w:t xml:space="preserve"> relating to adults in school</w:t>
      </w:r>
      <w:r w:rsidRPr="00E326E0">
        <w:rPr>
          <w:rFonts w:ascii="Calibri Light" w:hAnsi="Calibri Light"/>
          <w:color w:val="auto"/>
          <w:sz w:val="22"/>
          <w:szCs w:val="22"/>
        </w:rPr>
        <w:t xml:space="preserve">, which do not meet the harm </w:t>
      </w:r>
      <w:r w:rsidR="003C11C9" w:rsidRPr="00E326E0">
        <w:rPr>
          <w:rFonts w:ascii="Calibri Light" w:hAnsi="Calibri Light"/>
          <w:color w:val="auto"/>
          <w:sz w:val="22"/>
          <w:szCs w:val="22"/>
        </w:rPr>
        <w:t>threshold.</w:t>
      </w:r>
    </w:p>
    <w:p w14:paraId="1906678E" w14:textId="2C5C5B90"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staff in school are aware of, and policies reflect, an understanding of specific issues such as </w:t>
      </w:r>
      <w:r w:rsidR="00E326E0" w:rsidRPr="00E326E0">
        <w:rPr>
          <w:rFonts w:ascii="Calibri Light" w:hAnsi="Calibri Light"/>
          <w:sz w:val="22"/>
          <w:szCs w:val="22"/>
        </w:rPr>
        <w:t>child</w:t>
      </w:r>
      <w:r w:rsidRPr="00E326E0">
        <w:rPr>
          <w:rFonts w:ascii="Calibri Light" w:hAnsi="Calibri Light"/>
          <w:color w:val="auto"/>
          <w:sz w:val="22"/>
          <w:szCs w:val="22"/>
        </w:rPr>
        <w:t xml:space="preserve"> on </w:t>
      </w:r>
      <w:r w:rsidR="00E326E0" w:rsidRPr="00E326E0">
        <w:rPr>
          <w:rFonts w:ascii="Calibri Light" w:hAnsi="Calibri Light"/>
          <w:sz w:val="22"/>
          <w:szCs w:val="22"/>
        </w:rPr>
        <w:t>child</w:t>
      </w:r>
      <w:r w:rsidRPr="00E326E0">
        <w:rPr>
          <w:rFonts w:ascii="Calibri Light" w:hAnsi="Calibri Light"/>
          <w:color w:val="auto"/>
          <w:sz w:val="22"/>
          <w:szCs w:val="22"/>
        </w:rPr>
        <w:t xml:space="preserve"> abuse and safeguarding children with disabilities and special educational needs  </w:t>
      </w:r>
    </w:p>
    <w:p w14:paraId="25BF7EF1" w14:textId="7B5389B8" w:rsidR="00CF4AB0" w:rsidRPr="00E326E0" w:rsidRDefault="00CF4AB0"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all practice and procedures operate with the </w:t>
      </w:r>
      <w:r w:rsidRPr="00E326E0">
        <w:rPr>
          <w:rFonts w:ascii="Calibri Light" w:hAnsi="Calibri Light"/>
          <w:b/>
          <w:bCs/>
          <w:color w:val="auto"/>
          <w:sz w:val="22"/>
          <w:szCs w:val="22"/>
        </w:rPr>
        <w:t xml:space="preserve">best </w:t>
      </w:r>
      <w:r w:rsidRPr="00E326E0">
        <w:rPr>
          <w:rFonts w:ascii="Calibri Light" w:hAnsi="Calibri Light"/>
          <w:color w:val="auto"/>
          <w:sz w:val="22"/>
          <w:szCs w:val="22"/>
        </w:rPr>
        <w:t xml:space="preserve">interests of the child at their </w:t>
      </w:r>
      <w:r w:rsidR="003C11C9" w:rsidRPr="00E326E0">
        <w:rPr>
          <w:rFonts w:ascii="Calibri Light" w:hAnsi="Calibri Light"/>
          <w:color w:val="auto"/>
          <w:sz w:val="22"/>
          <w:szCs w:val="22"/>
        </w:rPr>
        <w:t>heart.</w:t>
      </w:r>
    </w:p>
    <w:p w14:paraId="3E759A8C" w14:textId="77777777" w:rsidR="00CF4AB0" w:rsidRPr="00E326E0" w:rsidRDefault="00C463BC"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they always have</w:t>
      </w:r>
      <w:r w:rsidR="00CF4AB0" w:rsidRPr="00E326E0">
        <w:rPr>
          <w:rFonts w:ascii="Calibri Light" w:hAnsi="Calibri Light"/>
          <w:color w:val="auto"/>
          <w:sz w:val="22"/>
          <w:szCs w:val="22"/>
        </w:rPr>
        <w:t xml:space="preserve"> a designated teacher to promote the education of </w:t>
      </w:r>
      <w:r w:rsidR="00A14F7A" w:rsidRPr="00E326E0">
        <w:rPr>
          <w:rFonts w:ascii="Calibri Light" w:hAnsi="Calibri Light"/>
          <w:color w:val="auto"/>
          <w:sz w:val="22"/>
          <w:szCs w:val="22"/>
        </w:rPr>
        <w:t>Looked After (and post loo</w:t>
      </w:r>
      <w:r w:rsidR="00DC1408">
        <w:rPr>
          <w:rFonts w:ascii="Calibri Light" w:hAnsi="Calibri Light"/>
          <w:color w:val="auto"/>
          <w:sz w:val="22"/>
          <w:szCs w:val="22"/>
        </w:rPr>
        <w:t>k</w:t>
      </w:r>
      <w:r w:rsidR="00A14F7A" w:rsidRPr="00E326E0">
        <w:rPr>
          <w:rFonts w:ascii="Calibri Light" w:hAnsi="Calibri Light"/>
          <w:color w:val="auto"/>
          <w:sz w:val="22"/>
          <w:szCs w:val="22"/>
        </w:rPr>
        <w:t>ed after) Children (LAC / CLA)</w:t>
      </w:r>
      <w:r w:rsidR="00CF4AB0" w:rsidRPr="00E326E0">
        <w:rPr>
          <w:rFonts w:ascii="Calibri Light" w:hAnsi="Calibri Light"/>
          <w:color w:val="auto"/>
          <w:sz w:val="22"/>
          <w:szCs w:val="22"/>
        </w:rPr>
        <w:t xml:space="preserve"> </w:t>
      </w:r>
    </w:p>
    <w:p w14:paraId="40B6D323" w14:textId="77777777" w:rsidR="00CF4AB0" w:rsidRPr="00266A8B" w:rsidRDefault="00CF4AB0" w:rsidP="00396D35">
      <w:pPr>
        <w:pStyle w:val="ListParagraph"/>
        <w:numPr>
          <w:ilvl w:val="0"/>
          <w:numId w:val="3"/>
        </w:numPr>
        <w:contextualSpacing/>
        <w:rPr>
          <w:rFonts w:ascii="Calibri Light" w:hAnsi="Calibri Light" w:cs="Arial"/>
          <w:b/>
          <w:bCs/>
          <w:sz w:val="22"/>
          <w:szCs w:val="22"/>
        </w:rPr>
      </w:pPr>
      <w:r w:rsidRPr="00E326E0">
        <w:rPr>
          <w:rFonts w:ascii="Calibri Light" w:hAnsi="Calibri Light" w:cs="Arial"/>
          <w:sz w:val="22"/>
          <w:szCs w:val="22"/>
        </w:rPr>
        <w:t xml:space="preserve">all staff are aware of safeguarding issues and vulnerabilities associated with </w:t>
      </w:r>
      <w:r w:rsidR="00A14F7A" w:rsidRPr="00E326E0">
        <w:rPr>
          <w:rFonts w:ascii="Calibri Light" w:hAnsi="Calibri Light" w:cs="Arial"/>
          <w:sz w:val="22"/>
          <w:szCs w:val="22"/>
        </w:rPr>
        <w:t>LAC and Post LAC</w:t>
      </w:r>
    </w:p>
    <w:p w14:paraId="40CEBD3B" w14:textId="77777777" w:rsidR="00266A8B" w:rsidRPr="00266A8B" w:rsidRDefault="00266A8B" w:rsidP="003647EE">
      <w:pPr>
        <w:pStyle w:val="ListParagraph"/>
        <w:numPr>
          <w:ilvl w:val="0"/>
          <w:numId w:val="3"/>
        </w:numPr>
        <w:ind w:left="714" w:hanging="357"/>
        <w:rPr>
          <w:rFonts w:ascii="Calibri Light" w:hAnsi="Calibri Light" w:cs="Arial"/>
        </w:rPr>
      </w:pPr>
      <w:r w:rsidRPr="00266A8B">
        <w:rPr>
          <w:rFonts w:ascii="Calibri Light" w:hAnsi="Calibri Light" w:cs="Arial"/>
          <w:bCs/>
          <w:sz w:val="22"/>
          <w:szCs w:val="22"/>
        </w:rPr>
        <w:t xml:space="preserve">governing body, along with the school’s senior leadership team, are responsible for satisfying themselves and obtaining written assurances from any relevant school lettings and alternative/off site providers and provisions that their safeguarding arrangements are secure, in keeping with the requirements set out in KCSIE. This includes ensuring that the provision has effective safeguarding policy/procedures/training in place for all staff. The provision </w:t>
      </w:r>
      <w:r w:rsidRPr="00266A8B">
        <w:rPr>
          <w:rFonts w:ascii="Calibri Light" w:hAnsi="Calibri Light" w:cs="Arial"/>
          <w:bCs/>
          <w:sz w:val="22"/>
          <w:szCs w:val="22"/>
        </w:rPr>
        <w:lastRenderedPageBreak/>
        <w:t xml:space="preserve">follows safer recruitment processes and have clear allegation management processes. Pupils who attend alternative provisions can often have complex needs and it is important that these settings are aware of the additional risk of harm that their pupils may be vulnerable to, and appropriate risk assessments/support plans are in place where pupils access provision offsite. </w:t>
      </w:r>
    </w:p>
    <w:p w14:paraId="563E6044" w14:textId="77777777" w:rsidR="00266A8B" w:rsidRDefault="00266A8B" w:rsidP="00266A8B">
      <w:pPr>
        <w:rPr>
          <w:rFonts w:ascii="Calibri Light" w:hAnsi="Calibri Light" w:cs="Arial"/>
          <w:b/>
        </w:rPr>
      </w:pPr>
    </w:p>
    <w:p w14:paraId="31FFF6C2" w14:textId="77777777" w:rsidR="00211C15" w:rsidRPr="00266A8B" w:rsidRDefault="00211C15" w:rsidP="00F20434">
      <w:pPr>
        <w:jc w:val="both"/>
        <w:rPr>
          <w:rFonts w:ascii="Calibri Light" w:hAnsi="Calibri Light" w:cs="Arial"/>
        </w:rPr>
      </w:pPr>
      <w:r w:rsidRPr="00266A8B">
        <w:rPr>
          <w:rFonts w:ascii="Calibri Light" w:hAnsi="Calibri Light" w:cs="Arial"/>
          <w:b/>
        </w:rPr>
        <w:t xml:space="preserve">The Designated Safeguarding Lead (DSL) and all Deputies </w:t>
      </w:r>
      <w:r w:rsidR="000B24ED" w:rsidRPr="00266A8B">
        <w:rPr>
          <w:rFonts w:ascii="Calibri Light" w:hAnsi="Calibri Light" w:cs="Arial"/>
          <w:b/>
        </w:rPr>
        <w:t xml:space="preserve">(DDSLs) </w:t>
      </w:r>
      <w:r w:rsidRPr="00266A8B">
        <w:rPr>
          <w:rFonts w:ascii="Calibri Light" w:hAnsi="Calibri Light" w:cs="Arial"/>
          <w:b/>
        </w:rPr>
        <w:t>will</w:t>
      </w:r>
      <w:r w:rsidRPr="00266A8B">
        <w:rPr>
          <w:rFonts w:ascii="Calibri Light" w:hAnsi="Calibri Light" w:cs="Arial"/>
        </w:rPr>
        <w:t>:</w:t>
      </w:r>
    </w:p>
    <w:p w14:paraId="43AA3317" w14:textId="7A19DAE7" w:rsidR="00211C15" w:rsidRPr="00E326E0" w:rsidRDefault="00211C15" w:rsidP="00396D35">
      <w:pPr>
        <w:rPr>
          <w:rFonts w:ascii="Calibri Light" w:hAnsi="Calibri Light" w:cs="Arial"/>
        </w:rPr>
      </w:pPr>
      <w:r w:rsidRPr="00E326E0">
        <w:rPr>
          <w:rFonts w:ascii="Calibri Light" w:hAnsi="Calibri Light" w:cs="Arial"/>
        </w:rPr>
        <w:t xml:space="preserve">Be fully familiar with the role of the DSL as detailed in Keeping </w:t>
      </w:r>
      <w:r w:rsidR="006A20B8" w:rsidRPr="00E326E0">
        <w:rPr>
          <w:rFonts w:ascii="Calibri Light" w:hAnsi="Calibri Light" w:cs="Arial"/>
        </w:rPr>
        <w:t>Children Safe in Education 202</w:t>
      </w:r>
      <w:r w:rsidR="00EB3A1D">
        <w:rPr>
          <w:rFonts w:ascii="Calibri Light" w:hAnsi="Calibri Light" w:cs="Arial"/>
        </w:rPr>
        <w:t>4</w:t>
      </w:r>
      <w:r w:rsidR="006A20B8" w:rsidRPr="00E326E0">
        <w:rPr>
          <w:rFonts w:ascii="Calibri Light" w:hAnsi="Calibri Light" w:cs="Arial"/>
        </w:rPr>
        <w:t>’s</w:t>
      </w:r>
      <w:r w:rsidRPr="00E326E0">
        <w:rPr>
          <w:rFonts w:ascii="Calibri Light" w:hAnsi="Calibri Light" w:cs="Arial"/>
        </w:rPr>
        <w:t xml:space="preserve"> Annex C and adhere to this role.  </w:t>
      </w:r>
    </w:p>
    <w:p w14:paraId="7376BF30" w14:textId="5232021C" w:rsidR="00211C15" w:rsidRPr="00E326E0" w:rsidRDefault="00211C15" w:rsidP="00396D35">
      <w:pPr>
        <w:rPr>
          <w:rFonts w:ascii="Calibri Light" w:hAnsi="Calibri Light"/>
        </w:rPr>
      </w:pPr>
      <w:r w:rsidRPr="004119DB">
        <w:rPr>
          <w:rFonts w:asciiTheme="majorHAnsi" w:hAnsiTheme="majorHAnsi" w:cstheme="majorHAnsi"/>
        </w:rPr>
        <w:t xml:space="preserve">The designated safeguarding lead will take </w:t>
      </w:r>
      <w:r w:rsidRPr="004119DB">
        <w:rPr>
          <w:rFonts w:asciiTheme="majorHAnsi" w:hAnsiTheme="majorHAnsi" w:cstheme="majorHAnsi"/>
          <w:b/>
          <w:bCs/>
        </w:rPr>
        <w:t xml:space="preserve">lead responsibility </w:t>
      </w:r>
      <w:r w:rsidRPr="004119DB">
        <w:rPr>
          <w:rFonts w:asciiTheme="majorHAnsi" w:hAnsiTheme="majorHAnsi" w:cstheme="majorHAnsi"/>
        </w:rPr>
        <w:t xml:space="preserve">child protection </w:t>
      </w:r>
      <w:r w:rsidR="004119DB" w:rsidRPr="004119DB">
        <w:rPr>
          <w:rFonts w:asciiTheme="majorHAnsi" w:hAnsiTheme="majorHAnsi" w:cstheme="majorHAnsi"/>
        </w:rPr>
        <w:t xml:space="preserve">and wider </w:t>
      </w:r>
      <w:r w:rsidR="004119DB" w:rsidRPr="00D873B9">
        <w:rPr>
          <w:rFonts w:asciiTheme="majorHAnsi" w:hAnsiTheme="majorHAnsi" w:cstheme="majorHAnsi"/>
        </w:rPr>
        <w:t>safeguarding (including online safety and understanding the filtering and monitoring systems which are in place</w:t>
      </w:r>
      <w:r w:rsidR="00733428" w:rsidRPr="00D873B9">
        <w:rPr>
          <w:rFonts w:asciiTheme="majorHAnsi" w:hAnsiTheme="majorHAnsi" w:cstheme="majorHAnsi"/>
        </w:rPr>
        <w:t>).</w:t>
      </w:r>
      <w:r w:rsidRPr="004119DB">
        <w:rPr>
          <w:rFonts w:asciiTheme="majorHAnsi" w:hAnsiTheme="majorHAnsi" w:cstheme="majorHAnsi"/>
        </w:rPr>
        <w:t xml:space="preserve"> This is explicit in their job description. The DSL at </w:t>
      </w:r>
      <w:r w:rsidR="00D873B9">
        <w:rPr>
          <w:rFonts w:asciiTheme="majorHAnsi" w:hAnsiTheme="majorHAnsi" w:cstheme="majorHAnsi"/>
        </w:rPr>
        <w:t xml:space="preserve">Lunt’s Heath </w:t>
      </w:r>
      <w:r w:rsidRPr="004119DB">
        <w:rPr>
          <w:rFonts w:asciiTheme="majorHAnsi" w:hAnsiTheme="majorHAnsi" w:cstheme="majorHAnsi"/>
        </w:rPr>
        <w:t>has the appropriate status and authority to carry out the duties of the post</w:t>
      </w:r>
      <w:r w:rsidRPr="00E326E0">
        <w:rPr>
          <w:rFonts w:ascii="Calibri Light" w:hAnsi="Calibri Light"/>
        </w:rPr>
        <w:t xml:space="preserve">. </w:t>
      </w:r>
    </w:p>
    <w:p w14:paraId="2D91795E" w14:textId="53BBAA53" w:rsidR="00211C15" w:rsidRPr="00E326E0" w:rsidRDefault="00211C15" w:rsidP="00396D35">
      <w:pPr>
        <w:rPr>
          <w:rFonts w:ascii="Calibri Light" w:hAnsi="Calibri Light"/>
        </w:rPr>
      </w:pPr>
      <w:r w:rsidRPr="00E326E0">
        <w:rPr>
          <w:rFonts w:ascii="Calibri Light" w:hAnsi="Calibri Light"/>
        </w:rPr>
        <w:t xml:space="preserve">The role of the designated safeguarding lead carries a significant level of responsibility, and therefore </w:t>
      </w:r>
      <w:r w:rsidR="00DC1408">
        <w:rPr>
          <w:rFonts w:ascii="Calibri Light" w:hAnsi="Calibri Light"/>
        </w:rPr>
        <w:t xml:space="preserve">the governing body at </w:t>
      </w:r>
      <w:r w:rsidR="00D873B9">
        <w:rPr>
          <w:rFonts w:ascii="Calibri Light" w:hAnsi="Calibri Light"/>
        </w:rPr>
        <w:t>Lunt’s Heath</w:t>
      </w:r>
      <w:r w:rsidRPr="00E326E0">
        <w:rPr>
          <w:rFonts w:ascii="Calibri Light" w:hAnsi="Calibri Light"/>
        </w:rPr>
        <w:t xml:space="preserve"> ensure that they are given the additional time, funding, training, resources and support they need to carry out the role effectively. </w:t>
      </w:r>
    </w:p>
    <w:p w14:paraId="40E9D866" w14:textId="2597487C" w:rsidR="00211C15" w:rsidRPr="00E326E0" w:rsidRDefault="00211C15" w:rsidP="00396D35">
      <w:pPr>
        <w:rPr>
          <w:rFonts w:ascii="Calibri Light" w:hAnsi="Calibri Light" w:cs="Arial"/>
        </w:rPr>
      </w:pPr>
      <w:r w:rsidRPr="00E326E0">
        <w:rPr>
          <w:rFonts w:ascii="Calibri Light" w:hAnsi="Calibri Light"/>
        </w:rPr>
        <w:t xml:space="preserve">Their additional responsibilities include providing advice and support to other staff on child welfare, safeguarding and child protection matters, taking part in strategy discussions and inter-agency meetings, and/or supporting other staff to do so, and to contributing to the assessment of children. </w:t>
      </w:r>
      <w:r w:rsidRPr="00E326E0">
        <w:rPr>
          <w:rFonts w:ascii="Calibri Light" w:hAnsi="Calibri Light" w:cs="Arial"/>
          <w:b/>
        </w:rPr>
        <w:t xml:space="preserve"> </w:t>
      </w:r>
      <w:r w:rsidRPr="00E326E0">
        <w:rPr>
          <w:rFonts w:ascii="Calibri Light" w:hAnsi="Calibri Light" w:cs="Arial"/>
        </w:rPr>
        <w:t>This includes</w:t>
      </w:r>
      <w:r w:rsidR="000B24ED" w:rsidRPr="00E326E0">
        <w:rPr>
          <w:rFonts w:ascii="Calibri Light" w:hAnsi="Calibri Light" w:cs="Arial"/>
        </w:rPr>
        <w:t>,</w:t>
      </w:r>
      <w:r w:rsidRPr="00E326E0">
        <w:rPr>
          <w:rFonts w:ascii="Calibri Light" w:hAnsi="Calibri Light" w:cs="Arial"/>
        </w:rPr>
        <w:t xml:space="preserve"> but </w:t>
      </w:r>
      <w:r w:rsidR="006A20B8" w:rsidRPr="00E326E0">
        <w:rPr>
          <w:rFonts w:ascii="Calibri Light" w:hAnsi="Calibri Light" w:cs="Arial"/>
        </w:rPr>
        <w:t xml:space="preserve">is </w:t>
      </w:r>
      <w:r w:rsidR="000B24ED" w:rsidRPr="00E326E0">
        <w:rPr>
          <w:rFonts w:ascii="Calibri Light" w:hAnsi="Calibri Light" w:cs="Arial"/>
        </w:rPr>
        <w:t>not limited</w:t>
      </w:r>
      <w:r w:rsidRPr="00E326E0">
        <w:rPr>
          <w:rFonts w:ascii="Calibri Light" w:hAnsi="Calibri Light" w:cs="Arial"/>
        </w:rPr>
        <w:t xml:space="preserve"> </w:t>
      </w:r>
      <w:r w:rsidR="003C11C9" w:rsidRPr="00E326E0">
        <w:rPr>
          <w:rFonts w:ascii="Calibri Light" w:hAnsi="Calibri Light" w:cs="Arial"/>
        </w:rPr>
        <w:t>to: -</w:t>
      </w:r>
      <w:r w:rsidRPr="00E326E0">
        <w:rPr>
          <w:rFonts w:ascii="Calibri Light" w:hAnsi="Calibri Light" w:cs="Arial"/>
          <w:b/>
        </w:rPr>
        <w:t xml:space="preserve"> </w:t>
      </w:r>
    </w:p>
    <w:p w14:paraId="661FA54F" w14:textId="707CCD01" w:rsidR="00211C15" w:rsidRDefault="00211C15" w:rsidP="003647EE">
      <w:pPr>
        <w:numPr>
          <w:ilvl w:val="0"/>
          <w:numId w:val="3"/>
        </w:numPr>
        <w:spacing w:after="0" w:line="240" w:lineRule="auto"/>
        <w:ind w:left="714" w:hanging="357"/>
        <w:rPr>
          <w:rFonts w:ascii="Calibri Light" w:hAnsi="Calibri Light" w:cs="Arial"/>
        </w:rPr>
      </w:pPr>
      <w:r w:rsidRPr="00E326E0">
        <w:rPr>
          <w:rFonts w:ascii="Calibri Light" w:hAnsi="Calibri Light" w:cs="Arial"/>
        </w:rPr>
        <w:t xml:space="preserve">take </w:t>
      </w:r>
      <w:r w:rsidRPr="00E326E0">
        <w:rPr>
          <w:rFonts w:ascii="Calibri Light" w:hAnsi="Calibri Light" w:cs="Arial"/>
          <w:bCs/>
        </w:rPr>
        <w:t>lead responsibility</w:t>
      </w:r>
      <w:r w:rsidRPr="00E326E0">
        <w:rPr>
          <w:rFonts w:ascii="Calibri Light" w:hAnsi="Calibri Light" w:cs="Arial"/>
          <w:b/>
          <w:bCs/>
        </w:rPr>
        <w:t xml:space="preserve"> </w:t>
      </w:r>
      <w:r w:rsidRPr="00E326E0">
        <w:rPr>
          <w:rFonts w:ascii="Calibri Light" w:hAnsi="Calibri Light" w:cs="Arial"/>
        </w:rPr>
        <w:t xml:space="preserve">for safeguarding and child </w:t>
      </w:r>
      <w:r w:rsidR="003C11C9" w:rsidRPr="00E326E0">
        <w:rPr>
          <w:rFonts w:ascii="Calibri Light" w:hAnsi="Calibri Light" w:cs="Arial"/>
        </w:rPr>
        <w:t>protection.</w:t>
      </w:r>
    </w:p>
    <w:p w14:paraId="6715A2E3" w14:textId="2F574204" w:rsidR="00FF38B2" w:rsidRPr="00FF38B2" w:rsidRDefault="00FF38B2" w:rsidP="00396D35">
      <w:pPr>
        <w:numPr>
          <w:ilvl w:val="0"/>
          <w:numId w:val="3"/>
        </w:numPr>
        <w:spacing w:after="0" w:line="240" w:lineRule="auto"/>
        <w:rPr>
          <w:rFonts w:ascii="Calibri Light" w:hAnsi="Calibri Light" w:cs="Arial"/>
        </w:rPr>
      </w:pPr>
      <w:r w:rsidRPr="00FF38B2">
        <w:rPr>
          <w:rFonts w:asciiTheme="majorHAnsi" w:hAnsiTheme="majorHAnsi" w:cstheme="majorHAnsi"/>
          <w:bCs/>
        </w:rPr>
        <w:t xml:space="preserve">take lead responsibility for </w:t>
      </w:r>
      <w:r w:rsidRPr="00FF38B2">
        <w:rPr>
          <w:rFonts w:asciiTheme="majorHAnsi" w:hAnsiTheme="majorHAnsi" w:cstheme="majorHAnsi"/>
        </w:rPr>
        <w:t xml:space="preserve">online safety and understanding the filtering and monitoring systems which are in </w:t>
      </w:r>
      <w:r w:rsidR="003C11C9" w:rsidRPr="00FF38B2">
        <w:rPr>
          <w:rFonts w:asciiTheme="majorHAnsi" w:hAnsiTheme="majorHAnsi" w:cstheme="majorHAnsi"/>
        </w:rPr>
        <w:t>place.</w:t>
      </w:r>
    </w:p>
    <w:p w14:paraId="4416BA7A"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act as a point of contact with the 3 safeguarding partners</w:t>
      </w:r>
    </w:p>
    <w:p w14:paraId="36FCB642" w14:textId="5A57199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manage referrals to </w:t>
      </w:r>
      <w:proofErr w:type="spellStart"/>
      <w:r w:rsidRPr="00E326E0">
        <w:rPr>
          <w:rFonts w:ascii="Calibri Light" w:hAnsi="Calibri Light" w:cs="Arial"/>
        </w:rPr>
        <w:t>iCART</w:t>
      </w:r>
      <w:proofErr w:type="spellEnd"/>
      <w:r w:rsidR="008E4CE7" w:rsidRPr="00E326E0">
        <w:rPr>
          <w:rFonts w:ascii="Calibri Light" w:hAnsi="Calibri Light" w:cs="Arial"/>
        </w:rPr>
        <w:t xml:space="preserve"> (and the use of Halton’s Assessment Toolkit)</w:t>
      </w:r>
      <w:r w:rsidRPr="00E326E0">
        <w:rPr>
          <w:rFonts w:ascii="Calibri Light" w:hAnsi="Calibri Light" w:cs="Arial"/>
        </w:rPr>
        <w:t>, Police</w:t>
      </w:r>
      <w:r w:rsidR="008E4CE7" w:rsidRPr="00E326E0">
        <w:rPr>
          <w:rFonts w:ascii="Calibri Light" w:hAnsi="Calibri Light" w:cs="Arial"/>
        </w:rPr>
        <w:t xml:space="preserve"> (i</w:t>
      </w:r>
      <w:r w:rsidRPr="00E326E0">
        <w:rPr>
          <w:rFonts w:ascii="Calibri Light" w:hAnsi="Calibri Light" w:cs="Arial"/>
        </w:rPr>
        <w:t xml:space="preserve">ncluding PREVENT) and other relevant </w:t>
      </w:r>
      <w:r w:rsidR="003C11C9" w:rsidRPr="00E326E0">
        <w:rPr>
          <w:rFonts w:ascii="Calibri Light" w:hAnsi="Calibri Light" w:cs="Arial"/>
        </w:rPr>
        <w:t>agencies.</w:t>
      </w:r>
    </w:p>
    <w:p w14:paraId="5F2420B2" w14:textId="71552345" w:rsidR="00D64104" w:rsidRDefault="00D64104" w:rsidP="00396D35">
      <w:pPr>
        <w:numPr>
          <w:ilvl w:val="0"/>
          <w:numId w:val="3"/>
        </w:numPr>
        <w:spacing w:after="0" w:line="240" w:lineRule="auto"/>
        <w:rPr>
          <w:rFonts w:ascii="Calibri Light" w:hAnsi="Calibri Light" w:cs="Arial"/>
        </w:rPr>
      </w:pPr>
      <w:r w:rsidRPr="00E326E0">
        <w:rPr>
          <w:rFonts w:ascii="Calibri Light" w:hAnsi="Calibri Light" w:cs="Arial"/>
        </w:rPr>
        <w:t>act as navigator (formally lead professional) where best placed to do so</w:t>
      </w:r>
      <w:r>
        <w:rPr>
          <w:rFonts w:ascii="Calibri Light" w:hAnsi="Calibri Light" w:cs="Arial"/>
        </w:rPr>
        <w:t xml:space="preserve"> on Multi Agency Plans </w:t>
      </w:r>
      <w:r w:rsidR="00952F94">
        <w:rPr>
          <w:rFonts w:ascii="Calibri Light" w:hAnsi="Calibri Light" w:cs="Arial"/>
        </w:rPr>
        <w:t xml:space="preserve">at level 2 </w:t>
      </w:r>
      <w:r>
        <w:rPr>
          <w:rFonts w:ascii="Calibri Light" w:hAnsi="Calibri Light" w:cs="Arial"/>
        </w:rPr>
        <w:t>(MAPs)</w:t>
      </w:r>
    </w:p>
    <w:p w14:paraId="17E8D6F3" w14:textId="173FDED0"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work together with other agencies </w:t>
      </w:r>
      <w:proofErr w:type="gramStart"/>
      <w:r w:rsidRPr="00E326E0">
        <w:rPr>
          <w:rFonts w:ascii="Calibri Light" w:hAnsi="Calibri Light" w:cs="Arial"/>
        </w:rPr>
        <w:t>in order to</w:t>
      </w:r>
      <w:proofErr w:type="gramEnd"/>
      <w:r w:rsidRPr="00E326E0">
        <w:rPr>
          <w:rFonts w:ascii="Calibri Light" w:hAnsi="Calibri Light" w:cs="Arial"/>
        </w:rPr>
        <w:t xml:space="preserve"> improve outcomes for children, </w:t>
      </w:r>
    </w:p>
    <w:p w14:paraId="5A8ADB01" w14:textId="7B9269B8" w:rsidR="00211C15" w:rsidRPr="00266A8B" w:rsidRDefault="00211C15" w:rsidP="00396D35">
      <w:pPr>
        <w:numPr>
          <w:ilvl w:val="0"/>
          <w:numId w:val="3"/>
        </w:numPr>
        <w:spacing w:after="0" w:line="240" w:lineRule="auto"/>
        <w:rPr>
          <w:rFonts w:ascii="Calibri Light" w:hAnsi="Calibri Light" w:cs="Arial"/>
        </w:rPr>
      </w:pPr>
      <w:r w:rsidRPr="00266A8B">
        <w:rPr>
          <w:rFonts w:ascii="Calibri Light" w:hAnsi="Calibri Light" w:cs="Arial"/>
        </w:rPr>
        <w:t xml:space="preserve">attend (Level 3) Working Together training at least once every 2 </w:t>
      </w:r>
      <w:r w:rsidR="003C11C9" w:rsidRPr="00266A8B">
        <w:rPr>
          <w:rFonts w:ascii="Calibri Light" w:hAnsi="Calibri Light" w:cs="Arial"/>
        </w:rPr>
        <w:t>years.</w:t>
      </w:r>
    </w:p>
    <w:p w14:paraId="1C008E15" w14:textId="77F348A7" w:rsidR="00211C15" w:rsidRPr="00427B59" w:rsidRDefault="00211C15" w:rsidP="00396D35">
      <w:pPr>
        <w:pStyle w:val="NoSpacing"/>
        <w:numPr>
          <w:ilvl w:val="0"/>
          <w:numId w:val="3"/>
        </w:numPr>
      </w:pPr>
      <w:r w:rsidRPr="00DA03F0">
        <w:rPr>
          <w:rFonts w:ascii="Calibri Light" w:hAnsi="Calibri Light" w:cs="Calibri Light"/>
        </w:rPr>
        <w:t>undertake Prevent awareness training</w:t>
      </w:r>
      <w:r w:rsidR="00F74848" w:rsidRPr="00DA03F0">
        <w:rPr>
          <w:rFonts w:ascii="Calibri Light" w:hAnsi="Calibri Light" w:cs="Calibri Light"/>
        </w:rPr>
        <w:t xml:space="preserve"> -</w:t>
      </w:r>
      <w:r w:rsidR="00F74848" w:rsidRPr="00427B59">
        <w:rPr>
          <w:rFonts w:ascii="Calibri Light" w:hAnsi="Calibri Light" w:cs="Calibri Light"/>
        </w:rPr>
        <w:t xml:space="preserve"> </w:t>
      </w:r>
      <w:hyperlink r:id="rId68" w:history="1">
        <w:r w:rsidR="00C1368B">
          <w:rPr>
            <w:rStyle w:val="Hyperlink"/>
            <w:rFonts w:ascii="Calibri Light" w:hAnsi="Calibri Light" w:cs="Calibri Light"/>
          </w:rPr>
          <w:t>Prevent duty training Gov.uk site</w:t>
        </w:r>
      </w:hyperlink>
    </w:p>
    <w:p w14:paraId="5C577180"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update their skills and knowledge on a regular basis, but at least annually</w:t>
      </w:r>
      <w:r w:rsidR="000B24ED" w:rsidRPr="00E326E0">
        <w:rPr>
          <w:rFonts w:ascii="Calibri Light" w:hAnsi="Calibri Light" w:cs="Arial"/>
        </w:rPr>
        <w:t xml:space="preserve"> such as via Halton’s DSL Workshops</w:t>
      </w:r>
    </w:p>
    <w:p w14:paraId="21AA2C58"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raise awareness of safeguarding throughout school and act as a point of support for all staff</w:t>
      </w:r>
    </w:p>
    <w:p w14:paraId="1873F494" w14:textId="6E10D1DF"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this policy is reviewed annually and is available </w:t>
      </w:r>
      <w:r w:rsidR="003C11C9" w:rsidRPr="00E326E0">
        <w:rPr>
          <w:rFonts w:ascii="Calibri Light" w:hAnsi="Calibri Light" w:cs="Arial"/>
        </w:rPr>
        <w:t>publicly.</w:t>
      </w:r>
      <w:r w:rsidRPr="00E326E0">
        <w:rPr>
          <w:rFonts w:ascii="Calibri Light" w:hAnsi="Calibri Light" w:cs="Arial"/>
        </w:rPr>
        <w:t xml:space="preserve"> </w:t>
      </w:r>
    </w:p>
    <w:p w14:paraId="337A859E" w14:textId="4FDD878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maintain, update and amend the school's safeguarding portfolio </w:t>
      </w:r>
      <w:r w:rsidR="003C11C9" w:rsidRPr="00E326E0">
        <w:rPr>
          <w:rFonts w:ascii="Calibri Light" w:hAnsi="Calibri Light" w:cs="Arial"/>
        </w:rPr>
        <w:t>regularly.</w:t>
      </w:r>
    </w:p>
    <w:p w14:paraId="7E64CC8C" w14:textId="10B77C16"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ensure that parents are aware of </w:t>
      </w:r>
      <w:r w:rsidR="003C11C9" w:rsidRPr="00E326E0">
        <w:rPr>
          <w:rFonts w:ascii="Calibri Light" w:hAnsi="Calibri Light" w:cs="Arial"/>
        </w:rPr>
        <w:t>school’s</w:t>
      </w:r>
      <w:r w:rsidRPr="00E326E0">
        <w:rPr>
          <w:rFonts w:ascii="Calibri Light" w:hAnsi="Calibri Light" w:cs="Arial"/>
        </w:rPr>
        <w:t xml:space="preserve"> responsibilities regarding safeguarding and child protection</w:t>
      </w:r>
      <w:r w:rsidR="000B24ED" w:rsidRPr="00E326E0">
        <w:rPr>
          <w:rFonts w:ascii="Calibri Light" w:hAnsi="Calibri Light" w:cs="Arial"/>
        </w:rPr>
        <w:t>, including</w:t>
      </w:r>
      <w:r w:rsidR="00E326E0" w:rsidRPr="00E326E0">
        <w:rPr>
          <w:rFonts w:ascii="Calibri Light" w:hAnsi="Calibri Light" w:cs="Arial"/>
        </w:rPr>
        <w:t xml:space="preserve"> child</w:t>
      </w:r>
      <w:r w:rsidR="000B24ED" w:rsidRPr="00E326E0">
        <w:rPr>
          <w:rFonts w:ascii="Calibri Light" w:hAnsi="Calibri Light" w:cs="Arial"/>
        </w:rPr>
        <w:t xml:space="preserve"> on </w:t>
      </w:r>
      <w:r w:rsidR="00E326E0" w:rsidRPr="00E326E0">
        <w:rPr>
          <w:rFonts w:ascii="Calibri Light" w:hAnsi="Calibri Light" w:cs="Arial"/>
        </w:rPr>
        <w:t>child</w:t>
      </w:r>
      <w:r w:rsidR="000B24ED" w:rsidRPr="00E326E0">
        <w:rPr>
          <w:rFonts w:ascii="Calibri Light" w:hAnsi="Calibri Light" w:cs="Arial"/>
        </w:rPr>
        <w:t xml:space="preserve"> abuse and online </w:t>
      </w:r>
      <w:r w:rsidR="00E55B3D" w:rsidRPr="00E326E0">
        <w:rPr>
          <w:rFonts w:ascii="Calibri Light" w:hAnsi="Calibri Light" w:cs="Arial"/>
        </w:rPr>
        <w:t>safety.</w:t>
      </w:r>
    </w:p>
    <w:p w14:paraId="7C080201"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maintain accurate safeguarding records that are stored securely</w:t>
      </w:r>
      <w:r w:rsidR="006A20B8" w:rsidRPr="00E326E0">
        <w:rPr>
          <w:rFonts w:ascii="Calibri Light" w:hAnsi="Calibri Light" w:cs="Arial"/>
        </w:rPr>
        <w:t xml:space="preserve"> (see record keeping for further details)</w:t>
      </w:r>
    </w:p>
    <w:p w14:paraId="5A41D6F9" w14:textId="52361B38"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be available during school </w:t>
      </w:r>
      <w:r w:rsidR="00BD16C2" w:rsidRPr="00E326E0">
        <w:rPr>
          <w:rFonts w:ascii="Calibri Light" w:hAnsi="Calibri Light" w:cs="Arial"/>
        </w:rPr>
        <w:t>hours.</w:t>
      </w:r>
      <w:r w:rsidRPr="00E326E0">
        <w:rPr>
          <w:rFonts w:ascii="Calibri Light" w:hAnsi="Calibri Light" w:cs="Arial"/>
        </w:rPr>
        <w:t xml:space="preserve"> </w:t>
      </w:r>
    </w:p>
    <w:p w14:paraId="2AE0FCFA" w14:textId="278BAC59"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 xml:space="preserve">arrange cover of DSL role for any out of hours/out of term </w:t>
      </w:r>
      <w:r w:rsidR="00BD16C2" w:rsidRPr="00E326E0">
        <w:rPr>
          <w:rFonts w:ascii="Calibri Light" w:hAnsi="Calibri Light" w:cs="Arial"/>
        </w:rPr>
        <w:t>activities.</w:t>
      </w:r>
    </w:p>
    <w:p w14:paraId="1455D997" w14:textId="173C3074" w:rsid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represent school in multi-agency meetings</w:t>
      </w:r>
      <w:r w:rsidR="006A20B8" w:rsidRPr="009F10E6">
        <w:rPr>
          <w:rFonts w:ascii="Calibri Light" w:hAnsi="Calibri Light" w:cs="Arial"/>
        </w:rPr>
        <w:t xml:space="preserve"> and submit relevant reports in a timely </w:t>
      </w:r>
      <w:r w:rsidR="00BD16C2" w:rsidRPr="009F10E6">
        <w:rPr>
          <w:rFonts w:ascii="Calibri Light" w:hAnsi="Calibri Light" w:cs="Arial"/>
        </w:rPr>
        <w:t>fashion.</w:t>
      </w:r>
    </w:p>
    <w:p w14:paraId="3C89365F" w14:textId="58AAB78F" w:rsidR="00211C15" w:rsidRPr="009F10E6" w:rsidRDefault="00211C15" w:rsidP="00396D35">
      <w:pPr>
        <w:numPr>
          <w:ilvl w:val="0"/>
          <w:numId w:val="3"/>
        </w:numPr>
        <w:spacing w:after="0" w:line="240" w:lineRule="auto"/>
        <w:rPr>
          <w:rFonts w:ascii="Calibri Light" w:hAnsi="Calibri Light" w:cs="Arial"/>
        </w:rPr>
      </w:pPr>
      <w:r w:rsidRPr="009F10E6">
        <w:rPr>
          <w:rFonts w:ascii="Calibri Light" w:hAnsi="Calibri Light" w:cs="Arial"/>
        </w:rPr>
        <w:t xml:space="preserve">be provided with appropriate support and supervision </w:t>
      </w:r>
      <w:proofErr w:type="gramStart"/>
      <w:r w:rsidRPr="009F10E6">
        <w:rPr>
          <w:rFonts w:ascii="Calibri Light" w:hAnsi="Calibri Light" w:cs="Arial"/>
        </w:rPr>
        <w:t>in order to</w:t>
      </w:r>
      <w:proofErr w:type="gramEnd"/>
      <w:r w:rsidRPr="009F10E6">
        <w:rPr>
          <w:rFonts w:ascii="Calibri Light" w:hAnsi="Calibri Light" w:cs="Arial"/>
        </w:rPr>
        <w:t xml:space="preserve"> carry out the role safely and effectively</w:t>
      </w:r>
      <w:r w:rsidR="00B43792" w:rsidRPr="009F10E6">
        <w:rPr>
          <w:rFonts w:ascii="Calibri Light" w:hAnsi="Calibri Light" w:cs="Arial"/>
        </w:rPr>
        <w:t xml:space="preserve"> </w:t>
      </w:r>
    </w:p>
    <w:p w14:paraId="76F79D0C" w14:textId="6B4EDFA5"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lastRenderedPageBreak/>
        <w:t xml:space="preserve">understand relevant data protection legislation and regulations, especially the Data Protection Act 2018 and the General Data Protection </w:t>
      </w:r>
      <w:r w:rsidR="00BD16C2" w:rsidRPr="00E326E0">
        <w:rPr>
          <w:rFonts w:ascii="Calibri Light" w:hAnsi="Calibri Light" w:cs="Arial"/>
        </w:rPr>
        <w:t>Regulation.</w:t>
      </w:r>
    </w:p>
    <w:p w14:paraId="1450BA97"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take a holistic view to ensure wider environmental factors are considered which may be a threat to safety and welfare of chil</w:t>
      </w:r>
      <w:r w:rsidR="000B24ED" w:rsidRPr="00E326E0">
        <w:rPr>
          <w:rFonts w:ascii="Calibri Light" w:hAnsi="Calibri Light" w:cs="Arial"/>
        </w:rPr>
        <w:t>dren (Contextual Safeguarding)</w:t>
      </w:r>
    </w:p>
    <w:p w14:paraId="7812F59D" w14:textId="06DC661C" w:rsidR="000B24ED" w:rsidRPr="00E326E0" w:rsidRDefault="000B24ED" w:rsidP="00396D35">
      <w:pPr>
        <w:numPr>
          <w:ilvl w:val="0"/>
          <w:numId w:val="3"/>
        </w:numPr>
        <w:spacing w:after="0" w:line="240" w:lineRule="auto"/>
        <w:rPr>
          <w:rFonts w:ascii="Calibri Light" w:hAnsi="Calibri Light" w:cs="Arial"/>
        </w:rPr>
      </w:pPr>
      <w:r w:rsidRPr="00E326E0">
        <w:rPr>
          <w:rFonts w:ascii="Calibri Light" w:hAnsi="Calibri Light" w:cs="Arial"/>
        </w:rPr>
        <w:t xml:space="preserve">receive training in managing and responding effectively to incidents of </w:t>
      </w:r>
      <w:r w:rsidR="00BD16C2"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ensuring there is a clear acknowledgement and awareness by all stakeholders that it is happening, but may not be being </w:t>
      </w:r>
      <w:r w:rsidR="00E55B3D" w:rsidRPr="00E326E0">
        <w:rPr>
          <w:rFonts w:ascii="Calibri Light" w:hAnsi="Calibri Light" w:cs="Arial"/>
        </w:rPr>
        <w:t>reported.</w:t>
      </w:r>
    </w:p>
    <w:p w14:paraId="0A65822C" w14:textId="7A61EFDC" w:rsidR="000B24ED" w:rsidRPr="00D873B9" w:rsidRDefault="000B24ED" w:rsidP="00396D35">
      <w:pPr>
        <w:pStyle w:val="Default"/>
        <w:numPr>
          <w:ilvl w:val="0"/>
          <w:numId w:val="3"/>
        </w:numPr>
        <w:rPr>
          <w:rFonts w:ascii="Calibri Light" w:hAnsi="Calibri Light"/>
          <w:color w:val="auto"/>
          <w:sz w:val="22"/>
          <w:szCs w:val="22"/>
        </w:rPr>
      </w:pPr>
      <w:r w:rsidRPr="00E326E0">
        <w:rPr>
          <w:rFonts w:ascii="Calibri Light" w:hAnsi="Calibri Light"/>
          <w:color w:val="auto"/>
          <w:sz w:val="22"/>
          <w:szCs w:val="22"/>
        </w:rPr>
        <w:t xml:space="preserve">encourage a culture of listening to children and taking account of their wishes and feelings, </w:t>
      </w:r>
      <w:r w:rsidRPr="00D873B9">
        <w:rPr>
          <w:rFonts w:ascii="Calibri Light" w:hAnsi="Calibri Light"/>
          <w:color w:val="auto"/>
          <w:sz w:val="22"/>
          <w:szCs w:val="22"/>
        </w:rPr>
        <w:t xml:space="preserve">among all staff, and in any measures the school may put in place to protect </w:t>
      </w:r>
      <w:r w:rsidR="00BD16C2" w:rsidRPr="00D873B9">
        <w:rPr>
          <w:rFonts w:ascii="Calibri Light" w:hAnsi="Calibri Light"/>
          <w:color w:val="auto"/>
          <w:sz w:val="22"/>
          <w:szCs w:val="22"/>
        </w:rPr>
        <w:t>them.</w:t>
      </w:r>
      <w:r w:rsidRPr="00D873B9">
        <w:rPr>
          <w:rFonts w:ascii="Calibri Light" w:hAnsi="Calibri Light"/>
          <w:color w:val="auto"/>
          <w:sz w:val="22"/>
          <w:szCs w:val="22"/>
        </w:rPr>
        <w:t xml:space="preserve"> </w:t>
      </w:r>
    </w:p>
    <w:p w14:paraId="066685AE" w14:textId="5B0EA3CB" w:rsidR="00513999" w:rsidRPr="00D873B9" w:rsidRDefault="00513999" w:rsidP="00513999">
      <w:pPr>
        <w:pStyle w:val="ListParagraph"/>
        <w:numPr>
          <w:ilvl w:val="0"/>
          <w:numId w:val="3"/>
        </w:numPr>
        <w:rPr>
          <w:rFonts w:ascii="Calibri Light" w:hAnsi="Calibri Light" w:cs="Calibri Light"/>
          <w:color w:val="000000" w:themeColor="text1"/>
          <w:sz w:val="22"/>
          <w:szCs w:val="22"/>
          <w:lang w:val="en-GB"/>
        </w:rPr>
      </w:pPr>
      <w:r w:rsidRPr="00D873B9">
        <w:rPr>
          <w:rFonts w:ascii="Calibri Light" w:hAnsi="Calibri Light" w:cs="Calibri Light"/>
          <w:color w:val="000000" w:themeColor="text1"/>
          <w:sz w:val="22"/>
          <w:szCs w:val="22"/>
          <w:lang w:val="en-GB"/>
        </w:rPr>
        <w:t xml:space="preserve">be able to keep detailed, accurate, secure written records </w:t>
      </w:r>
      <w:proofErr w:type="gramStart"/>
      <w:r w:rsidRPr="00D873B9">
        <w:rPr>
          <w:rFonts w:ascii="Calibri Light" w:hAnsi="Calibri Light" w:cs="Calibri Light"/>
          <w:color w:val="000000" w:themeColor="text1"/>
          <w:sz w:val="22"/>
          <w:szCs w:val="22"/>
          <w:lang w:val="en-GB"/>
        </w:rPr>
        <w:t>of  all</w:t>
      </w:r>
      <w:proofErr w:type="gramEnd"/>
      <w:r w:rsidRPr="00D873B9">
        <w:rPr>
          <w:rFonts w:ascii="Calibri Light" w:hAnsi="Calibri Light" w:cs="Calibri Light"/>
          <w:color w:val="000000" w:themeColor="text1"/>
          <w:sz w:val="22"/>
          <w:szCs w:val="22"/>
          <w:lang w:val="en-GB"/>
        </w:rPr>
        <w:t xml:space="preserve"> concerns, discussions and decisions made including the rationale for those decisions. This should include instances where referrals were or were not made to another agency such as LA children’s social care or the Prevent program, etc</w:t>
      </w:r>
    </w:p>
    <w:p w14:paraId="733F8874" w14:textId="77777777" w:rsidR="00211C15" w:rsidRPr="00E326E0" w:rsidRDefault="00211C15" w:rsidP="00396D35">
      <w:pPr>
        <w:numPr>
          <w:ilvl w:val="0"/>
          <w:numId w:val="3"/>
        </w:numPr>
        <w:spacing w:after="0" w:line="240" w:lineRule="auto"/>
        <w:rPr>
          <w:rFonts w:ascii="Calibri Light" w:hAnsi="Calibri Light" w:cs="Arial"/>
        </w:rPr>
      </w:pPr>
      <w:r w:rsidRPr="00E326E0">
        <w:rPr>
          <w:rFonts w:ascii="Calibri Light" w:hAnsi="Calibri Light" w:cs="Arial"/>
        </w:rPr>
        <w:t>be responsible for the sharing of child protection files when a child moves to a new school or college</w:t>
      </w:r>
      <w:r w:rsidR="000B24ED" w:rsidRPr="00E326E0">
        <w:rPr>
          <w:rFonts w:ascii="Calibri Light" w:hAnsi="Calibri Light" w:cs="Arial"/>
        </w:rPr>
        <w:t xml:space="preserve"> within 5 days, in line with Keeping Children Safe in Education and Halton’s STAR Protocol</w:t>
      </w:r>
      <w:r w:rsidR="005528A1" w:rsidRPr="00E326E0">
        <w:rPr>
          <w:rFonts w:ascii="Calibri Light" w:hAnsi="Calibri Light" w:cs="Arial"/>
        </w:rPr>
        <w:t xml:space="preserve"> (Appendix D)</w:t>
      </w:r>
    </w:p>
    <w:p w14:paraId="5447004C" w14:textId="42B8D904" w:rsidR="00B43792" w:rsidRPr="00513999" w:rsidRDefault="00E631EF" w:rsidP="00513999">
      <w:pPr>
        <w:spacing w:after="0" w:line="240" w:lineRule="auto"/>
        <w:ind w:left="720"/>
        <w:rPr>
          <w:rFonts w:ascii="Calibri Light" w:hAnsi="Calibri Light" w:cs="Arial"/>
        </w:rPr>
      </w:pPr>
      <w:r w:rsidRPr="00E326E0">
        <w:rPr>
          <w:rFonts w:ascii="Calibri Light" w:hAnsi="Calibri Light" w:cs="Arial"/>
        </w:rPr>
        <w:t xml:space="preserve"> </w:t>
      </w:r>
    </w:p>
    <w:p w14:paraId="25513894" w14:textId="50F4DEAF" w:rsidR="00266A8B" w:rsidRDefault="004923E0" w:rsidP="00517F44">
      <w:pPr>
        <w:pStyle w:val="Heading1"/>
        <w:jc w:val="both"/>
        <w:rPr>
          <w:rFonts w:ascii="Calibri Light" w:hAnsi="Calibri Light"/>
          <w:b/>
          <w:color w:val="1F4E79" w:themeColor="accent1" w:themeShade="80"/>
          <w:sz w:val="24"/>
          <w:szCs w:val="24"/>
        </w:rPr>
      </w:pPr>
      <w:bookmarkStart w:id="7" w:name="_Toc175475930"/>
      <w:r w:rsidRPr="00F62EA5">
        <w:rPr>
          <w:rFonts w:ascii="Calibri Light" w:hAnsi="Calibri Light"/>
          <w:b/>
          <w:color w:val="1F4E79" w:themeColor="accent1" w:themeShade="80"/>
          <w:sz w:val="24"/>
          <w:szCs w:val="24"/>
        </w:rPr>
        <w:t xml:space="preserve">Safeguarding </w:t>
      </w:r>
      <w:r w:rsidR="00F74848" w:rsidRPr="00F62EA5">
        <w:rPr>
          <w:rFonts w:ascii="Calibri Light" w:hAnsi="Calibri Light"/>
          <w:b/>
          <w:color w:val="1F4E79" w:themeColor="accent1" w:themeShade="80"/>
          <w:sz w:val="24"/>
          <w:szCs w:val="24"/>
        </w:rPr>
        <w:t>C</w:t>
      </w:r>
      <w:r w:rsidRPr="00F62EA5">
        <w:rPr>
          <w:rFonts w:ascii="Calibri Light" w:hAnsi="Calibri Light"/>
          <w:b/>
          <w:color w:val="1F4E79" w:themeColor="accent1" w:themeShade="80"/>
          <w:sz w:val="24"/>
          <w:szCs w:val="24"/>
        </w:rPr>
        <w:t xml:space="preserve">hildren </w:t>
      </w:r>
      <w:r w:rsidR="00804523" w:rsidRPr="00F62EA5">
        <w:rPr>
          <w:rFonts w:ascii="Calibri Light" w:hAnsi="Calibri Light"/>
          <w:b/>
          <w:color w:val="1F4E79" w:themeColor="accent1" w:themeShade="80"/>
          <w:sz w:val="24"/>
          <w:szCs w:val="24"/>
        </w:rPr>
        <w:t>&amp; Early Help</w:t>
      </w:r>
      <w:bookmarkEnd w:id="7"/>
    </w:p>
    <w:p w14:paraId="37F43FE9" w14:textId="46AB91C1" w:rsidR="00804523" w:rsidRPr="00266A8B" w:rsidRDefault="00D873B9" w:rsidP="00396D35">
      <w:pPr>
        <w:pStyle w:val="NoSpacing"/>
        <w:rPr>
          <w:rFonts w:asciiTheme="majorHAnsi" w:hAnsiTheme="majorHAnsi" w:cstheme="majorHAnsi"/>
        </w:rPr>
      </w:pPr>
      <w:r>
        <w:rPr>
          <w:rFonts w:asciiTheme="majorHAnsi" w:hAnsiTheme="majorHAnsi" w:cstheme="majorHAnsi"/>
        </w:rPr>
        <w:t>Lunt’s Heath</w:t>
      </w:r>
      <w:r w:rsidR="00804523" w:rsidRPr="00266A8B">
        <w:rPr>
          <w:rFonts w:asciiTheme="majorHAnsi" w:hAnsiTheme="majorHAnsi" w:cstheme="majorHAnsi"/>
        </w:rPr>
        <w:t xml:space="preserve"> is committed to providing our families with the right </w:t>
      </w:r>
      <w:r w:rsidR="00804523" w:rsidRPr="00D873B9">
        <w:rPr>
          <w:rFonts w:asciiTheme="majorHAnsi" w:hAnsiTheme="majorHAnsi" w:cstheme="majorHAnsi"/>
        </w:rPr>
        <w:t xml:space="preserve">help at the right time. </w:t>
      </w:r>
      <w:r w:rsidR="001E7F24" w:rsidRPr="00D873B9">
        <w:rPr>
          <w:rFonts w:asciiTheme="majorHAnsi" w:hAnsiTheme="majorHAnsi" w:cstheme="majorHAnsi"/>
        </w:rPr>
        <w:t xml:space="preserve"> </w:t>
      </w:r>
      <w:r w:rsidR="001E7F24" w:rsidRPr="00D873B9">
        <w:rPr>
          <w:rFonts w:ascii="Calibri Light" w:eastAsia="Times New Roman" w:hAnsi="Calibri Light" w:cs="Calibri Light"/>
          <w:color w:val="000000" w:themeColor="text1"/>
        </w:rPr>
        <w:t>Early help is support for children of all ages that improves a family’s resilience and outcomes or reduces the chance of a problem getting worse. Providing early help is more effective in promoting the welfare of</w:t>
      </w:r>
      <w:r w:rsidR="001E7F24" w:rsidRPr="00D873B9">
        <w:rPr>
          <w:rFonts w:asciiTheme="majorHAnsi" w:hAnsiTheme="majorHAnsi" w:cstheme="majorHAnsi"/>
          <w:b/>
          <w:bCs/>
        </w:rPr>
        <w:t xml:space="preserve"> </w:t>
      </w:r>
      <w:r w:rsidR="001E7F24" w:rsidRPr="00D873B9">
        <w:rPr>
          <w:rFonts w:ascii="Calibri Light" w:eastAsia="Times New Roman" w:hAnsi="Calibri Light" w:cs="Calibri Light"/>
          <w:color w:val="000000" w:themeColor="text1"/>
        </w:rPr>
        <w:t>children than reacting later.</w:t>
      </w:r>
      <w:r w:rsidR="001E7F24" w:rsidRPr="00D873B9">
        <w:t xml:space="preserve"> </w:t>
      </w:r>
      <w:r w:rsidR="001E7F24" w:rsidRPr="00D873B9">
        <w:rPr>
          <w:rFonts w:asciiTheme="majorHAnsi" w:hAnsiTheme="majorHAnsi" w:cstheme="majorHAnsi"/>
        </w:rPr>
        <w:t xml:space="preserve">  </w:t>
      </w:r>
      <w:r w:rsidR="00804523" w:rsidRPr="00D873B9">
        <w:rPr>
          <w:rFonts w:asciiTheme="majorHAnsi" w:hAnsiTheme="majorHAnsi" w:cstheme="majorHAnsi"/>
        </w:rPr>
        <w:t xml:space="preserve">Any child may benefit from early help, but </w:t>
      </w:r>
      <w:r w:rsidR="00804523" w:rsidRPr="00D873B9">
        <w:rPr>
          <w:rFonts w:asciiTheme="majorHAnsi" w:hAnsiTheme="majorHAnsi" w:cstheme="majorHAnsi"/>
          <w:b/>
        </w:rPr>
        <w:t>ALL</w:t>
      </w:r>
      <w:r w:rsidR="00804523" w:rsidRPr="00D873B9">
        <w:rPr>
          <w:rFonts w:asciiTheme="majorHAnsi" w:hAnsiTheme="majorHAnsi" w:cstheme="majorHAnsi"/>
        </w:rPr>
        <w:t xml:space="preserve"> school staff should be particularly alert to the potential need f</w:t>
      </w:r>
      <w:r w:rsidR="00B43792" w:rsidRPr="00D873B9">
        <w:rPr>
          <w:rFonts w:asciiTheme="majorHAnsi" w:hAnsiTheme="majorHAnsi" w:cstheme="majorHAnsi"/>
        </w:rPr>
        <w:t>or early help for a child who:</w:t>
      </w:r>
      <w:r w:rsidR="00B43792" w:rsidRPr="00266A8B">
        <w:rPr>
          <w:rFonts w:asciiTheme="majorHAnsi" w:hAnsiTheme="majorHAnsi" w:cstheme="majorHAnsi"/>
        </w:rPr>
        <w:t xml:space="preserve"> </w:t>
      </w:r>
    </w:p>
    <w:p w14:paraId="3044A5B0" w14:textId="77777777" w:rsidR="00266A8B" w:rsidRPr="00266A8B" w:rsidRDefault="00266A8B" w:rsidP="00396D35">
      <w:pPr>
        <w:pStyle w:val="NoSpacing"/>
        <w:rPr>
          <w:rFonts w:asciiTheme="majorHAnsi" w:hAnsiTheme="majorHAnsi" w:cstheme="majorHAnsi"/>
        </w:rPr>
      </w:pPr>
    </w:p>
    <w:p w14:paraId="549514D2" w14:textId="0296204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disabled and has specific additional </w:t>
      </w:r>
      <w:r w:rsidR="00BD16C2" w:rsidRPr="00266A8B">
        <w:rPr>
          <w:rFonts w:asciiTheme="majorHAnsi" w:hAnsiTheme="majorHAnsi" w:cstheme="majorHAnsi"/>
        </w:rPr>
        <w:t>needs.</w:t>
      </w:r>
      <w:r w:rsidRPr="00266A8B">
        <w:rPr>
          <w:rFonts w:asciiTheme="majorHAnsi" w:hAnsiTheme="majorHAnsi" w:cstheme="majorHAnsi"/>
        </w:rPr>
        <w:t xml:space="preserve"> </w:t>
      </w:r>
    </w:p>
    <w:p w14:paraId="764CABDB" w14:textId="278CAE60" w:rsidR="00804523" w:rsidRPr="00266A8B" w:rsidRDefault="00804523" w:rsidP="003647EE">
      <w:pPr>
        <w:pStyle w:val="NoSpacing"/>
        <w:numPr>
          <w:ilvl w:val="0"/>
          <w:numId w:val="27"/>
        </w:numPr>
        <w:ind w:left="714" w:hanging="357"/>
        <w:rPr>
          <w:rFonts w:asciiTheme="majorHAnsi" w:hAnsiTheme="majorHAnsi" w:cstheme="majorHAnsi"/>
        </w:rPr>
      </w:pPr>
      <w:r w:rsidRPr="00266A8B">
        <w:rPr>
          <w:rFonts w:asciiTheme="majorHAnsi" w:hAnsiTheme="majorHAnsi" w:cstheme="majorHAnsi"/>
        </w:rPr>
        <w:t xml:space="preserve">has special educational needs </w:t>
      </w:r>
      <w:r w:rsidR="00434818" w:rsidRPr="00266A8B">
        <w:rPr>
          <w:rFonts w:asciiTheme="majorHAnsi" w:hAnsiTheme="majorHAnsi" w:cstheme="majorHAnsi"/>
        </w:rPr>
        <w:t xml:space="preserve">or health </w:t>
      </w:r>
      <w:r w:rsidR="00BD16C2" w:rsidRPr="00266A8B">
        <w:rPr>
          <w:rFonts w:asciiTheme="majorHAnsi" w:hAnsiTheme="majorHAnsi" w:cstheme="majorHAnsi"/>
        </w:rPr>
        <w:t>conditions (</w:t>
      </w:r>
      <w:proofErr w:type="gramStart"/>
      <w:r w:rsidRPr="00266A8B">
        <w:rPr>
          <w:rFonts w:asciiTheme="majorHAnsi" w:hAnsiTheme="majorHAnsi" w:cstheme="majorHAnsi"/>
        </w:rPr>
        <w:t>whether or not</w:t>
      </w:r>
      <w:proofErr w:type="gramEnd"/>
      <w:r w:rsidRPr="00266A8B">
        <w:rPr>
          <w:rFonts w:asciiTheme="majorHAnsi" w:hAnsiTheme="majorHAnsi" w:cstheme="majorHAnsi"/>
        </w:rPr>
        <w:t xml:space="preserve"> they have a statutory education, health and care plan</w:t>
      </w:r>
      <w:r w:rsidR="00E55B3D" w:rsidRPr="00266A8B">
        <w:rPr>
          <w:rFonts w:asciiTheme="majorHAnsi" w:hAnsiTheme="majorHAnsi" w:cstheme="majorHAnsi"/>
        </w:rPr>
        <w:t>).</w:t>
      </w:r>
      <w:r w:rsidRPr="00266A8B">
        <w:rPr>
          <w:rFonts w:asciiTheme="majorHAnsi" w:hAnsiTheme="majorHAnsi" w:cstheme="majorHAnsi"/>
        </w:rPr>
        <w:t xml:space="preserve"> </w:t>
      </w:r>
    </w:p>
    <w:p w14:paraId="50D8725B" w14:textId="77777777" w:rsidR="00096BA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 young </w:t>
      </w:r>
      <w:r w:rsidR="00BD16C2" w:rsidRPr="00266A8B">
        <w:rPr>
          <w:rFonts w:asciiTheme="majorHAnsi" w:hAnsiTheme="majorHAnsi" w:cstheme="majorHAnsi"/>
        </w:rPr>
        <w:t>carer.</w:t>
      </w:r>
    </w:p>
    <w:p w14:paraId="7669DC27" w14:textId="1282C71A" w:rsidR="00804523" w:rsidRPr="00266A8B" w:rsidRDefault="00096BAB" w:rsidP="00396D35">
      <w:pPr>
        <w:pStyle w:val="NoSpacing"/>
        <w:numPr>
          <w:ilvl w:val="0"/>
          <w:numId w:val="27"/>
        </w:numPr>
        <w:rPr>
          <w:rFonts w:asciiTheme="majorHAnsi" w:hAnsiTheme="majorHAnsi" w:cstheme="majorHAnsi"/>
        </w:rPr>
      </w:pPr>
      <w:r>
        <w:rPr>
          <w:rFonts w:asciiTheme="majorHAnsi" w:hAnsiTheme="majorHAnsi" w:cstheme="majorHAnsi"/>
        </w:rPr>
        <w:t>Has mental health needs.</w:t>
      </w:r>
      <w:r w:rsidR="00804523" w:rsidRPr="00266A8B">
        <w:rPr>
          <w:rFonts w:asciiTheme="majorHAnsi" w:hAnsiTheme="majorHAnsi" w:cstheme="majorHAnsi"/>
        </w:rPr>
        <w:t xml:space="preserve"> </w:t>
      </w:r>
    </w:p>
    <w:p w14:paraId="562FBE13" w14:textId="678E6EDA"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showing signs of being drawn in to anti-social or criminal behaviour, including gang involvement and association with organised crime </w:t>
      </w:r>
      <w:r w:rsidR="00BD16C2" w:rsidRPr="00266A8B">
        <w:rPr>
          <w:rFonts w:asciiTheme="majorHAnsi" w:hAnsiTheme="majorHAnsi" w:cstheme="majorHAnsi"/>
        </w:rPr>
        <w:t>groups.</w:t>
      </w:r>
      <w:r w:rsidRPr="00266A8B">
        <w:rPr>
          <w:rFonts w:asciiTheme="majorHAnsi" w:hAnsiTheme="majorHAnsi" w:cstheme="majorHAnsi"/>
        </w:rPr>
        <w:t xml:space="preserve"> </w:t>
      </w:r>
    </w:p>
    <w:p w14:paraId="009BCD20" w14:textId="4AE5472D" w:rsidR="00434818" w:rsidRPr="00266A8B"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may experience discrimination due to their race, ethnicity, disability, religion, gender identification, sex or sexual </w:t>
      </w:r>
      <w:r w:rsidR="00BD16C2" w:rsidRPr="00266A8B">
        <w:rPr>
          <w:rFonts w:asciiTheme="majorHAnsi" w:hAnsiTheme="majorHAnsi" w:cstheme="majorHAnsi"/>
        </w:rPr>
        <w:t>orientation.</w:t>
      </w:r>
    </w:p>
    <w:p w14:paraId="7418FF84" w14:textId="667F969E" w:rsidR="00434818"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has English as an additional </w:t>
      </w:r>
      <w:r w:rsidR="00BD16C2" w:rsidRPr="00266A8B">
        <w:rPr>
          <w:rFonts w:asciiTheme="majorHAnsi" w:hAnsiTheme="majorHAnsi" w:cstheme="majorHAnsi"/>
        </w:rPr>
        <w:t>language.</w:t>
      </w:r>
    </w:p>
    <w:p w14:paraId="6D013794" w14:textId="08FDBD6E" w:rsidR="00DD68BF" w:rsidRPr="00D873B9" w:rsidRDefault="00DD68BF" w:rsidP="00396D35">
      <w:pPr>
        <w:pStyle w:val="NoSpacing"/>
        <w:numPr>
          <w:ilvl w:val="0"/>
          <w:numId w:val="27"/>
        </w:numPr>
        <w:rPr>
          <w:rFonts w:ascii="Calibri Light" w:eastAsia="Times New Roman" w:hAnsi="Calibri Light" w:cs="Calibri Light"/>
          <w:color w:val="000000" w:themeColor="text1"/>
        </w:rPr>
      </w:pPr>
      <w:r w:rsidRPr="00D873B9">
        <w:rPr>
          <w:rFonts w:ascii="Calibri Light" w:eastAsia="Times New Roman" w:hAnsi="Calibri Light" w:cs="Calibri Light"/>
          <w:color w:val="000000" w:themeColor="text1"/>
        </w:rPr>
        <w:t xml:space="preserve">Is at risk of so-called ‘honour’ based abuse such as Female Genital Mutilation or Forced Marriage </w:t>
      </w:r>
    </w:p>
    <w:p w14:paraId="7E0F6250" w14:textId="79D12102" w:rsidR="00804523" w:rsidRPr="00D873B9" w:rsidRDefault="00804523" w:rsidP="00396D35">
      <w:pPr>
        <w:pStyle w:val="NoSpacing"/>
        <w:numPr>
          <w:ilvl w:val="0"/>
          <w:numId w:val="27"/>
        </w:numPr>
        <w:rPr>
          <w:rFonts w:asciiTheme="majorHAnsi" w:hAnsiTheme="majorHAnsi" w:cstheme="majorHAnsi"/>
        </w:rPr>
      </w:pPr>
      <w:r w:rsidRPr="00D873B9">
        <w:rPr>
          <w:rFonts w:asciiTheme="majorHAnsi" w:hAnsiTheme="majorHAnsi" w:cstheme="majorHAnsi"/>
        </w:rPr>
        <w:t xml:space="preserve">is frequently missing/goes missing from care or from </w:t>
      </w:r>
      <w:r w:rsidR="00BD16C2" w:rsidRPr="00D873B9">
        <w:rPr>
          <w:rFonts w:asciiTheme="majorHAnsi" w:hAnsiTheme="majorHAnsi" w:cstheme="majorHAnsi"/>
        </w:rPr>
        <w:t>home.</w:t>
      </w:r>
      <w:r w:rsidRPr="00D873B9">
        <w:rPr>
          <w:rFonts w:asciiTheme="majorHAnsi" w:hAnsiTheme="majorHAnsi" w:cstheme="majorHAnsi"/>
        </w:rPr>
        <w:t xml:space="preserve"> </w:t>
      </w:r>
    </w:p>
    <w:p w14:paraId="3937918B" w14:textId="0AD38DE1" w:rsidR="00427B59" w:rsidRPr="00D873B9" w:rsidRDefault="00427B59" w:rsidP="00396D35">
      <w:pPr>
        <w:pStyle w:val="NoSpacing"/>
        <w:numPr>
          <w:ilvl w:val="0"/>
          <w:numId w:val="27"/>
        </w:numPr>
        <w:rPr>
          <w:rFonts w:ascii="Calibri Light" w:eastAsia="Times New Roman" w:hAnsi="Calibri Light" w:cs="Calibri Light"/>
          <w:color w:val="000000" w:themeColor="text1"/>
        </w:rPr>
      </w:pPr>
      <w:r w:rsidRPr="00D873B9">
        <w:rPr>
          <w:rFonts w:ascii="Calibri Light" w:eastAsia="Times New Roman" w:hAnsi="Calibri Light" w:cs="Calibri Light"/>
          <w:color w:val="000000" w:themeColor="text1"/>
        </w:rPr>
        <w:t xml:space="preserve">Has experienced multiple suspensions, is at risk or being permanently excluded </w:t>
      </w:r>
    </w:p>
    <w:p w14:paraId="2F3B8A14" w14:textId="12C01712" w:rsidR="00804523" w:rsidRPr="00D873B9" w:rsidRDefault="00804523" w:rsidP="00396D35">
      <w:pPr>
        <w:pStyle w:val="NoSpacing"/>
        <w:numPr>
          <w:ilvl w:val="0"/>
          <w:numId w:val="27"/>
        </w:numPr>
        <w:rPr>
          <w:rFonts w:asciiTheme="majorHAnsi" w:hAnsiTheme="majorHAnsi" w:cstheme="majorHAnsi"/>
        </w:rPr>
      </w:pPr>
      <w:r w:rsidRPr="00D873B9">
        <w:rPr>
          <w:rFonts w:asciiTheme="majorHAnsi" w:hAnsiTheme="majorHAnsi" w:cstheme="majorHAnsi"/>
        </w:rPr>
        <w:t xml:space="preserve">is misusing drugs or alcohol </w:t>
      </w:r>
      <w:r w:rsidR="00BD16C2" w:rsidRPr="00D873B9">
        <w:rPr>
          <w:rFonts w:asciiTheme="majorHAnsi" w:hAnsiTheme="majorHAnsi" w:cstheme="majorHAnsi"/>
        </w:rPr>
        <w:t>themselves.</w:t>
      </w:r>
      <w:r w:rsidRPr="00D873B9">
        <w:rPr>
          <w:rFonts w:asciiTheme="majorHAnsi" w:hAnsiTheme="majorHAnsi" w:cstheme="majorHAnsi"/>
        </w:rPr>
        <w:t xml:space="preserve"> </w:t>
      </w:r>
    </w:p>
    <w:p w14:paraId="1A2CF437" w14:textId="6AD0310C" w:rsidR="00804523" w:rsidRPr="00B87835"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i</w:t>
      </w:r>
      <w:r w:rsidR="00804523" w:rsidRPr="00266A8B">
        <w:rPr>
          <w:rFonts w:asciiTheme="majorHAnsi" w:hAnsiTheme="majorHAnsi" w:cstheme="majorHAnsi"/>
        </w:rPr>
        <w:t xml:space="preserve">s at risk of modern slavery, trafficking or </w:t>
      </w:r>
      <w:r w:rsidR="00BD16C2" w:rsidRPr="00266A8B">
        <w:rPr>
          <w:rFonts w:asciiTheme="majorHAnsi" w:hAnsiTheme="majorHAnsi" w:cstheme="majorHAnsi"/>
        </w:rPr>
        <w:t>exploitation</w:t>
      </w:r>
      <w:r w:rsidR="00BD16C2" w:rsidRPr="00B87835">
        <w:rPr>
          <w:rFonts w:asciiTheme="majorHAnsi" w:hAnsiTheme="majorHAnsi" w:cstheme="majorHAnsi"/>
        </w:rPr>
        <w:t>.</w:t>
      </w:r>
      <w:r w:rsidR="00804523" w:rsidRPr="00B87835">
        <w:rPr>
          <w:rFonts w:asciiTheme="majorHAnsi" w:hAnsiTheme="majorHAnsi" w:cstheme="majorHAnsi"/>
        </w:rPr>
        <w:t xml:space="preserve"> </w:t>
      </w:r>
    </w:p>
    <w:p w14:paraId="008A18FE" w14:textId="77777777" w:rsidR="00C0075A" w:rsidRPr="00B87835" w:rsidRDefault="00C0075A" w:rsidP="00396D35">
      <w:pPr>
        <w:pStyle w:val="ListParagraph"/>
        <w:numPr>
          <w:ilvl w:val="0"/>
          <w:numId w:val="27"/>
        </w:numPr>
        <w:rPr>
          <w:rFonts w:asciiTheme="majorHAnsi" w:eastAsiaTheme="minorHAnsi" w:hAnsiTheme="majorHAnsi" w:cstheme="majorHAnsi"/>
          <w:sz w:val="22"/>
          <w:szCs w:val="22"/>
          <w:lang w:val="en-GB"/>
        </w:rPr>
      </w:pPr>
      <w:r w:rsidRPr="00B87835">
        <w:rPr>
          <w:rFonts w:asciiTheme="majorHAnsi" w:eastAsiaTheme="minorHAnsi" w:hAnsiTheme="majorHAnsi" w:cstheme="majorHAnsi"/>
          <w:sz w:val="22"/>
          <w:szCs w:val="22"/>
          <w:lang w:val="en-GB"/>
        </w:rPr>
        <w:t>is at risk of being radicalised or exploited</w:t>
      </w:r>
    </w:p>
    <w:p w14:paraId="49A19861" w14:textId="3EFE62A2" w:rsidR="00804523"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in a family </w:t>
      </w:r>
      <w:r w:rsidR="00434818" w:rsidRPr="00266A8B">
        <w:rPr>
          <w:rFonts w:asciiTheme="majorHAnsi" w:hAnsiTheme="majorHAnsi" w:cstheme="majorHAnsi"/>
        </w:rPr>
        <w:t xml:space="preserve">with </w:t>
      </w:r>
      <w:r w:rsidRPr="00266A8B">
        <w:rPr>
          <w:rFonts w:asciiTheme="majorHAnsi" w:hAnsiTheme="majorHAnsi" w:cstheme="majorHAnsi"/>
        </w:rPr>
        <w:t xml:space="preserve">circumstance presenting challenges for the child, such as </w:t>
      </w:r>
      <w:r w:rsidR="00434818" w:rsidRPr="00266A8B">
        <w:rPr>
          <w:rFonts w:asciiTheme="majorHAnsi" w:hAnsiTheme="majorHAnsi" w:cstheme="majorHAnsi"/>
        </w:rPr>
        <w:t xml:space="preserve">temporary accommodation, </w:t>
      </w:r>
      <w:r w:rsidRPr="00266A8B">
        <w:rPr>
          <w:rFonts w:asciiTheme="majorHAnsi" w:hAnsiTheme="majorHAnsi" w:cstheme="majorHAnsi"/>
        </w:rPr>
        <w:t xml:space="preserve">substance abuse, adult mental health problems or domestic </w:t>
      </w:r>
      <w:r w:rsidR="00BD16C2" w:rsidRPr="00266A8B">
        <w:rPr>
          <w:rFonts w:asciiTheme="majorHAnsi" w:hAnsiTheme="majorHAnsi" w:cstheme="majorHAnsi"/>
        </w:rPr>
        <w:t>abuse.</w:t>
      </w:r>
      <w:r w:rsidRPr="00266A8B">
        <w:rPr>
          <w:rFonts w:asciiTheme="majorHAnsi" w:hAnsiTheme="majorHAnsi" w:cstheme="majorHAnsi"/>
        </w:rPr>
        <w:t xml:space="preserve"> </w:t>
      </w:r>
    </w:p>
    <w:p w14:paraId="2D0884C3" w14:textId="01B433F2" w:rsidR="0045178A" w:rsidRPr="00D873B9" w:rsidRDefault="0045178A" w:rsidP="0045178A">
      <w:pPr>
        <w:pStyle w:val="ListParagraph"/>
        <w:numPr>
          <w:ilvl w:val="0"/>
          <w:numId w:val="27"/>
        </w:numPr>
        <w:contextualSpacing/>
        <w:jc w:val="both"/>
        <w:rPr>
          <w:rFonts w:ascii="Calibri Light" w:hAnsi="Calibri Light" w:cs="Calibri Light"/>
          <w:color w:val="000000" w:themeColor="text1"/>
          <w:sz w:val="22"/>
          <w:szCs w:val="22"/>
          <w:lang w:val="en-GB"/>
        </w:rPr>
      </w:pPr>
      <w:r w:rsidRPr="00D873B9">
        <w:rPr>
          <w:rFonts w:ascii="Calibri Light" w:hAnsi="Calibri Light" w:cs="Calibri Light"/>
          <w:color w:val="000000" w:themeColor="text1"/>
          <w:sz w:val="22"/>
          <w:szCs w:val="22"/>
          <w:lang w:val="en-GB"/>
        </w:rPr>
        <w:t xml:space="preserve">has </w:t>
      </w:r>
      <w:r w:rsidR="00D873B9" w:rsidRPr="00D873B9">
        <w:rPr>
          <w:rFonts w:ascii="Calibri Light" w:hAnsi="Calibri Light" w:cs="Calibri Light"/>
          <w:color w:val="000000" w:themeColor="text1"/>
          <w:sz w:val="22"/>
          <w:szCs w:val="22"/>
          <w:lang w:val="en-GB"/>
        </w:rPr>
        <w:t>a parent</w:t>
      </w:r>
      <w:r w:rsidRPr="00D873B9">
        <w:rPr>
          <w:rFonts w:ascii="Calibri Light" w:hAnsi="Calibri Light" w:cs="Calibri Light"/>
          <w:color w:val="000000" w:themeColor="text1"/>
          <w:sz w:val="22"/>
          <w:szCs w:val="22"/>
          <w:lang w:val="en-GB"/>
        </w:rPr>
        <w:t xml:space="preserve"> or carer in custody, or is affected by parental offending</w:t>
      </w:r>
    </w:p>
    <w:p w14:paraId="575F9622" w14:textId="5CB5474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has returned home to their family from </w:t>
      </w:r>
      <w:r w:rsidR="00BD16C2" w:rsidRPr="00266A8B">
        <w:rPr>
          <w:rFonts w:asciiTheme="majorHAnsi" w:hAnsiTheme="majorHAnsi" w:cstheme="majorHAnsi"/>
        </w:rPr>
        <w:t>care.</w:t>
      </w:r>
      <w:r w:rsidRPr="00266A8B">
        <w:rPr>
          <w:rFonts w:asciiTheme="majorHAnsi" w:hAnsiTheme="majorHAnsi" w:cstheme="majorHAnsi"/>
        </w:rPr>
        <w:t xml:space="preserve"> </w:t>
      </w:r>
    </w:p>
    <w:p w14:paraId="090F687A" w14:textId="69B2BD50" w:rsidR="00434818" w:rsidRPr="00266A8B" w:rsidRDefault="00434818"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in care, previously looked after or any child not growing up with their birth </w:t>
      </w:r>
      <w:r w:rsidR="00BD16C2" w:rsidRPr="00266A8B">
        <w:rPr>
          <w:rFonts w:asciiTheme="majorHAnsi" w:hAnsiTheme="majorHAnsi" w:cstheme="majorHAnsi"/>
        </w:rPr>
        <w:t>family.</w:t>
      </w:r>
    </w:p>
    <w:p w14:paraId="2F27C6CB" w14:textId="1CE643E8"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showing early signs of abuse and/or </w:t>
      </w:r>
      <w:r w:rsidR="00BD16C2" w:rsidRPr="00266A8B">
        <w:rPr>
          <w:rFonts w:asciiTheme="majorHAnsi" w:hAnsiTheme="majorHAnsi" w:cstheme="majorHAnsi"/>
        </w:rPr>
        <w:t>neglect.</w:t>
      </w:r>
      <w:r w:rsidRPr="00266A8B">
        <w:rPr>
          <w:rFonts w:asciiTheme="majorHAnsi" w:hAnsiTheme="majorHAnsi" w:cstheme="majorHAnsi"/>
        </w:rPr>
        <w:t xml:space="preserve"> </w:t>
      </w:r>
    </w:p>
    <w:p w14:paraId="2402359C" w14:textId="35874C50"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at risk of being radicalised or </w:t>
      </w:r>
      <w:r w:rsidR="00BD16C2" w:rsidRPr="00266A8B">
        <w:rPr>
          <w:rFonts w:asciiTheme="majorHAnsi" w:hAnsiTheme="majorHAnsi" w:cstheme="majorHAnsi"/>
        </w:rPr>
        <w:t>exploited.</w:t>
      </w:r>
      <w:r w:rsidRPr="00266A8B">
        <w:rPr>
          <w:rFonts w:asciiTheme="majorHAnsi" w:hAnsiTheme="majorHAnsi" w:cstheme="majorHAnsi"/>
        </w:rPr>
        <w:t xml:space="preserve"> </w:t>
      </w:r>
    </w:p>
    <w:p w14:paraId="03CF6FAD" w14:textId="1E1E2D91" w:rsidR="00804523" w:rsidRPr="00266A8B"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 privately fostered </w:t>
      </w:r>
      <w:r w:rsidR="00BD16C2" w:rsidRPr="00266A8B">
        <w:rPr>
          <w:rFonts w:asciiTheme="majorHAnsi" w:hAnsiTheme="majorHAnsi" w:cstheme="majorHAnsi"/>
        </w:rPr>
        <w:t>child.</w:t>
      </w:r>
    </w:p>
    <w:p w14:paraId="47FBF6B2" w14:textId="4DAF4817"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lastRenderedPageBreak/>
        <w:t xml:space="preserve">whose parents have expressed an intention to remove them from school to be educated at </w:t>
      </w:r>
      <w:r w:rsidR="00BD16C2" w:rsidRPr="00266A8B">
        <w:rPr>
          <w:rFonts w:asciiTheme="majorHAnsi" w:hAnsiTheme="majorHAnsi" w:cstheme="majorHAnsi"/>
        </w:rPr>
        <w:t>home.</w:t>
      </w:r>
    </w:p>
    <w:p w14:paraId="2833E302" w14:textId="337F7211"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absent from </w:t>
      </w:r>
      <w:r w:rsidR="00BD16C2" w:rsidRPr="00266A8B">
        <w:rPr>
          <w:rFonts w:asciiTheme="majorHAnsi" w:hAnsiTheme="majorHAnsi" w:cstheme="majorHAnsi"/>
        </w:rPr>
        <w:t>education.</w:t>
      </w:r>
    </w:p>
    <w:p w14:paraId="69987D1F" w14:textId="0DDB1E91" w:rsidR="004023FC" w:rsidRPr="00266A8B" w:rsidRDefault="004023FC" w:rsidP="00396D35">
      <w:pPr>
        <w:pStyle w:val="NoSpacing"/>
        <w:numPr>
          <w:ilvl w:val="0"/>
          <w:numId w:val="27"/>
        </w:numPr>
        <w:rPr>
          <w:rFonts w:asciiTheme="majorHAnsi" w:hAnsiTheme="majorHAnsi" w:cstheme="majorHAnsi"/>
        </w:rPr>
      </w:pPr>
      <w:r w:rsidRPr="00266A8B">
        <w:rPr>
          <w:rFonts w:asciiTheme="majorHAnsi" w:hAnsiTheme="majorHAnsi" w:cstheme="majorHAnsi"/>
        </w:rPr>
        <w:t xml:space="preserve">is an asylum </w:t>
      </w:r>
      <w:r w:rsidR="00BD16C2" w:rsidRPr="00266A8B">
        <w:rPr>
          <w:rFonts w:asciiTheme="majorHAnsi" w:hAnsiTheme="majorHAnsi" w:cstheme="majorHAnsi"/>
        </w:rPr>
        <w:t>seeker?</w:t>
      </w:r>
    </w:p>
    <w:p w14:paraId="1A04ED59" w14:textId="77777777" w:rsidR="00DF15D6" w:rsidRDefault="00804523" w:rsidP="00396D35">
      <w:pPr>
        <w:pStyle w:val="NoSpacing"/>
        <w:numPr>
          <w:ilvl w:val="0"/>
          <w:numId w:val="27"/>
        </w:numPr>
        <w:rPr>
          <w:rFonts w:asciiTheme="majorHAnsi" w:hAnsiTheme="majorHAnsi" w:cstheme="majorHAnsi"/>
        </w:rPr>
      </w:pPr>
      <w:r w:rsidRPr="00266A8B">
        <w:rPr>
          <w:rFonts w:asciiTheme="majorHAnsi" w:hAnsiTheme="majorHAnsi" w:cstheme="majorHAnsi"/>
        </w:rPr>
        <w:t>any other identified reason not listed above that requires extra support or intervention to improve outcomes for families and children including mental health support.</w:t>
      </w:r>
    </w:p>
    <w:p w14:paraId="4A123610" w14:textId="77777777" w:rsidR="00266A8B" w:rsidRPr="00266A8B" w:rsidRDefault="00266A8B" w:rsidP="00396D35">
      <w:pPr>
        <w:pStyle w:val="NoSpacing"/>
        <w:ind w:left="720"/>
        <w:rPr>
          <w:rFonts w:asciiTheme="majorHAnsi" w:hAnsiTheme="majorHAnsi" w:cstheme="majorHAnsi"/>
        </w:rPr>
      </w:pPr>
    </w:p>
    <w:p w14:paraId="37B0EFA3" w14:textId="77777777" w:rsidR="00804523" w:rsidRPr="00E326E0" w:rsidRDefault="00804523" w:rsidP="00396D35">
      <w:pPr>
        <w:rPr>
          <w:rFonts w:ascii="Calibri Light" w:hAnsi="Calibri Light" w:cs="Arial"/>
          <w:bCs/>
        </w:rPr>
      </w:pPr>
      <w:r w:rsidRPr="00E326E0">
        <w:rPr>
          <w:rFonts w:ascii="Calibri Light" w:hAnsi="Calibri Light" w:cs="Arial"/>
          <w:bCs/>
        </w:rPr>
        <w:t>We therefore ensure that:</w:t>
      </w:r>
    </w:p>
    <w:p w14:paraId="19E6024E" w14:textId="77777777" w:rsidR="00804523" w:rsidRDefault="00804523" w:rsidP="00F35C0C">
      <w:pPr>
        <w:numPr>
          <w:ilvl w:val="0"/>
          <w:numId w:val="6"/>
        </w:numPr>
        <w:spacing w:line="240" w:lineRule="auto"/>
        <w:ind w:left="714" w:hanging="357"/>
        <w:rPr>
          <w:rFonts w:ascii="Calibri Light" w:hAnsi="Calibri Light" w:cs="Arial"/>
          <w:bCs/>
        </w:rPr>
      </w:pPr>
      <w:r w:rsidRPr="00E326E0">
        <w:rPr>
          <w:rFonts w:ascii="Calibri Light" w:hAnsi="Calibri Light" w:cs="Arial"/>
          <w:bCs/>
        </w:rPr>
        <w:t>ALL staff and volunteers can identify the risk factors that indicate a family or pupil may benefit from Early Help</w:t>
      </w:r>
    </w:p>
    <w:p w14:paraId="27F325C2" w14:textId="77777777" w:rsidR="000B0B2F" w:rsidRPr="000B0B2F" w:rsidRDefault="001D3BC3" w:rsidP="00F35C0C">
      <w:pPr>
        <w:widowControl w:val="0"/>
        <w:numPr>
          <w:ilvl w:val="0"/>
          <w:numId w:val="6"/>
        </w:numPr>
        <w:tabs>
          <w:tab w:val="num" w:pos="720"/>
        </w:tabs>
        <w:overflowPunct w:val="0"/>
        <w:autoSpaceDE w:val="0"/>
        <w:autoSpaceDN w:val="0"/>
        <w:adjustRightInd w:val="0"/>
        <w:spacing w:line="240" w:lineRule="auto"/>
        <w:ind w:hanging="357"/>
        <w:textAlignment w:val="baseline"/>
        <w:rPr>
          <w:rFonts w:ascii="Calibri Light" w:eastAsia="Times New Roman" w:hAnsi="Calibri Light" w:cs="Calibri Light"/>
        </w:rPr>
      </w:pPr>
      <w:r w:rsidRPr="001D3BC3">
        <w:rPr>
          <w:rFonts w:ascii="Calibri Light" w:hAnsi="Calibri Light" w:cs="Calibri Light"/>
          <w:bCs/>
        </w:rPr>
        <w:t xml:space="preserve">All staff and volunteers understand that </w:t>
      </w:r>
      <w:bookmarkStart w:id="8" w:name="_Ref73109742"/>
      <w:r w:rsidRPr="001D3BC3">
        <w:rPr>
          <w:rFonts w:ascii="Calibri Light" w:hAnsi="Calibri Light" w:cs="Calibri Light"/>
          <w:bCs/>
        </w:rPr>
        <w:t>c</w:t>
      </w:r>
      <w:r w:rsidR="000B0B2F" w:rsidRPr="000B0B2F">
        <w:rPr>
          <w:rFonts w:ascii="Calibri Light" w:eastAsia="Times New Roman" w:hAnsi="Calibri Light" w:cs="Calibri Light"/>
        </w:rPr>
        <w:t xml:space="preserve">hildren with special educational needs or disabilities (SEND) or certain medical or physical health conditions can face additional safeguarding challenges both online and offline. </w:t>
      </w:r>
      <w:r w:rsidRPr="001D3BC3">
        <w:rPr>
          <w:rFonts w:ascii="Calibri Light" w:eastAsia="Times New Roman" w:hAnsi="Calibri Light" w:cs="Calibri Light"/>
        </w:rPr>
        <w:t xml:space="preserve">Staff are aware that </w:t>
      </w:r>
      <w:r w:rsidR="000B0B2F" w:rsidRPr="000B0B2F">
        <w:rPr>
          <w:rFonts w:ascii="Calibri Light" w:eastAsia="Times New Roman" w:hAnsi="Calibri Light" w:cs="Calibri Light"/>
        </w:rPr>
        <w:t>additional barriers can exist when recognising abuse and neglect in this group of children. These can include:</w:t>
      </w:r>
      <w:bookmarkEnd w:id="8"/>
    </w:p>
    <w:p w14:paraId="35FC3887" w14:textId="0417E24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assumptions that indicators of possible abuse such as behaviour, mood and injury relate to the child’s condition without further </w:t>
      </w:r>
      <w:r w:rsidR="00BD16C2" w:rsidRPr="000B0B2F">
        <w:rPr>
          <w:rFonts w:ascii="Calibri Light" w:eastAsia="Times New Roman" w:hAnsi="Calibri Light" w:cs="Calibri Light"/>
          <w:color w:val="000000"/>
          <w:lang w:eastAsia="en-GB"/>
        </w:rPr>
        <w:t>exploration.</w:t>
      </w:r>
    </w:p>
    <w:p w14:paraId="28115D99" w14:textId="08704ED4"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 xml:space="preserve">these children being more prone to peer group isolation or bullying (including prejudice-based bullying) than other </w:t>
      </w:r>
      <w:r w:rsidR="00BD16C2" w:rsidRPr="000B0B2F">
        <w:rPr>
          <w:rFonts w:ascii="Calibri Light" w:eastAsia="Times New Roman" w:hAnsi="Calibri Light" w:cs="Calibri Light"/>
          <w:color w:val="000000"/>
          <w:lang w:eastAsia="en-GB"/>
        </w:rPr>
        <w:t>children.</w:t>
      </w:r>
    </w:p>
    <w:p w14:paraId="3D408628" w14:textId="7777777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the potential for children with SEND or certain medical conditions being disproportionately impacted by behaviours such as bullying, without outwardly showing any signs, and</w:t>
      </w:r>
    </w:p>
    <w:p w14:paraId="6F67829F" w14:textId="7777777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communication barriers and difficulties in managing or reporting these challenges.</w:t>
      </w:r>
    </w:p>
    <w:p w14:paraId="710B02A6" w14:textId="77777777" w:rsidR="000B0B2F" w:rsidRPr="000B0B2F" w:rsidRDefault="000B0B2F" w:rsidP="00396D35">
      <w:pPr>
        <w:numPr>
          <w:ilvl w:val="0"/>
          <w:numId w:val="37"/>
        </w:numPr>
        <w:spacing w:after="120" w:line="288" w:lineRule="auto"/>
        <w:ind w:hanging="357"/>
        <w:rPr>
          <w:rFonts w:ascii="Calibri Light" w:eastAsia="Times New Roman" w:hAnsi="Calibri Light" w:cs="Calibri Light"/>
          <w:color w:val="000000"/>
          <w:lang w:eastAsia="en-GB"/>
        </w:rPr>
      </w:pPr>
      <w:r w:rsidRPr="000B0B2F">
        <w:rPr>
          <w:rFonts w:ascii="Calibri Light" w:eastAsia="Times New Roman" w:hAnsi="Calibri Light" w:cs="Calibri Light"/>
          <w:color w:val="000000"/>
          <w:lang w:eastAsia="en-GB"/>
        </w:rPr>
        <w:t>cognitive understanding – being unable to understand the difference between fact and fiction in online content and then repeating the content/behaviours in schools or colleges or the consequences of doing so.</w:t>
      </w:r>
    </w:p>
    <w:p w14:paraId="4E7181EE" w14:textId="2C4410FF" w:rsidR="000B0B2F" w:rsidRPr="001D3BC3" w:rsidRDefault="001D3BC3" w:rsidP="00396D35">
      <w:pPr>
        <w:pStyle w:val="ListParagraph"/>
        <w:widowControl w:val="0"/>
        <w:numPr>
          <w:ilvl w:val="0"/>
          <w:numId w:val="37"/>
        </w:numPr>
        <w:tabs>
          <w:tab w:val="num" w:pos="720"/>
        </w:tabs>
        <w:overflowPunct w:val="0"/>
        <w:autoSpaceDE w:val="0"/>
        <w:autoSpaceDN w:val="0"/>
        <w:adjustRightInd w:val="0"/>
        <w:spacing w:after="120" w:line="288" w:lineRule="auto"/>
        <w:ind w:hanging="357"/>
        <w:textAlignment w:val="baseline"/>
        <w:rPr>
          <w:rFonts w:ascii="Calibri Light" w:hAnsi="Calibri Light" w:cs="Calibri Light"/>
          <w:bCs/>
          <w:sz w:val="22"/>
          <w:szCs w:val="22"/>
        </w:rPr>
      </w:pPr>
      <w:r w:rsidRPr="00D873B9">
        <w:rPr>
          <w:rFonts w:ascii="Calibri Light" w:hAnsi="Calibri Light" w:cs="Calibri Light"/>
          <w:sz w:val="22"/>
          <w:szCs w:val="22"/>
        </w:rPr>
        <w:t xml:space="preserve">At </w:t>
      </w:r>
      <w:r w:rsidR="00D873B9" w:rsidRPr="00D873B9">
        <w:rPr>
          <w:rFonts w:ascii="Calibri Light" w:hAnsi="Calibri Light" w:cs="Calibri Light"/>
          <w:sz w:val="22"/>
          <w:szCs w:val="22"/>
        </w:rPr>
        <w:t>Lunt’s Heath</w:t>
      </w:r>
      <w:r w:rsidRPr="001D3BC3">
        <w:rPr>
          <w:rFonts w:ascii="Calibri Light" w:hAnsi="Calibri Light" w:cs="Calibri Light"/>
          <w:sz w:val="22"/>
          <w:szCs w:val="22"/>
        </w:rPr>
        <w:t xml:space="preserve"> a</w:t>
      </w:r>
      <w:r w:rsidR="000B0B2F" w:rsidRPr="001D3BC3">
        <w:rPr>
          <w:rFonts w:ascii="Calibri Light" w:hAnsi="Calibri Light" w:cs="Calibri Light"/>
          <w:sz w:val="22"/>
          <w:szCs w:val="22"/>
        </w:rPr>
        <w:t>ny reports of abuse involving children with SEND will therefore require close liaison with the designated safeguarding lead (or a deputy) and the SENCO</w:t>
      </w:r>
      <w:r w:rsidRPr="001D3BC3">
        <w:rPr>
          <w:rFonts w:ascii="Calibri Light" w:hAnsi="Calibri Light" w:cs="Calibri Light"/>
          <w:sz w:val="22"/>
          <w:szCs w:val="22"/>
        </w:rPr>
        <w:t xml:space="preserve">. </w:t>
      </w:r>
      <w:r w:rsidR="000B0B2F" w:rsidRPr="001D3BC3">
        <w:rPr>
          <w:rFonts w:ascii="Calibri Light" w:hAnsi="Calibri Light" w:cs="Calibri Light"/>
          <w:sz w:val="22"/>
          <w:szCs w:val="22"/>
        </w:rPr>
        <w:t xml:space="preserve"> </w:t>
      </w:r>
    </w:p>
    <w:p w14:paraId="73926964" w14:textId="01948FAD" w:rsidR="007F2DE3" w:rsidRPr="001D3BC3" w:rsidRDefault="00804523" w:rsidP="00396D35">
      <w:pPr>
        <w:numPr>
          <w:ilvl w:val="0"/>
          <w:numId w:val="6"/>
        </w:numPr>
        <w:spacing w:line="240" w:lineRule="auto"/>
        <w:rPr>
          <w:rFonts w:ascii="Calibri Light" w:hAnsi="Calibri Light" w:cs="Calibri Light"/>
          <w:bCs/>
        </w:rPr>
      </w:pPr>
      <w:r w:rsidRPr="001D3BC3">
        <w:rPr>
          <w:rFonts w:ascii="Calibri Light" w:hAnsi="Calibri Light" w:cs="Calibri Light"/>
          <w:bCs/>
        </w:rPr>
        <w:t xml:space="preserve">ALL staff and volunteers will use the school's agreed format for letting the DSL know about Early Help </w:t>
      </w:r>
      <w:r w:rsidR="00BD16C2" w:rsidRPr="001D3BC3">
        <w:rPr>
          <w:rFonts w:ascii="Calibri Light" w:hAnsi="Calibri Light" w:cs="Calibri Light"/>
          <w:bCs/>
        </w:rPr>
        <w:t>requirements.</w:t>
      </w:r>
    </w:p>
    <w:p w14:paraId="52E20AAD" w14:textId="77777777" w:rsidR="007F2DE3" w:rsidRPr="00E326E0" w:rsidRDefault="00804523" w:rsidP="00396D35">
      <w:pPr>
        <w:numPr>
          <w:ilvl w:val="0"/>
          <w:numId w:val="6"/>
        </w:numPr>
        <w:spacing w:line="240" w:lineRule="auto"/>
        <w:rPr>
          <w:rFonts w:ascii="Calibri Light" w:hAnsi="Calibri Light" w:cs="Arial"/>
          <w:bCs/>
        </w:rPr>
      </w:pPr>
      <w:r w:rsidRPr="001D3BC3">
        <w:rPr>
          <w:rFonts w:ascii="Calibri Light" w:hAnsi="Calibri Light" w:cs="Calibri Light"/>
          <w:bCs/>
        </w:rPr>
        <w:t xml:space="preserve">DSLs will undertake a </w:t>
      </w:r>
      <w:r w:rsidR="00B43792" w:rsidRPr="001D3BC3">
        <w:rPr>
          <w:rFonts w:ascii="Calibri Light" w:hAnsi="Calibri Light" w:cs="Calibri Light"/>
          <w:bCs/>
        </w:rPr>
        <w:t>MAP</w:t>
      </w:r>
      <w:r w:rsidRPr="001D3BC3">
        <w:rPr>
          <w:rFonts w:ascii="Calibri Light" w:hAnsi="Calibri Light" w:cs="Calibri Light"/>
          <w:bCs/>
        </w:rPr>
        <w:t xml:space="preserve"> </w:t>
      </w:r>
      <w:r w:rsidR="00F74848" w:rsidRPr="001D3BC3">
        <w:rPr>
          <w:rFonts w:ascii="Calibri Light" w:hAnsi="Calibri Light" w:cs="Calibri Light"/>
          <w:bCs/>
        </w:rPr>
        <w:t xml:space="preserve">(Level 2) </w:t>
      </w:r>
      <w:r w:rsidRPr="001D3BC3">
        <w:rPr>
          <w:rFonts w:ascii="Calibri Light" w:hAnsi="Calibri Light" w:cs="Calibri Light"/>
          <w:bCs/>
        </w:rPr>
        <w:t>assessment, when appropriate, to identify what Early Help is required</w:t>
      </w:r>
      <w:r w:rsidR="007F2DE3" w:rsidRPr="001D3BC3">
        <w:rPr>
          <w:rFonts w:ascii="Calibri Light" w:hAnsi="Calibri Light" w:cs="Calibri Light"/>
          <w:bCs/>
        </w:rPr>
        <w:t xml:space="preserve">.  </w:t>
      </w:r>
      <w:r w:rsidR="007F2DE3" w:rsidRPr="001D3BC3">
        <w:rPr>
          <w:rFonts w:ascii="Calibri Light" w:eastAsia="Calibri" w:hAnsi="Calibri Light" w:cs="Calibri Light"/>
        </w:rPr>
        <w:t>A MAP is a Multi-Agency Plan (MAP). MAP has replaced CAF and is designed to be a family friendly, outcomes focused assessment tool.  MAP is a four-step process whereby staff can identify a child's needs early, assess those needs holistically, deliver coordinated services and review progress. MAP is designed to be used when:</w:t>
      </w:r>
    </w:p>
    <w:p w14:paraId="44C077AC" w14:textId="417829C2"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A member of staff is worried about how well a child is progressing (</w:t>
      </w:r>
      <w:r w:rsidR="00BD16C2" w:rsidRPr="00E326E0">
        <w:rPr>
          <w:rFonts w:ascii="Calibri Light" w:eastAsia="Calibri" w:hAnsi="Calibri Light" w:cs="Arial"/>
        </w:rPr>
        <w:t>e.g.,</w:t>
      </w:r>
      <w:r w:rsidRPr="00E326E0">
        <w:rPr>
          <w:rFonts w:ascii="Calibri Light" w:eastAsia="Calibri" w:hAnsi="Calibri Light" w:cs="Arial"/>
        </w:rPr>
        <w:t xml:space="preserve"> concerns about their health, development, welfare, behaviour, progress in learning or any other aspect of their wellbeing) </w:t>
      </w:r>
    </w:p>
    <w:p w14:paraId="26BBDFBF" w14:textId="0EF76A60"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 or their parent/carer, raises a concern with a member of </w:t>
      </w:r>
      <w:r w:rsidR="00BD16C2" w:rsidRPr="00E326E0">
        <w:rPr>
          <w:rFonts w:ascii="Calibri Light" w:eastAsia="Calibri" w:hAnsi="Calibri Light" w:cs="Arial"/>
        </w:rPr>
        <w:t>staff.</w:t>
      </w:r>
      <w:r w:rsidRPr="00E326E0">
        <w:rPr>
          <w:rFonts w:ascii="Calibri Light" w:eastAsia="Calibri" w:hAnsi="Calibri Light" w:cs="Arial"/>
        </w:rPr>
        <w:t xml:space="preserve"> </w:t>
      </w:r>
    </w:p>
    <w:p w14:paraId="10836932" w14:textId="571DA805" w:rsidR="007F2DE3" w:rsidRPr="00E326E0" w:rsidRDefault="007F2DE3" w:rsidP="00396D35">
      <w:pPr>
        <w:numPr>
          <w:ilvl w:val="0"/>
          <w:numId w:val="38"/>
        </w:numPr>
        <w:shd w:val="clear" w:color="auto" w:fill="FFFFFF"/>
        <w:spacing w:after="0" w:line="240" w:lineRule="auto"/>
        <w:rPr>
          <w:rFonts w:ascii="Calibri Light" w:eastAsia="Calibri" w:hAnsi="Calibri Light" w:cs="Arial"/>
        </w:rPr>
      </w:pPr>
      <w:r w:rsidRPr="00E326E0">
        <w:rPr>
          <w:rFonts w:ascii="Calibri Light" w:eastAsia="Calibri" w:hAnsi="Calibri Light" w:cs="Arial"/>
        </w:rPr>
        <w:t xml:space="preserve">A child's needs are unclear, or broader than the member of staff's service can </w:t>
      </w:r>
      <w:r w:rsidR="00BD16C2" w:rsidRPr="00E326E0">
        <w:rPr>
          <w:rFonts w:ascii="Calibri Light" w:eastAsia="Calibri" w:hAnsi="Calibri Light" w:cs="Arial"/>
        </w:rPr>
        <w:t>address.</w:t>
      </w:r>
      <w:r w:rsidRPr="00E326E0">
        <w:rPr>
          <w:rFonts w:ascii="Calibri Light" w:eastAsia="Calibri" w:hAnsi="Calibri Light" w:cs="Arial"/>
        </w:rPr>
        <w:t xml:space="preserve"> </w:t>
      </w:r>
    </w:p>
    <w:p w14:paraId="1C676F98" w14:textId="77777777" w:rsidR="00804523" w:rsidRPr="00E326E0" w:rsidRDefault="00804523" w:rsidP="00396D35">
      <w:pPr>
        <w:spacing w:line="240" w:lineRule="auto"/>
        <w:ind w:left="720"/>
        <w:rPr>
          <w:rFonts w:ascii="Calibri Light" w:hAnsi="Calibri Light" w:cs="Arial"/>
          <w:bCs/>
        </w:rPr>
      </w:pPr>
    </w:p>
    <w:p w14:paraId="4730D82F" w14:textId="77777777" w:rsidR="007F2DE3" w:rsidRPr="00E326E0" w:rsidRDefault="007F2DE3" w:rsidP="007E536F">
      <w:pPr>
        <w:shd w:val="clear" w:color="auto" w:fill="FFFFFF"/>
        <w:spacing w:line="240" w:lineRule="auto"/>
        <w:rPr>
          <w:rFonts w:ascii="Calibri Light" w:eastAsia="Calibri" w:hAnsi="Calibri Light" w:cs="Arial"/>
        </w:rPr>
      </w:pPr>
      <w:proofErr w:type="gramStart"/>
      <w:r w:rsidRPr="00E326E0">
        <w:rPr>
          <w:rFonts w:ascii="Calibri Light" w:eastAsia="Calibri" w:hAnsi="Calibri Light" w:cs="Arial"/>
        </w:rPr>
        <w:lastRenderedPageBreak/>
        <w:t>In order to</w:t>
      </w:r>
      <w:proofErr w:type="gramEnd"/>
      <w:r w:rsidRPr="00E326E0">
        <w:rPr>
          <w:rFonts w:ascii="Calibri Light" w:eastAsia="Calibri" w:hAnsi="Calibri Light" w:cs="Arial"/>
        </w:rPr>
        <w:t xml:space="preserve"> best support children and families, </w:t>
      </w:r>
      <w:r w:rsidR="00ED6CA0" w:rsidRPr="007E536F">
        <w:rPr>
          <w:rFonts w:ascii="Calibri Light" w:eastAsia="Calibri" w:hAnsi="Calibri Light" w:cs="Arial"/>
        </w:rPr>
        <w:t xml:space="preserve">insert </w:t>
      </w:r>
      <w:r w:rsidRPr="007E536F">
        <w:rPr>
          <w:rFonts w:ascii="Calibri Light" w:eastAsia="Calibri" w:hAnsi="Calibri Light" w:cs="Arial"/>
        </w:rPr>
        <w:t>school name</w:t>
      </w:r>
      <w:r w:rsidRPr="00E326E0">
        <w:rPr>
          <w:rFonts w:ascii="Calibri Light" w:eastAsia="Calibri" w:hAnsi="Calibri Light" w:cs="Arial"/>
        </w:rPr>
        <w:t xml:space="preserve"> will participate fully in the Early Intervention/MAP process and will take on the role of ‘Navigator’, where appropriate.  To support this, </w:t>
      </w:r>
      <w:r w:rsidR="00ED6CA0" w:rsidRPr="00ED6CA0">
        <w:rPr>
          <w:rFonts w:ascii="Calibri Light" w:eastAsia="Calibri" w:hAnsi="Calibri Light" w:cs="Arial"/>
        </w:rPr>
        <w:t xml:space="preserve">we </w:t>
      </w:r>
      <w:r w:rsidRPr="00ED6CA0">
        <w:rPr>
          <w:rFonts w:ascii="Calibri Light" w:eastAsia="Calibri" w:hAnsi="Calibri Light" w:cs="Arial"/>
        </w:rPr>
        <w:t>w</w:t>
      </w:r>
      <w:r w:rsidRPr="00E326E0">
        <w:rPr>
          <w:rFonts w:ascii="Calibri Light" w:eastAsia="Calibri" w:hAnsi="Calibri Light" w:cs="Arial"/>
        </w:rPr>
        <w:t>ill ensure that a member of staff is fully trained to use an</w:t>
      </w:r>
      <w:r w:rsidRPr="007E536F">
        <w:rPr>
          <w:rFonts w:ascii="Calibri Light" w:eastAsia="Calibri" w:hAnsi="Calibri Light" w:cs="Arial"/>
        </w:rPr>
        <w:t xml:space="preserve"> </w:t>
      </w:r>
      <w:r w:rsidRPr="00E326E0">
        <w:rPr>
          <w:rFonts w:ascii="Calibri Light" w:eastAsia="Calibri" w:hAnsi="Calibri Light" w:cs="Arial"/>
        </w:rPr>
        <w:t xml:space="preserve">electronic MAP which sits within the Eclipse database. </w:t>
      </w:r>
    </w:p>
    <w:p w14:paraId="37E2653B" w14:textId="2C2014DD" w:rsidR="007F2DE3" w:rsidRPr="00E326E0" w:rsidRDefault="007F2DE3" w:rsidP="009E6140">
      <w:pPr>
        <w:tabs>
          <w:tab w:val="left" w:pos="-3690"/>
          <w:tab w:val="left" w:pos="-3240"/>
        </w:tabs>
        <w:spacing w:line="240" w:lineRule="auto"/>
        <w:rPr>
          <w:rFonts w:ascii="Calibri Light" w:eastAsia="Calibri" w:hAnsi="Calibri Light" w:cs="Arial"/>
        </w:rPr>
      </w:pPr>
      <w:r w:rsidRPr="00E326E0">
        <w:rPr>
          <w:rFonts w:ascii="Calibri Light" w:eastAsia="Calibri" w:hAnsi="Calibri Light" w:cs="Arial"/>
        </w:rPr>
        <w:t xml:space="preserve">The MAP process is entirely voluntary and informed consent of parents or young person, where they </w:t>
      </w:r>
      <w:proofErr w:type="gramStart"/>
      <w:r w:rsidRPr="00E326E0">
        <w:rPr>
          <w:rFonts w:ascii="Calibri Light" w:eastAsia="Calibri" w:hAnsi="Calibri Light" w:cs="Arial"/>
        </w:rPr>
        <w:t>are able to</w:t>
      </w:r>
      <w:proofErr w:type="gramEnd"/>
      <w:r w:rsidRPr="00E326E0">
        <w:rPr>
          <w:rFonts w:ascii="Calibri Light" w:eastAsia="Calibri" w:hAnsi="Calibri Light" w:cs="Arial"/>
        </w:rPr>
        <w:t xml:space="preserve"> provide consent, is mandatory</w:t>
      </w:r>
      <w:r w:rsidRPr="00D873B9">
        <w:rPr>
          <w:rFonts w:ascii="Calibri Light" w:eastAsia="Calibri" w:hAnsi="Calibri Light" w:cs="Arial"/>
        </w:rPr>
        <w:t xml:space="preserve">.  </w:t>
      </w:r>
      <w:r w:rsidR="00D873B9" w:rsidRPr="00D873B9">
        <w:rPr>
          <w:rFonts w:ascii="Calibri Light" w:eastAsia="Calibri" w:hAnsi="Calibri Light" w:cs="Arial"/>
        </w:rPr>
        <w:t>Lunt’s Heath</w:t>
      </w:r>
      <w:r w:rsidR="00D873B9">
        <w:rPr>
          <w:rFonts w:ascii="Calibri Light" w:eastAsia="Calibri" w:hAnsi="Calibri Light" w:cs="Arial"/>
          <w:i/>
        </w:rPr>
        <w:t xml:space="preserve"> </w:t>
      </w:r>
      <w:r w:rsidRPr="00E326E0">
        <w:rPr>
          <w:rFonts w:ascii="Calibri Light" w:eastAsia="Calibri" w:hAnsi="Calibri Light" w:cs="Arial"/>
        </w:rPr>
        <w:t xml:space="preserve">recognises that should a family not provide consent, this may require a review of the Level of Need, as refusal to provide consent may increase the risk to the child and subsequent consultation with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(Integrated Contact and Referral Team) would be required.</w:t>
      </w:r>
    </w:p>
    <w:p w14:paraId="19793117" w14:textId="77777777" w:rsidR="00E32640"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The Early Intervention Locality Teams in Halton develop and maintain strong links to universal services, offer named link workers to key services, direct family support and offer support advice and guidance to professionals.  The locality teams </w:t>
      </w:r>
      <w:proofErr w:type="gramStart"/>
      <w:r w:rsidRPr="00E326E0">
        <w:rPr>
          <w:rFonts w:ascii="Calibri Light" w:eastAsia="Calibri" w:hAnsi="Calibri Light" w:cs="Arial"/>
        </w:rPr>
        <w:t>are located in</w:t>
      </w:r>
      <w:proofErr w:type="gramEnd"/>
      <w:r w:rsidRPr="00E326E0">
        <w:rPr>
          <w:rFonts w:ascii="Calibri Light" w:eastAsia="Calibri" w:hAnsi="Calibri Light" w:cs="Arial"/>
        </w:rPr>
        <w:t xml:space="preserve"> Widnes and Runcorn.</w:t>
      </w:r>
      <w:r w:rsidRPr="00E326E0">
        <w:rPr>
          <w:rFonts w:ascii="Calibri Light" w:eastAsia="Calibri" w:hAnsi="Calibri Light" w:cs="Arial"/>
        </w:rPr>
        <w:tab/>
      </w:r>
    </w:p>
    <w:p w14:paraId="029367A6" w14:textId="541006E4" w:rsidR="00E32640" w:rsidRPr="00680EF2" w:rsidRDefault="00E32640" w:rsidP="007E536F">
      <w:pPr>
        <w:spacing w:line="240" w:lineRule="auto"/>
        <w:rPr>
          <w:rFonts w:ascii="Calibri Light" w:eastAsia="Times New Roman" w:hAnsi="Calibri Light" w:cs="Calibri Light"/>
          <w:lang w:eastAsia="en-GB"/>
        </w:rPr>
      </w:pPr>
      <w:r w:rsidRPr="00680EF2">
        <w:rPr>
          <w:rFonts w:ascii="Calibri Light" w:eastAsia="Calibri" w:hAnsi="Calibri Light" w:cs="Calibri Light"/>
        </w:rPr>
        <w:t xml:space="preserve">Halton Borough Council </w:t>
      </w:r>
      <w:r w:rsidR="00213A15" w:rsidRPr="00680EF2">
        <w:rPr>
          <w:rFonts w:ascii="Calibri Light" w:eastAsia="Calibri" w:hAnsi="Calibri Light" w:cs="Calibri Light"/>
        </w:rPr>
        <w:t xml:space="preserve">newly </w:t>
      </w:r>
      <w:r w:rsidR="00D577A0" w:rsidRPr="00680EF2">
        <w:rPr>
          <w:rFonts w:ascii="Calibri Light" w:eastAsia="Calibri" w:hAnsi="Calibri Light" w:cs="Calibri Light"/>
        </w:rPr>
        <w:t>developed ‘</w:t>
      </w:r>
      <w:r w:rsidRPr="00680EF2">
        <w:rPr>
          <w:rFonts w:ascii="Calibri Light" w:eastAsia="Calibri" w:hAnsi="Calibri Light" w:cs="Calibri Light"/>
        </w:rPr>
        <w:t>Halton Family Hubs’</w:t>
      </w:r>
      <w:r w:rsidR="00050277" w:rsidRPr="00680EF2">
        <w:rPr>
          <w:rFonts w:ascii="Calibri Light" w:eastAsia="Calibri" w:hAnsi="Calibri Light" w:cs="Calibri Light"/>
        </w:rPr>
        <w:t xml:space="preserve"> </w:t>
      </w:r>
      <w:r w:rsidR="00D577A0" w:rsidRPr="00680EF2">
        <w:rPr>
          <w:rFonts w:ascii="Calibri Light" w:eastAsia="Calibri" w:hAnsi="Calibri Light" w:cs="Calibri Light"/>
        </w:rPr>
        <w:t xml:space="preserve">provide support </w:t>
      </w:r>
      <w:r w:rsidR="00D355F4" w:rsidRPr="00680EF2">
        <w:rPr>
          <w:rFonts w:ascii="Calibri Light" w:eastAsia="Calibri" w:hAnsi="Calibri Light" w:cs="Calibri Light"/>
        </w:rPr>
        <w:t xml:space="preserve">for </w:t>
      </w:r>
      <w:r w:rsidR="00D355F4" w:rsidRPr="00680EF2">
        <w:rPr>
          <w:rFonts w:ascii="Calibri Light" w:eastAsia="Times New Roman" w:hAnsi="Calibri Light" w:cs="Calibri Light"/>
          <w:lang w:eastAsia="en-GB"/>
        </w:rPr>
        <w:t>children</w:t>
      </w:r>
      <w:r w:rsidRPr="00680EF2">
        <w:rPr>
          <w:rFonts w:ascii="Calibri Light" w:eastAsia="Times New Roman" w:hAnsi="Calibri Light" w:cs="Calibri Light"/>
          <w:lang w:eastAsia="en-GB"/>
        </w:rPr>
        <w:t xml:space="preserve"> and young people from birth until they reach the age of 19 (or up to 25 for young people with special educational needs and disabilities). They will bring council, health and community services together so that families can access the right support at the right time</w:t>
      </w:r>
      <w:r w:rsidR="0098681C" w:rsidRPr="0046688F">
        <w:rPr>
          <w:rFonts w:ascii="Calibri Light" w:eastAsia="Times New Roman" w:hAnsi="Calibri Light" w:cs="Calibri Light"/>
          <w:color w:val="FF0000"/>
          <w:lang w:eastAsia="en-GB"/>
        </w:rPr>
        <w:t xml:space="preserve"> </w:t>
      </w:r>
      <w:r w:rsidR="00C1368B">
        <w:rPr>
          <w:rFonts w:ascii="Calibri Light" w:eastAsia="Times New Roman" w:hAnsi="Calibri Light" w:cs="Calibri Light"/>
          <w:color w:val="FF0000"/>
          <w:lang w:eastAsia="en-GB"/>
        </w:rPr>
        <w:t xml:space="preserve"> </w:t>
      </w:r>
      <w:hyperlink r:id="rId69" w:history="1">
        <w:r w:rsidR="00C1368B" w:rsidRPr="00C1368B">
          <w:rPr>
            <w:rStyle w:val="Hyperlink"/>
            <w:rFonts w:ascii="Calibri Light" w:eastAsia="Times New Roman" w:hAnsi="Calibri Light" w:cs="Calibri Light"/>
            <w:lang w:eastAsia="en-GB"/>
          </w:rPr>
          <w:t>Halton Family Hubs</w:t>
        </w:r>
      </w:hyperlink>
      <w:r w:rsidR="00C1368B">
        <w:rPr>
          <w:rFonts w:ascii="Calibri Light" w:eastAsia="Times New Roman" w:hAnsi="Calibri Light" w:cs="Calibri Light"/>
          <w:color w:val="FF0000"/>
          <w:lang w:eastAsia="en-GB"/>
        </w:rPr>
        <w:t xml:space="preserve">  </w:t>
      </w:r>
    </w:p>
    <w:p w14:paraId="4124A2AE" w14:textId="4AC282CA" w:rsidR="00851799" w:rsidRDefault="007F2DE3" w:rsidP="007E536F">
      <w:pPr>
        <w:spacing w:line="240" w:lineRule="auto"/>
        <w:rPr>
          <w:rFonts w:ascii="Calibri Light" w:eastAsia="Calibri" w:hAnsi="Calibri Light" w:cs="Arial"/>
        </w:rPr>
      </w:pPr>
      <w:r w:rsidRPr="00E326E0">
        <w:rPr>
          <w:rFonts w:ascii="Calibri Light" w:eastAsia="Calibri" w:hAnsi="Calibri Light" w:cs="Arial"/>
        </w:rPr>
        <w:t xml:space="preserve">Contact should be made with Early Help </w:t>
      </w:r>
      <w:r w:rsidR="00577614">
        <w:rPr>
          <w:rFonts w:ascii="Calibri Light" w:eastAsia="Calibri" w:hAnsi="Calibri Light" w:cs="Arial"/>
        </w:rPr>
        <w:t>Managers</w:t>
      </w:r>
      <w:r w:rsidRPr="00E326E0">
        <w:rPr>
          <w:rFonts w:ascii="Calibri Light" w:eastAsia="Calibri" w:hAnsi="Calibri Light" w:cs="Arial"/>
        </w:rPr>
        <w:t xml:space="preserve">, located within the Early Intervention Locality Teams or </w:t>
      </w:r>
      <w:proofErr w:type="spellStart"/>
      <w:r w:rsidRPr="00E326E0">
        <w:rPr>
          <w:rFonts w:ascii="Calibri Light" w:eastAsia="Calibri" w:hAnsi="Calibri Light" w:cs="Arial"/>
        </w:rPr>
        <w:t>iCART</w:t>
      </w:r>
      <w:proofErr w:type="spellEnd"/>
      <w:r w:rsidRPr="00E326E0">
        <w:rPr>
          <w:rFonts w:ascii="Calibri Light" w:eastAsia="Calibri" w:hAnsi="Calibri Light" w:cs="Arial"/>
        </w:rPr>
        <w:t xml:space="preserve"> team, for advice and support around the MAP process and for help to identify the most appropriate support services for a family’s identified needs.  If a MAP is already open and risks are increasing or the plan is not progressing, to request a step up to social care, the school should contact </w:t>
      </w:r>
      <w:proofErr w:type="spellStart"/>
      <w:r w:rsidRPr="00E326E0">
        <w:rPr>
          <w:rFonts w:ascii="Calibri Light" w:eastAsia="Calibri" w:hAnsi="Calibri Light" w:cs="Arial"/>
        </w:rPr>
        <w:t>iCART</w:t>
      </w:r>
      <w:proofErr w:type="spellEnd"/>
      <w:r w:rsidR="00E32640">
        <w:rPr>
          <w:rFonts w:ascii="Calibri Light" w:eastAsia="Calibri" w:hAnsi="Calibri Light" w:cs="Arial"/>
        </w:rPr>
        <w:t xml:space="preserve"> via the referral form. </w:t>
      </w:r>
    </w:p>
    <w:p w14:paraId="45D79022" w14:textId="77777777" w:rsidR="00E32640" w:rsidRDefault="00E32640" w:rsidP="00F20434">
      <w:pPr>
        <w:jc w:val="both"/>
        <w:rPr>
          <w:rFonts w:ascii="Calibri Light" w:hAnsi="Calibri Light"/>
        </w:rPr>
      </w:pPr>
    </w:p>
    <w:p w14:paraId="4EFCF089" w14:textId="17DDC96D" w:rsidR="007F2DE3" w:rsidRPr="00517F44" w:rsidRDefault="004923E0" w:rsidP="00517F44">
      <w:pPr>
        <w:pStyle w:val="Heading1"/>
        <w:jc w:val="both"/>
        <w:rPr>
          <w:rFonts w:ascii="Calibri Light" w:hAnsi="Calibri Light"/>
          <w:b/>
          <w:color w:val="1F4E79" w:themeColor="accent1" w:themeShade="80"/>
          <w:sz w:val="24"/>
          <w:szCs w:val="24"/>
        </w:rPr>
      </w:pPr>
      <w:bookmarkStart w:id="9" w:name="_Toc175475931"/>
      <w:r w:rsidRPr="00F62EA5">
        <w:rPr>
          <w:rFonts w:ascii="Calibri Light" w:hAnsi="Calibri Light"/>
          <w:b/>
          <w:color w:val="1F4E79" w:themeColor="accent1" w:themeShade="80"/>
          <w:sz w:val="24"/>
          <w:szCs w:val="24"/>
        </w:rPr>
        <w:t xml:space="preserve">Child </w:t>
      </w:r>
      <w:r w:rsidR="007F2DE3" w:rsidRPr="00F62EA5">
        <w:rPr>
          <w:rFonts w:ascii="Calibri Light" w:hAnsi="Calibri Light"/>
          <w:b/>
          <w:color w:val="1F4E79" w:themeColor="accent1" w:themeShade="80"/>
          <w:sz w:val="24"/>
          <w:szCs w:val="24"/>
        </w:rPr>
        <w:t>in Need and Child Protection P</w:t>
      </w:r>
      <w:r w:rsidRPr="00F62EA5">
        <w:rPr>
          <w:rFonts w:ascii="Calibri Light" w:hAnsi="Calibri Light"/>
          <w:b/>
          <w:color w:val="1F4E79" w:themeColor="accent1" w:themeShade="80"/>
          <w:sz w:val="24"/>
          <w:szCs w:val="24"/>
        </w:rPr>
        <w:t>rocedures</w:t>
      </w:r>
      <w:bookmarkEnd w:id="9"/>
      <w:r w:rsidRPr="00F62EA5">
        <w:rPr>
          <w:rFonts w:ascii="Calibri Light" w:hAnsi="Calibri Light"/>
          <w:b/>
          <w:color w:val="1F4E79" w:themeColor="accent1" w:themeShade="80"/>
          <w:sz w:val="24"/>
          <w:szCs w:val="24"/>
        </w:rPr>
        <w:t xml:space="preserve"> </w:t>
      </w:r>
    </w:p>
    <w:p w14:paraId="58A4A77D" w14:textId="09436E1C" w:rsidR="00804523" w:rsidRPr="00E326E0" w:rsidRDefault="00D873B9" w:rsidP="00396D35">
      <w:pPr>
        <w:rPr>
          <w:rFonts w:ascii="Calibri Light" w:hAnsi="Calibri Light" w:cs="Arial"/>
          <w:bCs/>
        </w:rPr>
      </w:pPr>
      <w:r>
        <w:rPr>
          <w:rFonts w:ascii="Calibri Light" w:hAnsi="Calibri Light" w:cs="Arial"/>
          <w:bCs/>
        </w:rPr>
        <w:t>Lunt’s Heath</w:t>
      </w:r>
      <w:r w:rsidR="00804523" w:rsidRPr="00E326E0">
        <w:rPr>
          <w:rFonts w:ascii="Calibri Light" w:hAnsi="Calibri Light" w:cs="Arial"/>
          <w:bCs/>
        </w:rPr>
        <w:t xml:space="preserve"> is committed to PREVENTING abuse, PROTECTING children from abuse and SUPPORTING those involved in cases of abuse. We therefore ensure that:</w:t>
      </w:r>
    </w:p>
    <w:p w14:paraId="3FBA3995" w14:textId="7777777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and volunteers understand the importance of teaching children how to keep themselves safe from all types of abuse</w:t>
      </w:r>
      <w:r w:rsidR="00546E1A" w:rsidRPr="00E326E0">
        <w:rPr>
          <w:rFonts w:ascii="Calibri Light" w:hAnsi="Calibri Light" w:cs="Arial"/>
          <w:bCs/>
        </w:rPr>
        <w:t xml:space="preserve">, including </w:t>
      </w:r>
      <w:r w:rsidR="00E326E0" w:rsidRPr="00E326E0">
        <w:rPr>
          <w:rFonts w:ascii="Calibri Light" w:hAnsi="Calibri Light" w:cs="Arial"/>
        </w:rPr>
        <w:t>child on child</w:t>
      </w:r>
      <w:r w:rsidR="00851799">
        <w:rPr>
          <w:rFonts w:ascii="Calibri Light" w:hAnsi="Calibri Light" w:cs="Arial"/>
        </w:rPr>
        <w:t xml:space="preserve"> and domestic abuse</w:t>
      </w:r>
      <w:r w:rsidR="00546E1A" w:rsidRPr="00E326E0">
        <w:rPr>
          <w:rFonts w:ascii="Calibri Light" w:hAnsi="Calibri Light" w:cs="Arial"/>
          <w:bCs/>
        </w:rPr>
        <w:t>.</w:t>
      </w:r>
    </w:p>
    <w:p w14:paraId="663FD46E" w14:textId="0C9CCA8D" w:rsidR="00804523" w:rsidRPr="00E326E0" w:rsidRDefault="00804523" w:rsidP="00396D35">
      <w:pPr>
        <w:numPr>
          <w:ilvl w:val="0"/>
          <w:numId w:val="5"/>
        </w:numPr>
        <w:spacing w:line="240" w:lineRule="auto"/>
        <w:rPr>
          <w:rFonts w:ascii="Calibri Light" w:hAnsi="Calibri Light" w:cs="Arial"/>
          <w:bCs/>
        </w:rPr>
      </w:pPr>
      <w:r w:rsidRPr="00F62EA5">
        <w:rPr>
          <w:rFonts w:ascii="Calibri Light" w:eastAsiaTheme="majorEastAsia" w:hAnsi="Calibri Light" w:cstheme="majorBidi"/>
          <w:b/>
          <w:color w:val="1F4E79" w:themeColor="accent1" w:themeShade="80"/>
          <w:sz w:val="24"/>
          <w:szCs w:val="24"/>
        </w:rPr>
        <w:t>ALL staff and volunteers seek out opportunities that are relevant to their role, to teach</w:t>
      </w:r>
      <w:r w:rsidRPr="00E326E0">
        <w:rPr>
          <w:rFonts w:ascii="Calibri Light" w:hAnsi="Calibri Light" w:cs="Arial"/>
          <w:bCs/>
        </w:rPr>
        <w:t xml:space="preserve"> children the skills to keep themselves </w:t>
      </w:r>
      <w:r w:rsidR="008F5BBE" w:rsidRPr="00E326E0">
        <w:rPr>
          <w:rFonts w:ascii="Calibri Light" w:hAnsi="Calibri Light" w:cs="Arial"/>
          <w:bCs/>
        </w:rPr>
        <w:t>safe.</w:t>
      </w:r>
    </w:p>
    <w:p w14:paraId="39C56EDB" w14:textId="360D815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make and maintain positive and supportive relationships with children which enable children to feel safe and </w:t>
      </w:r>
      <w:r w:rsidR="008F5BBE" w:rsidRPr="00E326E0">
        <w:rPr>
          <w:rFonts w:ascii="Calibri Light" w:hAnsi="Calibri Light" w:cs="Arial"/>
          <w:bCs/>
        </w:rPr>
        <w:t>valued.</w:t>
      </w:r>
    </w:p>
    <w:p w14:paraId="663A9ACD" w14:textId="08B0A5A7"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Safeguarding has a high status throughout school by being on the agenda at staff meetings/briefings, information being readily available on notice boards, regular updates</w:t>
      </w:r>
      <w:r w:rsidR="00546E1A" w:rsidRPr="00E326E0">
        <w:rPr>
          <w:rFonts w:ascii="Calibri Light" w:hAnsi="Calibri Light" w:cs="Arial"/>
          <w:bCs/>
        </w:rPr>
        <w:t xml:space="preserve"> and training, such as</w:t>
      </w:r>
      <w:r w:rsidR="00D873B9">
        <w:rPr>
          <w:rFonts w:ascii="Calibri Light" w:hAnsi="Calibri Light" w:cs="Arial"/>
          <w:bCs/>
        </w:rPr>
        <w:t xml:space="preserve"> Whole School INSET, </w:t>
      </w:r>
      <w:proofErr w:type="spellStart"/>
      <w:r w:rsidR="00D873B9">
        <w:rPr>
          <w:rFonts w:ascii="Calibri Light" w:hAnsi="Calibri Light" w:cs="Arial"/>
          <w:bCs/>
        </w:rPr>
        <w:t>regulalr</w:t>
      </w:r>
      <w:proofErr w:type="spellEnd"/>
      <w:r w:rsidR="00D873B9">
        <w:rPr>
          <w:rFonts w:ascii="Calibri Light" w:hAnsi="Calibri Light" w:cs="Arial"/>
          <w:bCs/>
        </w:rPr>
        <w:t xml:space="preserve"> briefings at staff, TA and SLT meetings.</w:t>
      </w:r>
    </w:p>
    <w:p w14:paraId="7151A31B" w14:textId="03C038A3"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w:t>
      </w:r>
      <w:r w:rsidR="00546E1A" w:rsidRPr="00E326E0">
        <w:rPr>
          <w:rFonts w:ascii="Calibri Light" w:hAnsi="Calibri Light" w:cs="Arial"/>
          <w:bCs/>
        </w:rPr>
        <w:t xml:space="preserve">and volunteers </w:t>
      </w:r>
      <w:r w:rsidRPr="00E326E0">
        <w:rPr>
          <w:rFonts w:ascii="Calibri Light" w:hAnsi="Calibri Light" w:cs="Arial"/>
          <w:bCs/>
        </w:rPr>
        <w:t xml:space="preserve">feel confident in approaching DSLs to raise </w:t>
      </w:r>
      <w:r w:rsidR="008F5BBE" w:rsidRPr="00E326E0">
        <w:rPr>
          <w:rFonts w:ascii="Calibri Light" w:hAnsi="Calibri Light" w:cs="Arial"/>
          <w:bCs/>
        </w:rPr>
        <w:t>concerns.</w:t>
      </w:r>
      <w:r w:rsidR="00546E1A" w:rsidRPr="00E326E0">
        <w:rPr>
          <w:rFonts w:ascii="Calibri Light" w:hAnsi="Calibri Light" w:cs="Arial"/>
          <w:bCs/>
        </w:rPr>
        <w:t xml:space="preserve"> </w:t>
      </w:r>
    </w:p>
    <w:p w14:paraId="63EB2D94" w14:textId="1F16C99B" w:rsidR="00804523" w:rsidRPr="00266A8B" w:rsidRDefault="00804523" w:rsidP="00396D35">
      <w:pPr>
        <w:numPr>
          <w:ilvl w:val="0"/>
          <w:numId w:val="5"/>
        </w:numPr>
        <w:spacing w:line="240" w:lineRule="auto"/>
        <w:rPr>
          <w:rFonts w:ascii="Calibri Light" w:hAnsi="Calibri Light" w:cs="Arial"/>
          <w:b/>
          <w:bCs/>
          <w:i/>
        </w:rPr>
      </w:pPr>
      <w:r w:rsidRPr="00266A8B">
        <w:rPr>
          <w:rFonts w:ascii="Calibri Light" w:hAnsi="Calibri Light" w:cs="Arial"/>
          <w:bCs/>
        </w:rPr>
        <w:t xml:space="preserve">ALL staff and volunteers </w:t>
      </w:r>
      <w:proofErr w:type="gramStart"/>
      <w:r w:rsidRPr="00266A8B">
        <w:rPr>
          <w:rFonts w:ascii="Calibri Light" w:hAnsi="Calibri Light" w:cs="Arial"/>
          <w:bCs/>
        </w:rPr>
        <w:t>have an understanding of</w:t>
      </w:r>
      <w:proofErr w:type="gramEnd"/>
      <w:r w:rsidRPr="00266A8B">
        <w:rPr>
          <w:rFonts w:ascii="Calibri Light" w:hAnsi="Calibri Light" w:cs="Arial"/>
          <w:bCs/>
        </w:rPr>
        <w:t xml:space="preserve"> the four categories of abuse; NEGLECT, EMOTIONAL ABUSE, SEXUAL ABUSE, PHYSICAL ABUSE</w:t>
      </w:r>
      <w:r w:rsidR="00266A8B" w:rsidRPr="00266A8B">
        <w:rPr>
          <w:rFonts w:ascii="Calibri Light" w:hAnsi="Calibri Light" w:cs="Arial"/>
          <w:bCs/>
        </w:rPr>
        <w:t xml:space="preserve"> and </w:t>
      </w:r>
      <w:r w:rsidR="00266A8B">
        <w:rPr>
          <w:rFonts w:ascii="Calibri Light" w:hAnsi="Calibri Light" w:cs="Arial"/>
          <w:bCs/>
        </w:rPr>
        <w:t xml:space="preserve">know </w:t>
      </w:r>
      <w:r w:rsidR="00266A8B" w:rsidRPr="00266A8B">
        <w:rPr>
          <w:rFonts w:ascii="Calibri Light" w:hAnsi="Calibri Light" w:cs="Arial"/>
          <w:bCs/>
        </w:rPr>
        <w:t xml:space="preserve">that children can be at risk of harm inside and outside of the school/college, inside and outside of home, and online. </w:t>
      </w:r>
      <w:r w:rsidR="00266A8B">
        <w:rPr>
          <w:rFonts w:ascii="Calibri Light" w:hAnsi="Calibri Light" w:cs="Arial"/>
          <w:bCs/>
        </w:rPr>
        <w:t xml:space="preserve">Staff exercise </w:t>
      </w:r>
      <w:r w:rsidR="00266A8B" w:rsidRPr="00266A8B">
        <w:rPr>
          <w:rFonts w:ascii="Calibri Light" w:hAnsi="Calibri Light" w:cs="Arial"/>
          <w:bCs/>
        </w:rPr>
        <w:t>pr</w:t>
      </w:r>
      <w:r w:rsidR="00266A8B">
        <w:rPr>
          <w:rFonts w:ascii="Calibri Light" w:hAnsi="Calibri Light" w:cs="Arial"/>
          <w:bCs/>
        </w:rPr>
        <w:t>ofessional curiosity and know</w:t>
      </w:r>
      <w:r w:rsidR="00266A8B" w:rsidRPr="00266A8B">
        <w:rPr>
          <w:rFonts w:ascii="Calibri Light" w:hAnsi="Calibri Light" w:cs="Arial"/>
          <w:bCs/>
        </w:rPr>
        <w:t xml:space="preserve"> what to look for is vital </w:t>
      </w:r>
      <w:r w:rsidR="00266A8B">
        <w:rPr>
          <w:rFonts w:ascii="Calibri Light" w:hAnsi="Calibri Light" w:cs="Arial"/>
          <w:bCs/>
        </w:rPr>
        <w:t xml:space="preserve">in </w:t>
      </w:r>
      <w:r w:rsidR="00266A8B" w:rsidRPr="00266A8B">
        <w:rPr>
          <w:rFonts w:ascii="Calibri Light" w:hAnsi="Calibri Light" w:cs="Arial"/>
          <w:bCs/>
        </w:rPr>
        <w:t>the early identification of abuse and neglect so th</w:t>
      </w:r>
      <w:r w:rsidR="00266A8B">
        <w:rPr>
          <w:rFonts w:ascii="Calibri Light" w:hAnsi="Calibri Light" w:cs="Arial"/>
          <w:bCs/>
        </w:rPr>
        <w:t xml:space="preserve">ey </w:t>
      </w:r>
      <w:proofErr w:type="gramStart"/>
      <w:r w:rsidR="00266A8B" w:rsidRPr="00266A8B">
        <w:rPr>
          <w:rFonts w:ascii="Calibri Light" w:hAnsi="Calibri Light" w:cs="Arial"/>
          <w:bCs/>
        </w:rPr>
        <w:t>are able to</w:t>
      </w:r>
      <w:proofErr w:type="gramEnd"/>
      <w:r w:rsidR="00266A8B" w:rsidRPr="00266A8B">
        <w:rPr>
          <w:rFonts w:ascii="Calibri Light" w:hAnsi="Calibri Light" w:cs="Arial"/>
          <w:bCs/>
        </w:rPr>
        <w:t xml:space="preserve"> identify cases of children who may b</w:t>
      </w:r>
      <w:r w:rsidR="00266A8B">
        <w:rPr>
          <w:rFonts w:ascii="Calibri Light" w:hAnsi="Calibri Light" w:cs="Arial"/>
          <w:bCs/>
        </w:rPr>
        <w:t xml:space="preserve">e in need of help or </w:t>
      </w:r>
      <w:r w:rsidR="008F5BBE">
        <w:rPr>
          <w:rFonts w:ascii="Calibri Light" w:hAnsi="Calibri Light" w:cs="Arial"/>
          <w:bCs/>
        </w:rPr>
        <w:t>protection.</w:t>
      </w:r>
    </w:p>
    <w:p w14:paraId="504080D3" w14:textId="45BCFF7B"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ALL staff and volunteers understand that there are other ways in which children can be abused </w:t>
      </w:r>
      <w:r w:rsidRPr="00F10145">
        <w:rPr>
          <w:rFonts w:ascii="Calibri Light" w:hAnsi="Calibri Light" w:cs="Calibri Light"/>
        </w:rPr>
        <w:t xml:space="preserve">such </w:t>
      </w:r>
      <w:r w:rsidR="008F5BBE" w:rsidRPr="00F10145">
        <w:rPr>
          <w:rFonts w:ascii="Calibri Light" w:hAnsi="Calibri Light" w:cs="Calibri Light"/>
        </w:rPr>
        <w:t>as</w:t>
      </w:r>
      <w:r w:rsidRPr="00F10145">
        <w:rPr>
          <w:rFonts w:ascii="Calibri Light" w:hAnsi="Calibri Light" w:cs="Calibri Light"/>
        </w:rPr>
        <w:t xml:space="preserve"> </w:t>
      </w:r>
      <w:r w:rsidR="00851799" w:rsidRPr="00F10145">
        <w:rPr>
          <w:rFonts w:ascii="Calibri Light" w:hAnsi="Calibri Light" w:cs="Calibri Light"/>
        </w:rPr>
        <w:t>C</w:t>
      </w:r>
      <w:r w:rsidR="00E326E0" w:rsidRPr="00F10145">
        <w:rPr>
          <w:rFonts w:ascii="Calibri Light" w:hAnsi="Calibri Light" w:cs="Calibri Light"/>
        </w:rPr>
        <w:t xml:space="preserve">hild on </w:t>
      </w:r>
      <w:r w:rsidR="00851799" w:rsidRPr="00F10145">
        <w:rPr>
          <w:rFonts w:ascii="Calibri Light" w:hAnsi="Calibri Light" w:cs="Calibri Light"/>
        </w:rPr>
        <w:t>C</w:t>
      </w:r>
      <w:r w:rsidR="00E326E0" w:rsidRPr="00F10145">
        <w:rPr>
          <w:rFonts w:ascii="Calibri Light" w:hAnsi="Calibri Light" w:cs="Calibri Light"/>
        </w:rPr>
        <w:t xml:space="preserve">hild </w:t>
      </w:r>
      <w:r w:rsidR="00546E1A" w:rsidRPr="00F10145">
        <w:rPr>
          <w:rFonts w:ascii="Calibri Light" w:hAnsi="Calibri Light" w:cs="Calibri Light"/>
        </w:rPr>
        <w:t xml:space="preserve">Abuse, </w:t>
      </w:r>
      <w:r w:rsidRPr="00F10145">
        <w:rPr>
          <w:rFonts w:ascii="Calibri Light" w:hAnsi="Calibri Light" w:cs="Calibri Light"/>
        </w:rPr>
        <w:t xml:space="preserve">Online, </w:t>
      </w:r>
      <w:r w:rsidR="00546E1A" w:rsidRPr="00F10145">
        <w:rPr>
          <w:rFonts w:ascii="Calibri Light" w:hAnsi="Calibri Light" w:cs="Calibri Light"/>
        </w:rPr>
        <w:t xml:space="preserve">Child Criminal Exploitation (Including through </w:t>
      </w:r>
      <w:r w:rsidR="00546E1A" w:rsidRPr="00F10145">
        <w:rPr>
          <w:rFonts w:ascii="Calibri Light" w:hAnsi="Calibri Light" w:cs="Calibri Light"/>
        </w:rPr>
        <w:lastRenderedPageBreak/>
        <w:t>County Line</w:t>
      </w:r>
      <w:r w:rsidR="00F10145" w:rsidRPr="00F10145">
        <w:rPr>
          <w:rFonts w:ascii="Calibri Light" w:hAnsi="Calibri Light" w:cs="Calibri Light"/>
        </w:rPr>
        <w:t>s</w:t>
      </w:r>
      <w:r w:rsidR="00546E1A" w:rsidRPr="00F10145">
        <w:rPr>
          <w:rFonts w:ascii="Calibri Light" w:hAnsi="Calibri Light" w:cs="Calibri Light"/>
        </w:rPr>
        <w:t>),</w:t>
      </w:r>
      <w:r w:rsidR="00546E1A" w:rsidRPr="00E326E0">
        <w:rPr>
          <w:rFonts w:ascii="Calibri Light" w:hAnsi="Calibri Light" w:cs="Arial"/>
          <w:bCs/>
        </w:rPr>
        <w:t xml:space="preserve"> </w:t>
      </w:r>
      <w:r w:rsidRPr="00E326E0">
        <w:rPr>
          <w:rFonts w:ascii="Calibri Light" w:hAnsi="Calibri Light" w:cs="Arial"/>
          <w:bCs/>
        </w:rPr>
        <w:t>Child Sexual Exploitation, Female Genital Mutilation, Honour Based Abuse, Radicalisation, Trafficking, Slavery, Forced Marriage</w:t>
      </w:r>
      <w:r w:rsidR="00851799">
        <w:rPr>
          <w:rFonts w:ascii="Calibri Light" w:hAnsi="Calibri Light" w:cs="Arial"/>
          <w:bCs/>
        </w:rPr>
        <w:t>, Domestic Abuse (as either a direct victim or witness)</w:t>
      </w:r>
      <w:r w:rsidRPr="00E326E0">
        <w:rPr>
          <w:rFonts w:ascii="Calibri Light" w:hAnsi="Calibri Light" w:cs="Arial"/>
          <w:bCs/>
        </w:rPr>
        <w:t xml:space="preserve"> and </w:t>
      </w:r>
      <w:r w:rsidR="00E55B3D" w:rsidRPr="00E326E0">
        <w:rPr>
          <w:rFonts w:ascii="Calibri Light" w:hAnsi="Calibri Light" w:cs="Arial"/>
          <w:bCs/>
        </w:rPr>
        <w:t>others.</w:t>
      </w:r>
    </w:p>
    <w:p w14:paraId="559AF45F" w14:textId="511E333B" w:rsidR="00266A8B" w:rsidRPr="00266A8B" w:rsidRDefault="00804523" w:rsidP="00396D35">
      <w:pPr>
        <w:numPr>
          <w:ilvl w:val="0"/>
          <w:numId w:val="5"/>
        </w:numPr>
        <w:spacing w:line="240" w:lineRule="auto"/>
        <w:rPr>
          <w:rFonts w:ascii="Calibri Light" w:hAnsi="Calibri Light" w:cs="Arial"/>
          <w:bCs/>
        </w:rPr>
      </w:pPr>
      <w:r w:rsidRPr="00266A8B">
        <w:rPr>
          <w:rFonts w:ascii="Calibri Light" w:hAnsi="Calibri Light" w:cs="Arial"/>
          <w:bCs/>
        </w:rPr>
        <w:t>ALL staff and volunteers have the knowledge, skills and expertise to recognise the signs and symptoms of all types of abuse</w:t>
      </w:r>
      <w:r w:rsidR="00266A8B" w:rsidRPr="00266A8B">
        <w:rPr>
          <w:rFonts w:ascii="Calibri Light" w:hAnsi="Calibri Light" w:cs="Arial"/>
          <w:bCs/>
        </w:rPr>
        <w:t xml:space="preserve"> and </w:t>
      </w:r>
      <w:r w:rsidR="00266A8B">
        <w:rPr>
          <w:rFonts w:ascii="Calibri Light" w:hAnsi="Calibri Light" w:cs="Arial"/>
          <w:bCs/>
        </w:rPr>
        <w:t xml:space="preserve">staff </w:t>
      </w:r>
      <w:r w:rsidR="00266A8B" w:rsidRPr="00266A8B">
        <w:rPr>
          <w:rFonts w:ascii="Calibri Light" w:hAnsi="Calibri Light" w:cs="Arial"/>
          <w:bCs/>
        </w:rPr>
        <w:t>understand that abuse, neglect and safeguarding issues are rarely standalone events and cannot be covered by one definition or one label alone. In most cases, multiple issue</w:t>
      </w:r>
      <w:r w:rsidR="00266A8B">
        <w:rPr>
          <w:rFonts w:ascii="Calibri Light" w:hAnsi="Calibri Light" w:cs="Arial"/>
          <w:bCs/>
        </w:rPr>
        <w:t xml:space="preserve">s will overlap with </w:t>
      </w:r>
      <w:r w:rsidR="008F5BBE">
        <w:rPr>
          <w:rFonts w:ascii="Calibri Light" w:hAnsi="Calibri Light" w:cs="Arial"/>
          <w:bCs/>
        </w:rPr>
        <w:t>one another.</w:t>
      </w:r>
    </w:p>
    <w:p w14:paraId="349DB28F" w14:textId="223CED45"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r>
        <w:rPr>
          <w:rFonts w:ascii="Calibri Light" w:hAnsi="Calibri Light" w:cs="Arial"/>
          <w:bCs/>
        </w:rPr>
        <w:t xml:space="preserve">and volunteers </w:t>
      </w:r>
      <w:r w:rsidRPr="00266A8B">
        <w:rPr>
          <w:rFonts w:ascii="Calibri Light" w:hAnsi="Calibri Light" w:cs="Arial"/>
          <w:bCs/>
        </w:rPr>
        <w:t xml:space="preserve">are aware that technology is a significant component in many safeguarding and wellbeing issues. They understand children are at risk of abuse and other risks online as well as face to face. They know that in many cases abuse and other risks will take place concurrently both online and offline. All staff are aware that children can also abuse other children online, this can take the form of abusive, harassing, and misogynistic/misandrist messages, the non-consensual sharing of indecent images, especially around chat groups, and the sharing of abusive images and pornography to those who do not want to receive such </w:t>
      </w:r>
      <w:r w:rsidR="008F5BBE" w:rsidRPr="00266A8B">
        <w:rPr>
          <w:rFonts w:ascii="Calibri Light" w:hAnsi="Calibri Light" w:cs="Arial"/>
          <w:bCs/>
        </w:rPr>
        <w:t>content.</w:t>
      </w:r>
    </w:p>
    <w:p w14:paraId="20D7EDD2" w14:textId="77777777" w:rsidR="00266A8B" w:rsidRPr="00266A8B" w:rsidRDefault="00266A8B" w:rsidP="00396D35">
      <w:pPr>
        <w:numPr>
          <w:ilvl w:val="0"/>
          <w:numId w:val="5"/>
        </w:numPr>
        <w:spacing w:line="240" w:lineRule="auto"/>
        <w:rPr>
          <w:rFonts w:ascii="Calibri Light" w:hAnsi="Calibri Light" w:cs="Arial"/>
          <w:b/>
          <w:bCs/>
          <w:i/>
        </w:rPr>
      </w:pPr>
      <w:r w:rsidRPr="00266A8B">
        <w:rPr>
          <w:rFonts w:ascii="Calibri Light" w:hAnsi="Calibri Light" w:cs="Arial"/>
          <w:bCs/>
        </w:rPr>
        <w:t>ALL staff and volunteers, but especially the designated safeguarding lead (and deputies) consider whether children are at risk of abuse or exploitation in situations outside their families. They know that extra-familial harms take a variety of different forms and children can be vulnerable to multiple harms including (but not limited to) sexual abuse (including harassment and exploitation), domestic abuse in their own intimate relationships (teenage relationship abuse), criminal exploitation, serious youth violence, county lines, and radicalisation.</w:t>
      </w:r>
    </w:p>
    <w:p w14:paraId="16CB4AE9" w14:textId="77777777" w:rsidR="00804523" w:rsidRPr="00E326E0" w:rsidRDefault="00266A8B" w:rsidP="00396D35">
      <w:pPr>
        <w:numPr>
          <w:ilvl w:val="0"/>
          <w:numId w:val="5"/>
        </w:numPr>
        <w:spacing w:line="240" w:lineRule="auto"/>
        <w:rPr>
          <w:rFonts w:ascii="Calibri Light" w:hAnsi="Calibri Light" w:cs="Arial"/>
          <w:b/>
          <w:bCs/>
          <w:i/>
        </w:rPr>
      </w:pPr>
      <w:r>
        <w:rPr>
          <w:rFonts w:ascii="Calibri Light" w:hAnsi="Calibri Light" w:cs="Arial"/>
          <w:bCs/>
        </w:rPr>
        <w:t>ALL</w:t>
      </w:r>
      <w:r w:rsidR="00804523" w:rsidRPr="00E326E0">
        <w:rPr>
          <w:rFonts w:ascii="Calibri Light" w:hAnsi="Calibri Light" w:cs="Arial"/>
          <w:bCs/>
        </w:rPr>
        <w:t xml:space="preserve"> staff, if they have concerns, </w:t>
      </w:r>
      <w:r w:rsidR="00546E1A" w:rsidRPr="00E326E0">
        <w:rPr>
          <w:rFonts w:ascii="Calibri Light" w:hAnsi="Calibri Light" w:cs="Arial"/>
          <w:bCs/>
        </w:rPr>
        <w:t xml:space="preserve">know </w:t>
      </w:r>
      <w:r w:rsidR="00804523" w:rsidRPr="00E326E0">
        <w:rPr>
          <w:rFonts w:ascii="Calibri Light" w:hAnsi="Calibri Light" w:cs="Arial"/>
          <w:bCs/>
        </w:rPr>
        <w:t xml:space="preserve">these should be acted on immediately: early information sharing being vital in keeping children safe. In exceptional circumstances staff should consider speaking to a member of SLT or </w:t>
      </w:r>
      <w:proofErr w:type="spellStart"/>
      <w:r w:rsidR="00546E1A" w:rsidRPr="00E326E0">
        <w:rPr>
          <w:rFonts w:ascii="Calibri Light" w:hAnsi="Calibri Light" w:cs="Arial"/>
          <w:bCs/>
        </w:rPr>
        <w:t>iCART</w:t>
      </w:r>
      <w:proofErr w:type="spellEnd"/>
      <w:r w:rsidR="00804523" w:rsidRPr="00E326E0">
        <w:rPr>
          <w:rFonts w:ascii="Calibri Light" w:hAnsi="Calibri Light" w:cs="Arial"/>
          <w:bCs/>
        </w:rPr>
        <w:t xml:space="preserve"> to discuss safeguarding concerns if the DSL is not immediately available.  </w:t>
      </w:r>
    </w:p>
    <w:p w14:paraId="10059A46" w14:textId="4FA8F813" w:rsidR="00804523" w:rsidRPr="00E326E0" w:rsidRDefault="00804523" w:rsidP="00396D35">
      <w:pPr>
        <w:numPr>
          <w:ilvl w:val="0"/>
          <w:numId w:val="5"/>
        </w:numPr>
        <w:spacing w:line="240" w:lineRule="auto"/>
        <w:rPr>
          <w:rFonts w:ascii="Calibri Light" w:hAnsi="Calibri Light" w:cs="Arial"/>
          <w:b/>
          <w:bCs/>
          <w:i/>
        </w:rPr>
      </w:pPr>
      <w:r w:rsidRPr="00E326E0">
        <w:rPr>
          <w:rFonts w:ascii="Calibri Light" w:hAnsi="Calibri Light" w:cs="Arial"/>
          <w:bCs/>
        </w:rPr>
        <w:t xml:space="preserve">DSLs keep up to date with emerging and specific safeguarding issues and update training </w:t>
      </w:r>
      <w:r w:rsidR="008F5BBE" w:rsidRPr="00E326E0">
        <w:rPr>
          <w:rFonts w:ascii="Calibri Light" w:hAnsi="Calibri Light" w:cs="Arial"/>
          <w:bCs/>
        </w:rPr>
        <w:t>accordingly.</w:t>
      </w:r>
    </w:p>
    <w:p w14:paraId="41FC29CD" w14:textId="79E2C7CA"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DSLs update staff and </w:t>
      </w:r>
      <w:r w:rsidR="008F5BBE" w:rsidRPr="00E326E0">
        <w:rPr>
          <w:rFonts w:ascii="Calibri Light" w:hAnsi="Calibri Light" w:cs="Arial"/>
          <w:bCs/>
        </w:rPr>
        <w:t>volunteers’</w:t>
      </w:r>
      <w:r w:rsidRPr="00E326E0">
        <w:rPr>
          <w:rFonts w:ascii="Calibri Light" w:hAnsi="Calibri Light" w:cs="Arial"/>
          <w:bCs/>
        </w:rPr>
        <w:t xml:space="preserve"> knowledge and understanding of such issues </w:t>
      </w:r>
      <w:proofErr w:type="gramStart"/>
      <w:r w:rsidRPr="00E326E0">
        <w:rPr>
          <w:rFonts w:ascii="Calibri Light" w:hAnsi="Calibri Light" w:cs="Arial"/>
          <w:bCs/>
        </w:rPr>
        <w:t>in order for</w:t>
      </w:r>
      <w:proofErr w:type="gramEnd"/>
      <w:r w:rsidRPr="00E326E0">
        <w:rPr>
          <w:rFonts w:ascii="Calibri Light" w:hAnsi="Calibri Light" w:cs="Arial"/>
          <w:bCs/>
        </w:rPr>
        <w:t xml:space="preserve"> them to be able to identify children who are at risk of such specific safeguarding </w:t>
      </w:r>
      <w:r w:rsidR="00E55B3D" w:rsidRPr="00E326E0">
        <w:rPr>
          <w:rFonts w:ascii="Calibri Light" w:hAnsi="Calibri Light" w:cs="Arial"/>
          <w:bCs/>
        </w:rPr>
        <w:t>issues.</w:t>
      </w:r>
    </w:p>
    <w:p w14:paraId="01DC640F" w14:textId="284B9770"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will maintain and demonstrate an attitude of "it can happen </w:t>
      </w:r>
      <w:r w:rsidR="008F5BBE" w:rsidRPr="00E326E0">
        <w:rPr>
          <w:rFonts w:ascii="Calibri Light" w:hAnsi="Calibri Light" w:cs="Arial"/>
          <w:bCs/>
        </w:rPr>
        <w:t>here”.</w:t>
      </w:r>
    </w:p>
    <w:p w14:paraId="7EF74AF8" w14:textId="203CDE62" w:rsidR="00804523" w:rsidRPr="00E326E0"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 xml:space="preserve">ALL staff and volunteers are </w:t>
      </w:r>
      <w:proofErr w:type="gramStart"/>
      <w:r w:rsidRPr="00E326E0">
        <w:rPr>
          <w:rFonts w:ascii="Calibri Light" w:hAnsi="Calibri Light" w:cs="Arial"/>
          <w:bCs/>
        </w:rPr>
        <w:t xml:space="preserve">child-centred in their practice and act in the best interests of the child at all </w:t>
      </w:r>
      <w:r w:rsidR="008F5BBE" w:rsidRPr="00E326E0">
        <w:rPr>
          <w:rFonts w:ascii="Calibri Light" w:hAnsi="Calibri Light" w:cs="Arial"/>
          <w:bCs/>
        </w:rPr>
        <w:t>times</w:t>
      </w:r>
      <w:proofErr w:type="gramEnd"/>
      <w:r w:rsidR="008F5BBE" w:rsidRPr="00E326E0">
        <w:rPr>
          <w:rFonts w:ascii="Calibri Light" w:hAnsi="Calibri Light" w:cs="Arial"/>
          <w:bCs/>
        </w:rPr>
        <w:t>.</w:t>
      </w:r>
    </w:p>
    <w:p w14:paraId="7003FCC9" w14:textId="77777777" w:rsidR="00266A8B" w:rsidRDefault="00804523" w:rsidP="00396D35">
      <w:pPr>
        <w:numPr>
          <w:ilvl w:val="0"/>
          <w:numId w:val="5"/>
        </w:numPr>
        <w:spacing w:line="240" w:lineRule="auto"/>
        <w:rPr>
          <w:rFonts w:ascii="Calibri Light" w:hAnsi="Calibri Light" w:cs="Arial"/>
          <w:bCs/>
        </w:rPr>
      </w:pPr>
      <w:r w:rsidRPr="00E326E0">
        <w:rPr>
          <w:rFonts w:ascii="Calibri Light" w:hAnsi="Calibri Light" w:cs="Arial"/>
          <w:bCs/>
        </w:rPr>
        <w:t>ALL staff recognise and understand that behaviour can be a child's way of communicating distress and changes to behaviour may be an indicator of abuse</w:t>
      </w:r>
      <w:r w:rsidR="00266A8B">
        <w:rPr>
          <w:rFonts w:ascii="Calibri Light" w:hAnsi="Calibri Light" w:cs="Arial"/>
          <w:bCs/>
        </w:rPr>
        <w:t xml:space="preserve">. </w:t>
      </w:r>
    </w:p>
    <w:p w14:paraId="6405A321" w14:textId="77777777" w:rsidR="00266A8B" w:rsidRPr="00266A8B" w:rsidRDefault="00266A8B" w:rsidP="00396D35">
      <w:pPr>
        <w:numPr>
          <w:ilvl w:val="0"/>
          <w:numId w:val="5"/>
        </w:numPr>
        <w:spacing w:line="240" w:lineRule="auto"/>
        <w:rPr>
          <w:rFonts w:ascii="Calibri Light" w:hAnsi="Calibri Light" w:cs="Arial"/>
          <w:bCs/>
        </w:rPr>
      </w:pPr>
      <w:r>
        <w:rPr>
          <w:rFonts w:ascii="Calibri Light" w:hAnsi="Calibri Light" w:cs="Arial"/>
          <w:bCs/>
        </w:rPr>
        <w:t xml:space="preserve">ALL </w:t>
      </w:r>
      <w:r w:rsidRPr="00266A8B">
        <w:rPr>
          <w:rFonts w:ascii="Calibri Light" w:hAnsi="Calibri Light" w:cs="Arial"/>
          <w:bCs/>
        </w:rPr>
        <w:t xml:space="preserve">staff determine how best to build trusted relationships with children and young people which facilitate communication.  </w:t>
      </w:r>
    </w:p>
    <w:p w14:paraId="4750096C" w14:textId="6C0B42F6" w:rsidR="00266A8B" w:rsidRPr="00266A8B" w:rsidRDefault="00266A8B" w:rsidP="00396D35">
      <w:pPr>
        <w:numPr>
          <w:ilvl w:val="0"/>
          <w:numId w:val="5"/>
        </w:numPr>
        <w:spacing w:line="240" w:lineRule="auto"/>
        <w:rPr>
          <w:rFonts w:ascii="Calibri Light" w:hAnsi="Calibri Light" w:cs="Arial"/>
          <w:bCs/>
        </w:rPr>
      </w:pPr>
      <w:r w:rsidRPr="00266A8B">
        <w:rPr>
          <w:rFonts w:ascii="Calibri Light" w:hAnsi="Calibri Light" w:cs="Arial"/>
          <w:bCs/>
        </w:rPr>
        <w:t xml:space="preserve">ALL staff </w:t>
      </w:r>
      <w:proofErr w:type="gramStart"/>
      <w:r w:rsidRPr="00266A8B">
        <w:rPr>
          <w:rFonts w:ascii="Calibri Light" w:hAnsi="Calibri Light" w:cs="Arial"/>
          <w:bCs/>
        </w:rPr>
        <w:t>are able to</w:t>
      </w:r>
      <w:proofErr w:type="gramEnd"/>
      <w:r w:rsidRPr="00266A8B">
        <w:rPr>
          <w:rFonts w:ascii="Calibri Light" w:hAnsi="Calibri Light" w:cs="Arial"/>
          <w:bCs/>
        </w:rPr>
        <w:t xml:space="preserve"> reassure victims that they are being taken seriously and that they will be supported and kept safe. </w:t>
      </w:r>
    </w:p>
    <w:p w14:paraId="0E1DAFB5" w14:textId="7BD7748F" w:rsidR="00266A8B" w:rsidRPr="00D873B9" w:rsidRDefault="00266A8B" w:rsidP="00D873B9">
      <w:pPr>
        <w:numPr>
          <w:ilvl w:val="0"/>
          <w:numId w:val="5"/>
        </w:numPr>
        <w:spacing w:line="240" w:lineRule="auto"/>
        <w:ind w:left="714" w:hanging="357"/>
        <w:rPr>
          <w:rFonts w:ascii="Calibri Light" w:hAnsi="Calibri Light" w:cs="Arial"/>
          <w:bCs/>
        </w:rPr>
      </w:pPr>
      <w:r>
        <w:rPr>
          <w:rFonts w:ascii="Calibri Light" w:hAnsi="Calibri Light" w:cs="Arial"/>
          <w:bCs/>
        </w:rPr>
        <w:t>ALL</w:t>
      </w:r>
      <w:r w:rsidRPr="00266A8B">
        <w:rPr>
          <w:rFonts w:ascii="Calibri Light" w:hAnsi="Calibri Light" w:cs="Arial"/>
          <w:bCs/>
        </w:rPr>
        <w:t xml:space="preserve"> staff are aware that children may not feel ready or know how to tell someone that they are being abused, exploited, or neglected, and/or they may not recognise their experiences as harmful. For example, children may feel embarrassed, humiliated, or are being threatened. This could be due to their vulnerability, disability and/or sexual orientation or language </w:t>
      </w:r>
      <w:r w:rsidRPr="00266A8B">
        <w:rPr>
          <w:rFonts w:ascii="Calibri Light" w:hAnsi="Calibri Light" w:cs="Arial"/>
          <w:bCs/>
        </w:rPr>
        <w:lastRenderedPageBreak/>
        <w:t xml:space="preserve">barriers. This does not prevent staff from having a professional curiosity and speaking to the designated safeguarding lead if they have concerns about a child. </w:t>
      </w:r>
    </w:p>
    <w:p w14:paraId="7593F23F" w14:textId="1C28F353" w:rsidR="007D7771" w:rsidRPr="00517F44" w:rsidRDefault="007D7771" w:rsidP="00517F44">
      <w:pPr>
        <w:pStyle w:val="Heading1"/>
        <w:jc w:val="both"/>
        <w:rPr>
          <w:rFonts w:ascii="Calibri Light" w:hAnsi="Calibri Light" w:cs="Arial"/>
          <w:bCs/>
          <w:sz w:val="22"/>
          <w:szCs w:val="22"/>
        </w:rPr>
      </w:pPr>
      <w:bookmarkStart w:id="10" w:name="_Toc175475932"/>
      <w:r w:rsidRPr="00F62EA5">
        <w:rPr>
          <w:rFonts w:ascii="Calibri Light" w:hAnsi="Calibri Light"/>
          <w:b/>
          <w:color w:val="1F4E79" w:themeColor="accent1" w:themeShade="80"/>
          <w:sz w:val="24"/>
          <w:szCs w:val="24"/>
        </w:rPr>
        <w:t>Responding to Disclosures and Referrals to Children’s Social Care</w:t>
      </w:r>
      <w:bookmarkEnd w:id="10"/>
    </w:p>
    <w:p w14:paraId="47C14309" w14:textId="77777777" w:rsidR="00F351EF" w:rsidRPr="00E326E0" w:rsidRDefault="00804523" w:rsidP="00396D35">
      <w:pPr>
        <w:spacing w:line="240" w:lineRule="auto"/>
        <w:rPr>
          <w:rFonts w:ascii="Calibri Light" w:hAnsi="Calibri Light" w:cs="Arial"/>
          <w:bCs/>
        </w:rPr>
      </w:pPr>
      <w:r w:rsidRPr="00E326E0">
        <w:rPr>
          <w:rFonts w:ascii="Calibri Light" w:hAnsi="Calibri Light" w:cs="Arial"/>
          <w:bCs/>
        </w:rPr>
        <w:t>ALL staff and volunteers have the skills to respond appropriately and sensitively to disclosures or allegations of abuse</w:t>
      </w:r>
      <w:r w:rsidR="008E4CE7" w:rsidRPr="00E326E0">
        <w:rPr>
          <w:rFonts w:ascii="Calibri Light" w:hAnsi="Calibri Light" w:cs="Arial"/>
          <w:bCs/>
        </w:rPr>
        <w:t xml:space="preserve">.  </w:t>
      </w:r>
      <w:r w:rsidR="0037404E" w:rsidRPr="00E326E0">
        <w:rPr>
          <w:rFonts w:ascii="Calibri Light" w:hAnsi="Calibri Light" w:cs="Arial"/>
          <w:bCs/>
        </w:rPr>
        <w:t xml:space="preserve">Staff, </w:t>
      </w:r>
      <w:r w:rsidR="00851799">
        <w:rPr>
          <w:rFonts w:ascii="Calibri Light" w:hAnsi="Calibri Light" w:cs="Arial"/>
          <w:bCs/>
        </w:rPr>
        <w:t xml:space="preserve">governors, </w:t>
      </w:r>
      <w:r w:rsidR="0037404E" w:rsidRPr="00E326E0">
        <w:rPr>
          <w:rFonts w:ascii="Calibri Light" w:hAnsi="Calibri Light" w:cs="Arial"/>
          <w:bCs/>
        </w:rPr>
        <w:t xml:space="preserve">volunteers and other adults working in school </w:t>
      </w:r>
      <w:r w:rsidR="0037404E" w:rsidRPr="00F10145">
        <w:rPr>
          <w:rFonts w:ascii="Calibri Light" w:hAnsi="Calibri Light" w:cs="Calibri Light"/>
        </w:rPr>
        <w:t>know</w:t>
      </w:r>
      <w:r w:rsidR="00720D8F" w:rsidRPr="00F10145">
        <w:rPr>
          <w:rFonts w:ascii="Calibri Light" w:hAnsi="Calibri Light" w:cs="Calibri Light"/>
        </w:rPr>
        <w:t xml:space="preserve"> they must</w:t>
      </w:r>
      <w:r w:rsidR="008E4CE7" w:rsidRPr="00E326E0">
        <w:rPr>
          <w:rFonts w:ascii="Calibri Light" w:hAnsi="Calibri Light" w:cs="Arial"/>
          <w:bCs/>
        </w:rPr>
        <w:t xml:space="preserve">: </w:t>
      </w:r>
    </w:p>
    <w:p w14:paraId="5C359CB0" w14:textId="1E3C3A53"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Listen and keep calm. Do not </w:t>
      </w:r>
      <w:r w:rsidR="008F5BBE" w:rsidRPr="00E326E0">
        <w:rPr>
          <w:rFonts w:ascii="Calibri Light" w:hAnsi="Calibri Light" w:cs="Arial"/>
        </w:rPr>
        <w:t>interrupt.</w:t>
      </w:r>
    </w:p>
    <w:p w14:paraId="0FC905C6" w14:textId="1F80FB2A"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 promise the child that you will keep the matter confidential.  Explain to the child who you will need to tell and </w:t>
      </w:r>
      <w:r w:rsidR="00033DAC" w:rsidRPr="00E326E0">
        <w:rPr>
          <w:rFonts w:ascii="Calibri Light" w:hAnsi="Calibri Light" w:cs="Arial"/>
        </w:rPr>
        <w:t>why.</w:t>
      </w:r>
    </w:p>
    <w:p w14:paraId="2DEF3DBE" w14:textId="69514748"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lang w:val="en" w:eastAsia="en-GB"/>
        </w:rPr>
        <w:t xml:space="preserve">Observe visible bruises and marks, but do not ask a child to remove or adjust their clothing to view </w:t>
      </w:r>
      <w:r w:rsidR="00033DAC" w:rsidRPr="00E326E0">
        <w:rPr>
          <w:rFonts w:ascii="Calibri Light" w:hAnsi="Calibri Light" w:cs="Arial"/>
          <w:lang w:val="en" w:eastAsia="en-GB"/>
        </w:rPr>
        <w:t>them.</w:t>
      </w:r>
    </w:p>
    <w:p w14:paraId="4E20806F" w14:textId="3D49F62F" w:rsidR="00F351EF" w:rsidRPr="00E326E0" w:rsidRDefault="00F351EF" w:rsidP="00E26AD8">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Keep questions to a minimum as your role is not to investigate.  If you need to ask questions </w:t>
      </w:r>
      <w:proofErr w:type="gramStart"/>
      <w:r w:rsidRPr="00E326E0">
        <w:rPr>
          <w:rFonts w:ascii="Calibri Light" w:hAnsi="Calibri Light" w:cs="Arial"/>
        </w:rPr>
        <w:t>in order to</w:t>
      </w:r>
      <w:proofErr w:type="gramEnd"/>
      <w:r w:rsidRPr="00E326E0">
        <w:rPr>
          <w:rFonts w:ascii="Calibri Light" w:hAnsi="Calibri Light" w:cs="Arial"/>
        </w:rPr>
        <w:t xml:space="preserve"> ascertain whether this is a safeguarding concern, ensure they are open </w:t>
      </w:r>
      <w:r w:rsidR="00033DAC" w:rsidRPr="00E326E0">
        <w:rPr>
          <w:rFonts w:ascii="Calibri Light" w:hAnsi="Calibri Light" w:cs="Arial"/>
        </w:rPr>
        <w:t>questions.</w:t>
      </w:r>
    </w:p>
    <w:p w14:paraId="4FEBF711" w14:textId="791A1AE6"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Use the “</w:t>
      </w:r>
      <w:r w:rsidRPr="00096BAB">
        <w:rPr>
          <w:rFonts w:ascii="Calibri Light" w:hAnsi="Calibri Light" w:cs="Arial"/>
          <w:b/>
          <w:bCs/>
          <w:i/>
          <w:iCs/>
        </w:rPr>
        <w:t>TED</w:t>
      </w:r>
      <w:r w:rsidRPr="00E326E0">
        <w:rPr>
          <w:rFonts w:ascii="Calibri Light" w:hAnsi="Calibri Light" w:cs="Arial"/>
        </w:rPr>
        <w:t>” model for asking open ended questions: “</w:t>
      </w:r>
      <w:r w:rsidRPr="00E326E0">
        <w:rPr>
          <w:rFonts w:ascii="Calibri Light" w:hAnsi="Calibri Light" w:cs="Arial"/>
          <w:b/>
        </w:rPr>
        <w:t>T</w:t>
      </w:r>
      <w:r w:rsidRPr="00E326E0">
        <w:rPr>
          <w:rFonts w:ascii="Calibri Light" w:hAnsi="Calibri Light" w:cs="Arial"/>
        </w:rPr>
        <w:t>ell me about that”, “</w:t>
      </w:r>
      <w:r w:rsidRPr="00E326E0">
        <w:rPr>
          <w:rFonts w:ascii="Calibri Light" w:hAnsi="Calibri Light" w:cs="Arial"/>
          <w:b/>
        </w:rPr>
        <w:t>E</w:t>
      </w:r>
      <w:r w:rsidRPr="00E326E0">
        <w:rPr>
          <w:rFonts w:ascii="Calibri Light" w:hAnsi="Calibri Light" w:cs="Arial"/>
        </w:rPr>
        <w:t>xplain that to me”, “</w:t>
      </w:r>
      <w:r w:rsidRPr="00E326E0">
        <w:rPr>
          <w:rFonts w:ascii="Calibri Light" w:hAnsi="Calibri Light" w:cs="Arial"/>
          <w:b/>
        </w:rPr>
        <w:t>D</w:t>
      </w:r>
      <w:r w:rsidRPr="00E326E0">
        <w:rPr>
          <w:rFonts w:ascii="Calibri Light" w:hAnsi="Calibri Light" w:cs="Arial"/>
        </w:rPr>
        <w:t xml:space="preserve">escribe </w:t>
      </w:r>
      <w:r w:rsidR="00033DAC" w:rsidRPr="00E326E0">
        <w:rPr>
          <w:rFonts w:ascii="Calibri Light" w:hAnsi="Calibri Light" w:cs="Arial"/>
        </w:rPr>
        <w:t>that”.</w:t>
      </w:r>
    </w:p>
    <w:p w14:paraId="2A7231BA"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Make a record of what has been said immediately afterwards in words used by the child and yourself to the best of your memory.  Use capital letters for the child’s words to help distinguish between the two.</w:t>
      </w:r>
    </w:p>
    <w:p w14:paraId="79EA6B48" w14:textId="15EF5E60"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Note anything about the child which is connected </w:t>
      </w:r>
      <w:r w:rsidR="00033DAC" w:rsidRPr="00E326E0">
        <w:rPr>
          <w:rFonts w:ascii="Calibri Light" w:hAnsi="Calibri Light" w:cs="Arial"/>
        </w:rPr>
        <w:t>i.e.,</w:t>
      </w:r>
      <w:r w:rsidRPr="00E326E0">
        <w:rPr>
          <w:rFonts w:ascii="Calibri Light" w:hAnsi="Calibri Light" w:cs="Arial"/>
        </w:rPr>
        <w:t xml:space="preserve"> any visible injuries including the position and description, the demeanour of the child </w:t>
      </w:r>
      <w:r w:rsidR="00E55B3D" w:rsidRPr="00E326E0">
        <w:rPr>
          <w:rFonts w:ascii="Calibri Light" w:hAnsi="Calibri Light" w:cs="Arial"/>
        </w:rPr>
        <w:t>i.e.,</w:t>
      </w:r>
      <w:r w:rsidRPr="00E326E0">
        <w:rPr>
          <w:rFonts w:ascii="Calibri Light" w:hAnsi="Calibri Light" w:cs="Arial"/>
        </w:rPr>
        <w:t xml:space="preserve"> crying, withdrawn etc.</w:t>
      </w:r>
    </w:p>
    <w:p w14:paraId="3122AAA2" w14:textId="6F69E1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Clearly indicate whether fact, opinion or </w:t>
      </w:r>
      <w:r w:rsidR="00033DAC" w:rsidRPr="00E326E0">
        <w:rPr>
          <w:rFonts w:ascii="Calibri Light" w:hAnsi="Calibri Light" w:cs="Arial"/>
        </w:rPr>
        <w:t>third-party</w:t>
      </w:r>
      <w:r w:rsidRPr="00E326E0">
        <w:rPr>
          <w:rFonts w:ascii="Calibri Light" w:hAnsi="Calibri Light" w:cs="Arial"/>
        </w:rPr>
        <w:t xml:space="preserve"> information</w:t>
      </w:r>
    </w:p>
    <w:p w14:paraId="19F8DDE6"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 xml:space="preserve">Report the matter immediately to the Designated Safeguarding Lead </w:t>
      </w:r>
    </w:p>
    <w:p w14:paraId="7B657A3F" w14:textId="77777777" w:rsidR="00F351EF" w:rsidRPr="00E326E0" w:rsidRDefault="00F351EF" w:rsidP="00396D35">
      <w:pPr>
        <w:numPr>
          <w:ilvl w:val="0"/>
          <w:numId w:val="13"/>
        </w:numPr>
        <w:tabs>
          <w:tab w:val="left" w:pos="-3690"/>
          <w:tab w:val="left" w:pos="-3240"/>
          <w:tab w:val="left" w:pos="1276"/>
        </w:tabs>
        <w:spacing w:after="0" w:line="240" w:lineRule="auto"/>
        <w:ind w:left="1276" w:hanging="567"/>
        <w:rPr>
          <w:rFonts w:ascii="Calibri Light" w:hAnsi="Calibri Light" w:cs="Arial"/>
        </w:rPr>
      </w:pPr>
      <w:r w:rsidRPr="00E326E0">
        <w:rPr>
          <w:rFonts w:ascii="Calibri Light" w:hAnsi="Calibri Light" w:cs="Arial"/>
        </w:rPr>
        <w:t>If in doubt</w:t>
      </w:r>
      <w:r w:rsidR="00F4041F">
        <w:rPr>
          <w:rFonts w:ascii="Calibri Light" w:hAnsi="Calibri Light" w:cs="Arial"/>
        </w:rPr>
        <w:t>,</w:t>
      </w:r>
      <w:r w:rsidRPr="00E326E0">
        <w:rPr>
          <w:rFonts w:ascii="Calibri Light" w:hAnsi="Calibri Light" w:cs="Arial"/>
        </w:rPr>
        <w:t xml:space="preserve"> seek advice from the Designated Safeguarding Lead </w:t>
      </w:r>
    </w:p>
    <w:p w14:paraId="7F0FBDD7" w14:textId="77777777" w:rsidR="00F351EF" w:rsidRPr="00E326E0" w:rsidRDefault="00F351EF" w:rsidP="00396D35">
      <w:pPr>
        <w:tabs>
          <w:tab w:val="left" w:pos="-3690"/>
          <w:tab w:val="left" w:pos="-3240"/>
          <w:tab w:val="left" w:pos="1276"/>
        </w:tabs>
        <w:rPr>
          <w:rFonts w:ascii="Calibri Light" w:hAnsi="Calibri Light" w:cs="Arial"/>
        </w:rPr>
      </w:pPr>
    </w:p>
    <w:p w14:paraId="19F2E428" w14:textId="77777777" w:rsidR="00F351EF" w:rsidRPr="00E326E0" w:rsidRDefault="00F351EF" w:rsidP="00396D35">
      <w:pPr>
        <w:tabs>
          <w:tab w:val="left" w:pos="-3690"/>
          <w:tab w:val="left" w:pos="-3240"/>
          <w:tab w:val="left" w:pos="1276"/>
        </w:tabs>
        <w:ind w:firstLine="709"/>
        <w:rPr>
          <w:rFonts w:ascii="Calibri Light" w:hAnsi="Calibri Light" w:cs="Arial"/>
          <w:b/>
        </w:rPr>
      </w:pPr>
      <w:r w:rsidRPr="00E326E0">
        <w:rPr>
          <w:rFonts w:ascii="Calibri Light" w:hAnsi="Calibri Light" w:cs="Arial"/>
          <w:b/>
        </w:rPr>
        <w:t>They will not:</w:t>
      </w:r>
    </w:p>
    <w:p w14:paraId="1627A089" w14:textId="768A118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Ask leading questions, put words into the child’s mouth or press for </w:t>
      </w:r>
      <w:r w:rsidR="00033DAC" w:rsidRPr="00E326E0">
        <w:rPr>
          <w:rFonts w:ascii="Calibri Light" w:hAnsi="Calibri Light" w:cs="Arial"/>
        </w:rPr>
        <w:t>details.</w:t>
      </w:r>
    </w:p>
    <w:p w14:paraId="09465E9F"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Rush the child </w:t>
      </w:r>
    </w:p>
    <w:p w14:paraId="6BA8ABBD" w14:textId="43CDFEBD"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Examine the </w:t>
      </w:r>
      <w:r w:rsidR="00033DAC" w:rsidRPr="00E326E0">
        <w:rPr>
          <w:rFonts w:ascii="Calibri Light" w:hAnsi="Calibri Light" w:cs="Arial"/>
        </w:rPr>
        <w:t>child.</w:t>
      </w:r>
    </w:p>
    <w:p w14:paraId="40D1516B" w14:textId="77777777"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Investigate</w:t>
      </w:r>
    </w:p>
    <w:p w14:paraId="392D551B" w14:textId="4DC8EA02"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Promise </w:t>
      </w:r>
      <w:r w:rsidR="00033DAC" w:rsidRPr="00E326E0">
        <w:rPr>
          <w:rFonts w:ascii="Calibri Light" w:hAnsi="Calibri Light" w:cs="Arial"/>
        </w:rPr>
        <w:t>confidentiality.</w:t>
      </w:r>
    </w:p>
    <w:p w14:paraId="1B26C17B" w14:textId="7C9901B0" w:rsidR="00F351EF" w:rsidRPr="00E326E0"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 xml:space="preserve">Summarise or use your own words to describe </w:t>
      </w:r>
      <w:r w:rsidR="00033DAC" w:rsidRPr="00E326E0">
        <w:rPr>
          <w:rFonts w:ascii="Calibri Light" w:hAnsi="Calibri Light" w:cs="Arial"/>
        </w:rPr>
        <w:t>events.</w:t>
      </w:r>
    </w:p>
    <w:p w14:paraId="38D948E7" w14:textId="77777777" w:rsidR="00F4041F" w:rsidRDefault="00F351EF" w:rsidP="00396D35">
      <w:pPr>
        <w:numPr>
          <w:ilvl w:val="0"/>
          <w:numId w:val="14"/>
        </w:numPr>
        <w:tabs>
          <w:tab w:val="left" w:pos="-3690"/>
          <w:tab w:val="left" w:pos="-3240"/>
          <w:tab w:val="left" w:pos="1276"/>
        </w:tabs>
        <w:spacing w:after="0" w:line="240" w:lineRule="auto"/>
        <w:ind w:hanging="720"/>
        <w:rPr>
          <w:rFonts w:ascii="Calibri Light" w:hAnsi="Calibri Light" w:cs="Arial"/>
        </w:rPr>
      </w:pPr>
      <w:r w:rsidRPr="00E326E0">
        <w:rPr>
          <w:rFonts w:ascii="Calibri Light" w:hAnsi="Calibri Light" w:cs="Arial"/>
        </w:rPr>
        <w:t>Delay sharing the information with the Designated Safeguarding Lead</w:t>
      </w:r>
    </w:p>
    <w:p w14:paraId="02CE88C2" w14:textId="77777777" w:rsidR="008E4CE7" w:rsidRDefault="00F4041F" w:rsidP="00396D35">
      <w:pPr>
        <w:numPr>
          <w:ilvl w:val="0"/>
          <w:numId w:val="14"/>
        </w:numPr>
        <w:tabs>
          <w:tab w:val="left" w:pos="-3690"/>
          <w:tab w:val="left" w:pos="-3240"/>
          <w:tab w:val="left" w:pos="1276"/>
        </w:tabs>
        <w:spacing w:after="0" w:line="240" w:lineRule="auto"/>
        <w:ind w:hanging="720"/>
        <w:rPr>
          <w:rFonts w:ascii="Calibri Light" w:hAnsi="Calibri Light" w:cs="Arial"/>
        </w:rPr>
      </w:pPr>
      <w:r>
        <w:rPr>
          <w:rFonts w:ascii="Calibri Light" w:hAnsi="Calibri Light" w:cs="Arial"/>
        </w:rPr>
        <w:t>Take photographs of any marks or bruises</w:t>
      </w:r>
      <w:r w:rsidR="00F351EF" w:rsidRPr="00E326E0">
        <w:rPr>
          <w:rFonts w:ascii="Calibri Light" w:hAnsi="Calibri Light" w:cs="Arial"/>
        </w:rPr>
        <w:t xml:space="preserve"> </w:t>
      </w:r>
    </w:p>
    <w:p w14:paraId="48612EDA" w14:textId="77777777" w:rsidR="00F10145" w:rsidRPr="00F4041F" w:rsidRDefault="00F10145" w:rsidP="00396D35">
      <w:pPr>
        <w:tabs>
          <w:tab w:val="left" w:pos="-3690"/>
          <w:tab w:val="left" w:pos="-3240"/>
          <w:tab w:val="left" w:pos="1276"/>
        </w:tabs>
        <w:spacing w:after="0" w:line="240" w:lineRule="auto"/>
        <w:ind w:left="1429"/>
        <w:rPr>
          <w:rFonts w:ascii="Calibri Light" w:hAnsi="Calibri Light" w:cs="Arial"/>
        </w:rPr>
      </w:pPr>
    </w:p>
    <w:p w14:paraId="2167D325" w14:textId="692BE374" w:rsidR="00BB50D6" w:rsidRDefault="00F4041F" w:rsidP="00396D35">
      <w:pPr>
        <w:widowControl w:val="0"/>
        <w:autoSpaceDE w:val="0"/>
        <w:spacing w:before="6"/>
        <w:rPr>
          <w:rFonts w:ascii="Calibri Light" w:hAnsi="Calibri Light" w:cs="Arial"/>
        </w:rPr>
      </w:pPr>
      <w:r>
        <w:rPr>
          <w:rFonts w:ascii="Calibri Light" w:hAnsi="Calibri Light" w:cs="Arial"/>
        </w:rPr>
        <w:t xml:space="preserve">In </w:t>
      </w:r>
      <w:r w:rsidR="00033DAC">
        <w:rPr>
          <w:rFonts w:ascii="Calibri Light" w:hAnsi="Calibri Light" w:cs="Arial"/>
        </w:rPr>
        <w:t>addition,</w:t>
      </w:r>
      <w:r>
        <w:rPr>
          <w:rFonts w:ascii="Calibri Light" w:hAnsi="Calibri Light" w:cs="Arial"/>
        </w:rPr>
        <w:t xml:space="preserve"> though, a</w:t>
      </w:r>
      <w:r w:rsidRPr="00F4041F">
        <w:rPr>
          <w:rFonts w:ascii="Calibri Light" w:hAnsi="Calibri Light" w:cs="Arial"/>
        </w:rPr>
        <w:t xml:space="preserve">ll staff </w:t>
      </w:r>
      <w:r>
        <w:rPr>
          <w:rFonts w:ascii="Calibri Light" w:hAnsi="Calibri Light" w:cs="Arial"/>
        </w:rPr>
        <w:t>are</w:t>
      </w:r>
      <w:r w:rsidRPr="00F4041F">
        <w:rPr>
          <w:rFonts w:ascii="Calibri Light" w:hAnsi="Calibri Light" w:cs="Arial"/>
        </w:rPr>
        <w:t xml:space="preserve"> aware that children may not feel ready or know how to tell someone that they are being abused, exploited, or neglected, and/or they may not recognise their experiences as harmful</w:t>
      </w:r>
      <w:r w:rsidR="00D873B9">
        <w:rPr>
          <w:rFonts w:ascii="Calibri Light" w:hAnsi="Calibri Light" w:cs="Arial"/>
        </w:rPr>
        <w:t>.</w:t>
      </w:r>
    </w:p>
    <w:p w14:paraId="77A313C2" w14:textId="5E6E5295" w:rsidR="00546E1A" w:rsidRDefault="00546E1A" w:rsidP="00541025">
      <w:pPr>
        <w:widowControl w:val="0"/>
        <w:autoSpaceDE w:val="0"/>
        <w:spacing w:before="6"/>
        <w:rPr>
          <w:rFonts w:ascii="Calibri Light" w:hAnsi="Calibri Light" w:cs="Arial"/>
        </w:rPr>
      </w:pPr>
      <w:r w:rsidRPr="00E326E0">
        <w:rPr>
          <w:rFonts w:ascii="Calibri Light" w:hAnsi="Calibri Light" w:cs="Arial"/>
        </w:rPr>
        <w:t xml:space="preserve">All members of the school community have a statutory duty to safeguard and promote the welfare of children and young people.  If any member of the school community has a safeguarding concern regarding a child, they should contact the Designated Safeguarding Lead without delay.  Staff and governors should not investigate possible abuse or neglect themselves. </w:t>
      </w:r>
    </w:p>
    <w:p w14:paraId="463A0106" w14:textId="77777777" w:rsidR="00546E1A" w:rsidRPr="00E326E0" w:rsidRDefault="00546E1A" w:rsidP="00396D35">
      <w:pPr>
        <w:widowControl w:val="0"/>
        <w:autoSpaceDE w:val="0"/>
        <w:spacing w:before="6"/>
        <w:rPr>
          <w:rFonts w:ascii="Calibri Light" w:hAnsi="Calibri Light" w:cs="Arial"/>
        </w:rPr>
      </w:pPr>
      <w:r w:rsidRPr="00E326E0">
        <w:rPr>
          <w:rFonts w:ascii="Calibri Light" w:hAnsi="Calibri Light" w:cs="Arial"/>
        </w:rPr>
        <w:t xml:space="preserve">Injuries noted should be reported to the Designated Safeguarding Lead </w:t>
      </w:r>
      <w:r w:rsidRPr="003A3BE8">
        <w:rPr>
          <w:rFonts w:ascii="Calibri Light" w:hAnsi="Calibri Light" w:cs="Arial"/>
          <w:b/>
          <w:bCs/>
        </w:rPr>
        <w:t>immediately</w:t>
      </w:r>
      <w:r w:rsidRPr="00E326E0">
        <w:rPr>
          <w:rFonts w:ascii="Calibri Light" w:hAnsi="Calibri Light" w:cs="Arial"/>
        </w:rPr>
        <w:t xml:space="preserve"> and without delay as it is acknowledged that once an injury occurs, the body will start to heal and therefore evidence will start to diminish.  </w:t>
      </w:r>
    </w:p>
    <w:p w14:paraId="2C7875A6" w14:textId="77777777" w:rsidR="00266A8B" w:rsidRPr="00266A8B" w:rsidRDefault="00546E1A" w:rsidP="00396D35">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E326E0">
        <w:rPr>
          <w:rFonts w:ascii="Calibri Light" w:hAnsi="Calibri Light" w:cs="Arial"/>
        </w:rPr>
        <w:t xml:space="preserve">The Designated Safeguarding Lead will consider the information they have received and will </w:t>
      </w:r>
      <w:r w:rsidRPr="00E326E0">
        <w:rPr>
          <w:rFonts w:ascii="Calibri Light" w:hAnsi="Calibri Light" w:cs="Arial"/>
        </w:rPr>
        <w:lastRenderedPageBreak/>
        <w:t xml:space="preserve">determine what action should be taken by the school.  </w:t>
      </w:r>
      <w:r w:rsidR="00266A8B" w:rsidRPr="00266A8B">
        <w:rPr>
          <w:rFonts w:asciiTheme="majorHAnsi" w:eastAsia="Times New Roman" w:hAnsiTheme="majorHAnsi" w:cstheme="majorHAnsi"/>
        </w:rPr>
        <w:t>Options will then include:</w:t>
      </w:r>
    </w:p>
    <w:p w14:paraId="244629C3"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managing any support for the child internally via the school’s or college’s own pastoral support processes</w:t>
      </w:r>
    </w:p>
    <w:p w14:paraId="32BCEA1E"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undertaking an early help assessment, or</w:t>
      </w:r>
    </w:p>
    <w:p w14:paraId="146E574B" w14:textId="77777777" w:rsidR="00266A8B" w:rsidRPr="00266A8B" w:rsidRDefault="00266A8B" w:rsidP="002A2657">
      <w:pPr>
        <w:numPr>
          <w:ilvl w:val="0"/>
          <w:numId w:val="28"/>
        </w:numPr>
        <w:spacing w:after="120" w:line="240" w:lineRule="auto"/>
        <w:ind w:left="714" w:hanging="357"/>
        <w:rPr>
          <w:rFonts w:asciiTheme="majorHAnsi" w:eastAsia="Times New Roman" w:hAnsiTheme="majorHAnsi" w:cstheme="majorHAnsi"/>
          <w:color w:val="000000"/>
          <w:lang w:eastAsia="en-GB"/>
        </w:rPr>
      </w:pPr>
      <w:r w:rsidRPr="00266A8B">
        <w:rPr>
          <w:rFonts w:asciiTheme="majorHAnsi" w:eastAsia="Times New Roman" w:hAnsiTheme="majorHAnsi" w:cstheme="majorHAnsi"/>
          <w:color w:val="000000"/>
          <w:lang w:eastAsia="en-GB"/>
        </w:rPr>
        <w:t>making a referral to statutory services, for example as the child might be in need, is in need or suffering, or is likely to suffer harm.</w:t>
      </w:r>
    </w:p>
    <w:p w14:paraId="68179C47" w14:textId="2CB4B817"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He/she will refer to the Halton Levels of Need framework to aid this</w:t>
      </w:r>
      <w:r w:rsidR="00F4041F">
        <w:rPr>
          <w:rFonts w:ascii="Calibri Light" w:hAnsi="Calibri Light" w:cs="Arial"/>
        </w:rPr>
        <w:t xml:space="preserve"> decision making (see Appendix B</w:t>
      </w:r>
      <w:r w:rsidRPr="00E326E0">
        <w:rPr>
          <w:rFonts w:ascii="Calibri Light" w:hAnsi="Calibri Light" w:cs="Arial"/>
        </w:rPr>
        <w:t xml:space="preserve">).  He/she must record the outcome of this </w:t>
      </w:r>
      <w:r w:rsidR="00033DAC" w:rsidRPr="00E326E0">
        <w:rPr>
          <w:rFonts w:ascii="Calibri Light" w:hAnsi="Calibri Light" w:cs="Arial"/>
        </w:rPr>
        <w:t>decision-making</w:t>
      </w:r>
      <w:r w:rsidRPr="00E326E0">
        <w:rPr>
          <w:rFonts w:ascii="Calibri Light" w:hAnsi="Calibri Light" w:cs="Arial"/>
        </w:rPr>
        <w:t xml:space="preserve"> process. </w:t>
      </w:r>
    </w:p>
    <w:p w14:paraId="01493FF8" w14:textId="7F10CF81" w:rsidR="00546E1A" w:rsidRDefault="00546E1A" w:rsidP="00396D35">
      <w:pPr>
        <w:tabs>
          <w:tab w:val="left" w:pos="-3690"/>
          <w:tab w:val="left" w:pos="-3240"/>
        </w:tabs>
        <w:rPr>
          <w:rFonts w:ascii="Calibri Light" w:hAnsi="Calibri Light" w:cs="Arial"/>
        </w:rPr>
      </w:pPr>
      <w:r w:rsidRPr="00E326E0">
        <w:rPr>
          <w:rFonts w:ascii="Calibri Light" w:hAnsi="Calibri Light" w:cs="Arial"/>
        </w:rPr>
        <w:t xml:space="preserve">If the Designated Safeguarding Lead is unsure as to whether the presenting concern reaches the threshold for referral to Children’s Social </w:t>
      </w:r>
      <w:r w:rsidR="00033DAC" w:rsidRPr="00E326E0">
        <w:rPr>
          <w:rFonts w:ascii="Calibri Light" w:hAnsi="Calibri Light" w:cs="Arial"/>
        </w:rPr>
        <w:t>Care,</w:t>
      </w:r>
      <w:r w:rsidRPr="00E326E0">
        <w:rPr>
          <w:rFonts w:ascii="Calibri Light" w:hAnsi="Calibri Light" w:cs="Arial"/>
        </w:rPr>
        <w:t xml:space="preserve"> they should contact the Integrated Contact and Referral Team (</w:t>
      </w:r>
      <w:proofErr w:type="spellStart"/>
      <w:r w:rsidRPr="00E326E0">
        <w:rPr>
          <w:rFonts w:ascii="Calibri Light" w:hAnsi="Calibri Light" w:cs="Arial"/>
        </w:rPr>
        <w:t>iCART</w:t>
      </w:r>
      <w:proofErr w:type="spellEnd"/>
      <w:r w:rsidRPr="00E326E0">
        <w:rPr>
          <w:rFonts w:ascii="Calibri Light" w:hAnsi="Calibri Light" w:cs="Arial"/>
        </w:rPr>
        <w:t>) for advice (See Appendix</w:t>
      </w:r>
      <w:r w:rsidR="00E631EF" w:rsidRPr="00E326E0">
        <w:rPr>
          <w:rFonts w:ascii="Calibri Light" w:hAnsi="Calibri Light" w:cs="Arial"/>
        </w:rPr>
        <w:t xml:space="preserve"> </w:t>
      </w:r>
      <w:r w:rsidR="00F4041F">
        <w:rPr>
          <w:rFonts w:ascii="Calibri Light" w:hAnsi="Calibri Light" w:cs="Arial"/>
        </w:rPr>
        <w:t>B</w:t>
      </w:r>
      <w:r w:rsidR="00E631EF" w:rsidRPr="00E326E0">
        <w:rPr>
          <w:rFonts w:ascii="Calibri Light" w:hAnsi="Calibri Light" w:cs="Arial"/>
        </w:rPr>
        <w:t xml:space="preserve"> for the referral flowchart).</w:t>
      </w:r>
    </w:p>
    <w:p w14:paraId="79447C05" w14:textId="77777777" w:rsidR="00546E1A" w:rsidRPr="00E326E0" w:rsidRDefault="00546E1A" w:rsidP="000B273A">
      <w:pPr>
        <w:tabs>
          <w:tab w:val="left" w:pos="-3690"/>
          <w:tab w:val="left" w:pos="-3240"/>
        </w:tabs>
        <w:spacing w:before="180"/>
        <w:rPr>
          <w:rFonts w:ascii="Calibri Light" w:hAnsi="Calibri Light" w:cs="Arial"/>
        </w:rPr>
      </w:pPr>
      <w:r w:rsidRPr="00E326E0">
        <w:rPr>
          <w:rFonts w:ascii="Calibri Light" w:hAnsi="Calibri Light" w:cs="Arial"/>
        </w:rPr>
        <w:t xml:space="preserve">Children’s Social Care </w:t>
      </w:r>
      <w:r w:rsidR="00E631EF" w:rsidRPr="00E326E0">
        <w:rPr>
          <w:rFonts w:ascii="Calibri Light" w:hAnsi="Calibri Light" w:cs="Arial"/>
        </w:rPr>
        <w:t>contact details are as follows:</w:t>
      </w:r>
    </w:p>
    <w:p w14:paraId="5356CCEB"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proofErr w:type="spellStart"/>
      <w:r w:rsidRPr="00E326E0">
        <w:rPr>
          <w:rFonts w:ascii="Calibri Light" w:hAnsi="Calibri Light" w:cs="Arial"/>
          <w:b/>
        </w:rPr>
        <w:t>iCART</w:t>
      </w:r>
      <w:proofErr w:type="spellEnd"/>
      <w:r w:rsidRPr="00E326E0">
        <w:rPr>
          <w:rFonts w:ascii="Calibri Light" w:hAnsi="Calibri Light" w:cs="Arial"/>
          <w:b/>
        </w:rPr>
        <w:t>, 9am-5pm Mon-Thursday, 9am-4.30pm Friday: 0151 907 8305</w:t>
      </w:r>
    </w:p>
    <w:p w14:paraId="44002C03" w14:textId="77777777" w:rsidR="00546E1A" w:rsidRPr="00E326E0" w:rsidRDefault="00546E1A" w:rsidP="001D3BC3">
      <w:pPr>
        <w:numPr>
          <w:ilvl w:val="0"/>
          <w:numId w:val="12"/>
        </w:numPr>
        <w:tabs>
          <w:tab w:val="left" w:pos="-3690"/>
          <w:tab w:val="left" w:pos="-3240"/>
        </w:tabs>
        <w:spacing w:after="0" w:line="240" w:lineRule="auto"/>
        <w:ind w:hanging="11"/>
        <w:jc w:val="both"/>
        <w:rPr>
          <w:rFonts w:ascii="Calibri Light" w:hAnsi="Calibri Light" w:cs="Arial"/>
          <w:b/>
        </w:rPr>
      </w:pPr>
      <w:r w:rsidRPr="00E326E0">
        <w:rPr>
          <w:rFonts w:ascii="Calibri Light" w:hAnsi="Calibri Light" w:cs="Arial"/>
          <w:b/>
        </w:rPr>
        <w:t>Out of hours Emergency Duty Team (EDT): 0345 050 0148</w:t>
      </w:r>
    </w:p>
    <w:p w14:paraId="55A5445B" w14:textId="77777777" w:rsidR="00546E1A" w:rsidRPr="00E326E0" w:rsidRDefault="00546E1A" w:rsidP="00F20434">
      <w:pPr>
        <w:tabs>
          <w:tab w:val="left" w:pos="-3690"/>
          <w:tab w:val="left" w:pos="-3240"/>
        </w:tabs>
        <w:jc w:val="both"/>
        <w:rPr>
          <w:rFonts w:ascii="Calibri Light" w:hAnsi="Calibri Light" w:cs="Arial"/>
        </w:rPr>
      </w:pPr>
    </w:p>
    <w:p w14:paraId="643D4A69" w14:textId="53C1BC45"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If the Designated Safeguarding Lead feels that the concern should be addressed via the Multi Agency</w:t>
      </w:r>
      <w:r w:rsidR="00F4041F">
        <w:rPr>
          <w:rFonts w:ascii="Calibri Light" w:hAnsi="Calibri Light" w:cs="Arial"/>
        </w:rPr>
        <w:t xml:space="preserve"> Level 2</w:t>
      </w:r>
      <w:r w:rsidRPr="00E326E0">
        <w:rPr>
          <w:rFonts w:ascii="Calibri Light" w:hAnsi="Calibri Light" w:cs="Arial"/>
        </w:rPr>
        <w:t xml:space="preserve"> (MAP) or </w:t>
      </w:r>
      <w:r w:rsidR="00F4041F">
        <w:rPr>
          <w:rFonts w:ascii="Calibri Light" w:hAnsi="Calibri Light" w:cs="Arial"/>
        </w:rPr>
        <w:t>Levels 3 or 4 (Child in Need and Child Protection)</w:t>
      </w:r>
      <w:r w:rsidRPr="00E326E0">
        <w:rPr>
          <w:rFonts w:ascii="Calibri Light" w:hAnsi="Calibri Light" w:cs="Arial"/>
        </w:rPr>
        <w:t>, then they should contact the child’s parent(s) to request consent to proceed.  If the parent(s) refuses to give consent, the Designated Safeguarding Lead should consider how to proceed, including if refusal increases the risk of harm to the child.</w:t>
      </w:r>
      <w:r w:rsidR="00AC1491" w:rsidRPr="00E326E0">
        <w:rPr>
          <w:rFonts w:ascii="Calibri Light" w:hAnsi="Calibri Light" w:cs="Arial"/>
        </w:rPr>
        <w:t xml:space="preserve">  (If required, appropriate translation will be provided, avoiding the use of family or local community members.)</w:t>
      </w:r>
    </w:p>
    <w:p w14:paraId="1E5C7BE2" w14:textId="600D2A5F" w:rsidR="00546E1A" w:rsidRPr="00E326E0" w:rsidRDefault="00546E1A" w:rsidP="00396D35">
      <w:pPr>
        <w:tabs>
          <w:tab w:val="left" w:pos="-3690"/>
          <w:tab w:val="left" w:pos="-3240"/>
        </w:tabs>
        <w:rPr>
          <w:rFonts w:ascii="Calibri Light" w:hAnsi="Calibri Light" w:cs="Arial"/>
        </w:rPr>
      </w:pPr>
      <w:r w:rsidRPr="00E326E0">
        <w:rPr>
          <w:rFonts w:ascii="Calibri Light" w:hAnsi="Calibri Light" w:cs="Arial"/>
        </w:rPr>
        <w:t>Where the Designated Safeguarding Lead feels that the information indicates that a child is in need of protection</w:t>
      </w:r>
      <w:r w:rsidR="00F4041F">
        <w:rPr>
          <w:rFonts w:ascii="Calibri Light" w:hAnsi="Calibri Light" w:cs="Arial"/>
        </w:rPr>
        <w:t xml:space="preserve"> (Level 4 – Section 47 only)</w:t>
      </w:r>
      <w:r w:rsidRPr="00E326E0">
        <w:rPr>
          <w:rFonts w:ascii="Calibri Light" w:hAnsi="Calibri Light" w:cs="Arial"/>
        </w:rPr>
        <w:t xml:space="preserve">, they should still contact the parent(s) to inform them that they are making a referral to Children’s Social Care and to gain consent, unless to do so would place the child at increased risk of </w:t>
      </w:r>
      <w:r w:rsidR="00033DAC" w:rsidRPr="00E326E0">
        <w:rPr>
          <w:rFonts w:ascii="Calibri Light" w:hAnsi="Calibri Light" w:cs="Arial"/>
        </w:rPr>
        <w:t>harm,</w:t>
      </w:r>
      <w:r w:rsidRPr="00E326E0">
        <w:rPr>
          <w:rFonts w:ascii="Calibri Light" w:hAnsi="Calibri Light" w:cs="Arial"/>
        </w:rPr>
        <w:t xml:space="preserve"> for example:  </w:t>
      </w:r>
    </w:p>
    <w:p w14:paraId="5D09497E" w14:textId="77777777" w:rsidR="00546E1A" w:rsidRPr="00E326E0" w:rsidRDefault="00546E1A" w:rsidP="00396D35">
      <w:pPr>
        <w:numPr>
          <w:ilvl w:val="0"/>
          <w:numId w:val="11"/>
        </w:numPr>
        <w:tabs>
          <w:tab w:val="left" w:pos="-3690"/>
          <w:tab w:val="left" w:pos="-3240"/>
        </w:tabs>
        <w:spacing w:after="0" w:line="240" w:lineRule="auto"/>
        <w:ind w:hanging="11"/>
        <w:rPr>
          <w:rFonts w:ascii="Calibri Light" w:hAnsi="Calibri Light" w:cs="Arial"/>
        </w:rPr>
      </w:pPr>
      <w:r w:rsidRPr="00E326E0">
        <w:rPr>
          <w:rFonts w:ascii="Calibri Light" w:hAnsi="Calibri Light" w:cs="Arial"/>
        </w:rPr>
        <w:t>where sexual abuse involving a family member is suspected or disclosed</w:t>
      </w:r>
    </w:p>
    <w:p w14:paraId="4855500C" w14:textId="77777777" w:rsidR="00546E1A" w:rsidRPr="00E326E0" w:rsidRDefault="00546E1A" w:rsidP="00396D35">
      <w:pPr>
        <w:numPr>
          <w:ilvl w:val="0"/>
          <w:numId w:val="11"/>
        </w:numPr>
        <w:spacing w:after="0" w:line="240" w:lineRule="auto"/>
        <w:ind w:hanging="11"/>
        <w:rPr>
          <w:rFonts w:ascii="Calibri Light" w:hAnsi="Calibri Light" w:cs="Arial"/>
        </w:rPr>
      </w:pPr>
      <w:r w:rsidRPr="00E326E0">
        <w:rPr>
          <w:rFonts w:ascii="Calibri Light" w:hAnsi="Calibri Light" w:cs="Arial"/>
        </w:rPr>
        <w:t xml:space="preserve">where fabricated or induced illness is suspected </w:t>
      </w:r>
    </w:p>
    <w:p w14:paraId="0BECBE12" w14:textId="4F29C9BC" w:rsidR="00546E1A" w:rsidRDefault="00546E1A" w:rsidP="00396D35">
      <w:pPr>
        <w:numPr>
          <w:ilvl w:val="0"/>
          <w:numId w:val="11"/>
        </w:numPr>
        <w:tabs>
          <w:tab w:val="num" w:pos="1418"/>
        </w:tabs>
        <w:spacing w:after="0" w:line="240" w:lineRule="auto"/>
        <w:ind w:hanging="11"/>
        <w:rPr>
          <w:rFonts w:ascii="Calibri Light" w:hAnsi="Calibri Light" w:cs="Arial"/>
        </w:rPr>
      </w:pPr>
      <w:r w:rsidRPr="00E326E0">
        <w:rPr>
          <w:rFonts w:ascii="Calibri Light" w:hAnsi="Calibri Light" w:cs="Arial"/>
        </w:rPr>
        <w:t xml:space="preserve">where to do so would impede an existing criminal </w:t>
      </w:r>
      <w:r w:rsidR="00033DAC" w:rsidRPr="00E326E0">
        <w:rPr>
          <w:rFonts w:ascii="Calibri Light" w:hAnsi="Calibri Light" w:cs="Arial"/>
        </w:rPr>
        <w:t>investigation.</w:t>
      </w:r>
    </w:p>
    <w:p w14:paraId="1444669F" w14:textId="77777777" w:rsidR="00F10145" w:rsidRPr="00E326E0" w:rsidRDefault="00F10145" w:rsidP="00396D35">
      <w:pPr>
        <w:spacing w:after="0" w:line="240" w:lineRule="auto"/>
        <w:ind w:left="720"/>
        <w:rPr>
          <w:rFonts w:ascii="Calibri Light" w:hAnsi="Calibri Light" w:cs="Arial"/>
        </w:rPr>
      </w:pPr>
    </w:p>
    <w:p w14:paraId="6A7A87E2" w14:textId="4A6088D2" w:rsidR="00546E1A" w:rsidRPr="00E326E0" w:rsidRDefault="00546E1A" w:rsidP="00396D35">
      <w:pPr>
        <w:rPr>
          <w:rFonts w:ascii="Calibri Light" w:hAnsi="Calibri Light" w:cs="Arial"/>
        </w:rPr>
      </w:pPr>
      <w:r w:rsidRPr="00E326E0">
        <w:rPr>
          <w:rFonts w:ascii="Calibri Light" w:hAnsi="Calibri Light" w:cs="Arial"/>
        </w:rPr>
        <w:t xml:space="preserve">The Designated Safeguarding Lead and/or Deputy will complete, in detail, the Children’s Social Care multi-agency referral form (available on the </w:t>
      </w:r>
      <w:r w:rsidRPr="00D873B9">
        <w:rPr>
          <w:rFonts w:ascii="Calibri Light" w:eastAsia="Times New Roman" w:hAnsi="Calibri Light" w:cs="Calibri Light"/>
          <w:color w:val="000000" w:themeColor="text1"/>
        </w:rPr>
        <w:t xml:space="preserve">Halton Safeguarding </w:t>
      </w:r>
      <w:r w:rsidR="009A10B5" w:rsidRPr="00D873B9">
        <w:rPr>
          <w:rFonts w:ascii="Calibri Light" w:eastAsia="Times New Roman" w:hAnsi="Calibri Light" w:cs="Calibri Light"/>
          <w:color w:val="000000" w:themeColor="text1"/>
        </w:rPr>
        <w:t xml:space="preserve">Children </w:t>
      </w:r>
      <w:r w:rsidRPr="00D873B9">
        <w:rPr>
          <w:rFonts w:ascii="Calibri Light" w:eastAsia="Times New Roman" w:hAnsi="Calibri Light" w:cs="Calibri Light"/>
          <w:color w:val="000000" w:themeColor="text1"/>
        </w:rPr>
        <w:t>Partnership</w:t>
      </w:r>
      <w:r w:rsidR="00AD0825" w:rsidRPr="00D873B9">
        <w:rPr>
          <w:rFonts w:ascii="Calibri Light" w:hAnsi="Calibri Light" w:cs="Arial"/>
        </w:rPr>
        <w:t xml:space="preserve">  </w:t>
      </w:r>
      <w:hyperlink r:id="rId70" w:history="1">
        <w:r w:rsidR="00AD0825" w:rsidRPr="00D873B9">
          <w:rPr>
            <w:rStyle w:val="Hyperlink"/>
            <w:rFonts w:ascii="Calibri Light" w:hAnsi="Calibri Light" w:cs="Arial"/>
          </w:rPr>
          <w:t>Home - Halton Safeguarding Children Partnership</w:t>
        </w:r>
      </w:hyperlink>
      <w:r w:rsidR="00AD0825" w:rsidRPr="00D873B9">
        <w:rPr>
          <w:rFonts w:ascii="Calibri Light" w:hAnsi="Calibri Light" w:cs="Arial"/>
        </w:rPr>
        <w:t xml:space="preserve"> </w:t>
      </w:r>
      <w:r w:rsidRPr="00D873B9">
        <w:rPr>
          <w:rFonts w:ascii="Calibri Light" w:hAnsi="Calibri Light" w:cs="Arial"/>
        </w:rPr>
        <w:t>.  They will include as much detail as possible relating to the child, immediate and wider family, the allegation of harm, situation, context</w:t>
      </w:r>
      <w:r w:rsidRPr="00E326E0">
        <w:rPr>
          <w:rFonts w:ascii="Calibri Light" w:hAnsi="Calibri Light" w:cs="Arial"/>
        </w:rPr>
        <w:t>, environment, risks and protective factors to enable Children’s Social Care to react in a timely way.  This referral form must be completed within a maximum of 48 hours but sooner when requested.</w:t>
      </w:r>
      <w:r w:rsidR="00AC1491" w:rsidRPr="00E326E0">
        <w:rPr>
          <w:rFonts w:ascii="Calibri Light" w:hAnsi="Calibri Light" w:cs="Arial"/>
        </w:rPr>
        <w:t xml:space="preserve">  Referral forms </w:t>
      </w:r>
      <w:r w:rsidR="00AC1491" w:rsidRPr="00F3757E">
        <w:rPr>
          <w:rFonts w:ascii="Calibri Light" w:hAnsi="Calibri Light" w:cs="Arial"/>
          <w:b/>
        </w:rPr>
        <w:t>must be accompanied be at least one of Halton’s assessment toolkit and screening forms</w:t>
      </w:r>
      <w:r w:rsidR="00AC1491" w:rsidRPr="00E326E0">
        <w:rPr>
          <w:rFonts w:ascii="Calibri Light" w:hAnsi="Calibri Light" w:cs="Arial"/>
        </w:rPr>
        <w:t xml:space="preserve">. </w:t>
      </w:r>
      <w:r w:rsidR="004204BB">
        <w:rPr>
          <w:rFonts w:ascii="Calibri Light" w:hAnsi="Calibri Light" w:cs="Arial"/>
        </w:rPr>
        <w:t xml:space="preserve"> </w:t>
      </w:r>
      <w:hyperlink r:id="rId71" w:history="1">
        <w:r w:rsidR="00AD0825" w:rsidRPr="00AD0825">
          <w:rPr>
            <w:rFonts w:ascii="Calibri Light" w:hAnsi="Calibri Light" w:cs="Arial"/>
          </w:rPr>
          <w:t xml:space="preserve">ICART referral | </w:t>
        </w:r>
        <w:r w:rsidR="00AD0825" w:rsidRPr="00AD0825">
          <w:rPr>
            <w:rStyle w:val="Hyperlink"/>
          </w:rPr>
          <w:t>HBC forms (halton.me)</w:t>
        </w:r>
      </w:hyperlink>
    </w:p>
    <w:p w14:paraId="79BBE913" w14:textId="77777777" w:rsidR="00546E1A" w:rsidRPr="00E326E0" w:rsidRDefault="00546E1A" w:rsidP="00396D35">
      <w:pPr>
        <w:rPr>
          <w:rFonts w:ascii="Calibri Light" w:hAnsi="Calibri Light" w:cs="Arial"/>
        </w:rPr>
      </w:pPr>
      <w:r w:rsidRPr="00E326E0">
        <w:rPr>
          <w:rFonts w:ascii="Calibri Light" w:hAnsi="Calibri Light" w:cs="Arial"/>
        </w:rPr>
        <w:t xml:space="preserve">If the school does not receive </w:t>
      </w:r>
      <w:r w:rsidR="00F10145">
        <w:rPr>
          <w:rFonts w:ascii="Calibri Light" w:hAnsi="Calibri Light" w:cs="Arial"/>
        </w:rPr>
        <w:t>an</w:t>
      </w:r>
      <w:r w:rsidRPr="00E326E0">
        <w:rPr>
          <w:rFonts w:ascii="Calibri Light" w:hAnsi="Calibri Light" w:cs="Arial"/>
        </w:rPr>
        <w:t xml:space="preserve"> outcome to the</w:t>
      </w:r>
      <w:r w:rsidR="00F10145">
        <w:rPr>
          <w:rFonts w:ascii="Calibri Light" w:hAnsi="Calibri Light" w:cs="Arial"/>
        </w:rPr>
        <w:t>ir</w:t>
      </w:r>
      <w:r w:rsidRPr="00E326E0">
        <w:rPr>
          <w:rFonts w:ascii="Calibri Light" w:hAnsi="Calibri Light" w:cs="Arial"/>
        </w:rPr>
        <w:t xml:space="preserve"> referral from Children’s Social Care within one working day, the Designated Safeguarding Lead should contact </w:t>
      </w:r>
      <w:proofErr w:type="spellStart"/>
      <w:r w:rsidRPr="00E326E0">
        <w:rPr>
          <w:rFonts w:ascii="Calibri Light" w:hAnsi="Calibri Light" w:cs="Arial"/>
        </w:rPr>
        <w:t>iCART</w:t>
      </w:r>
      <w:proofErr w:type="spellEnd"/>
      <w:r w:rsidRPr="00E326E0">
        <w:rPr>
          <w:rFonts w:ascii="Calibri Light" w:hAnsi="Calibri Light" w:cs="Arial"/>
        </w:rPr>
        <w:t xml:space="preserve"> immediately.</w:t>
      </w:r>
    </w:p>
    <w:p w14:paraId="18C00D50" w14:textId="4FF3E1D2" w:rsidR="00804523" w:rsidRPr="00E326E0" w:rsidRDefault="00546E1A" w:rsidP="00396D35">
      <w:pPr>
        <w:rPr>
          <w:rFonts w:ascii="Calibri Light" w:hAnsi="Calibri Light" w:cs="Arial"/>
          <w:bCs/>
        </w:rPr>
      </w:pPr>
      <w:r w:rsidRPr="00E326E0">
        <w:rPr>
          <w:rFonts w:ascii="Calibri Light" w:hAnsi="Calibri Light" w:cs="Arial"/>
        </w:rPr>
        <w:t xml:space="preserve">If the referral to </w:t>
      </w:r>
      <w:proofErr w:type="spellStart"/>
      <w:r w:rsidRPr="00E326E0">
        <w:rPr>
          <w:rFonts w:ascii="Calibri Light" w:hAnsi="Calibri Light" w:cs="Arial"/>
        </w:rPr>
        <w:t>iCART</w:t>
      </w:r>
      <w:proofErr w:type="spellEnd"/>
      <w:r w:rsidRPr="00E326E0">
        <w:rPr>
          <w:rFonts w:ascii="Calibri Light" w:hAnsi="Calibri Light" w:cs="Arial"/>
        </w:rPr>
        <w:t xml:space="preserve"> results in a</w:t>
      </w:r>
      <w:r w:rsidR="00E52B03">
        <w:rPr>
          <w:rFonts w:ascii="Calibri Light" w:hAnsi="Calibri Light" w:cs="Arial"/>
        </w:rPr>
        <w:t>n a</w:t>
      </w:r>
      <w:r w:rsidRPr="00E326E0">
        <w:rPr>
          <w:rFonts w:ascii="Calibri Light" w:hAnsi="Calibri Light" w:cs="Arial"/>
        </w:rPr>
        <w:t xml:space="preserve">ssessment and a period of </w:t>
      </w:r>
      <w:r w:rsidRPr="000838B8">
        <w:rPr>
          <w:rFonts w:ascii="Calibri Light" w:hAnsi="Calibri Light" w:cs="Arial"/>
          <w:b/>
          <w:bCs/>
        </w:rPr>
        <w:t>Child in Need</w:t>
      </w:r>
      <w:r w:rsidR="00F3757E">
        <w:rPr>
          <w:rFonts w:ascii="Calibri Light" w:hAnsi="Calibri Light" w:cs="Arial"/>
        </w:rPr>
        <w:t xml:space="preserve"> (Level 3)</w:t>
      </w:r>
      <w:r w:rsidRPr="00E326E0">
        <w:rPr>
          <w:rFonts w:ascii="Calibri Light" w:hAnsi="Calibri Light" w:cs="Arial"/>
        </w:rPr>
        <w:t xml:space="preserve"> or </w:t>
      </w:r>
      <w:r w:rsidRPr="000838B8">
        <w:rPr>
          <w:rFonts w:ascii="Calibri Light" w:hAnsi="Calibri Light" w:cs="Arial"/>
          <w:b/>
          <w:bCs/>
        </w:rPr>
        <w:t>Child Protection</w:t>
      </w:r>
      <w:r w:rsidR="00F3757E">
        <w:rPr>
          <w:rFonts w:ascii="Calibri Light" w:hAnsi="Calibri Light" w:cs="Arial"/>
        </w:rPr>
        <w:t xml:space="preserve"> (Level 4</w:t>
      </w:r>
      <w:r w:rsidR="00C8260D">
        <w:rPr>
          <w:rFonts w:ascii="Calibri Light" w:hAnsi="Calibri Light" w:cs="Arial"/>
        </w:rPr>
        <w:t xml:space="preserve">) </w:t>
      </w:r>
      <w:r w:rsidRPr="00E326E0">
        <w:rPr>
          <w:rFonts w:ascii="Calibri Light" w:hAnsi="Calibri Light" w:cs="Arial"/>
        </w:rPr>
        <w:t xml:space="preserve">the Designated Safeguarding Lead and/or Deputy </w:t>
      </w:r>
      <w:r w:rsidR="00D074D7">
        <w:rPr>
          <w:rFonts w:ascii="Calibri Light" w:hAnsi="Calibri Light" w:cs="Arial"/>
        </w:rPr>
        <w:t xml:space="preserve">alongside </w:t>
      </w:r>
      <w:r w:rsidR="001569D1">
        <w:rPr>
          <w:rFonts w:ascii="Calibri Light" w:hAnsi="Calibri Light" w:cs="Arial"/>
        </w:rPr>
        <w:t>a</w:t>
      </w:r>
      <w:r w:rsidR="0052055E">
        <w:rPr>
          <w:rFonts w:ascii="Calibri Light" w:hAnsi="Calibri Light" w:cs="Arial"/>
        </w:rPr>
        <w:t xml:space="preserve">ll </w:t>
      </w:r>
      <w:r w:rsidR="007C6AA5" w:rsidRPr="008727D1">
        <w:rPr>
          <w:rFonts w:ascii="Calibri Light" w:hAnsi="Calibri Light" w:cs="Arial"/>
        </w:rPr>
        <w:t xml:space="preserve">members of the plan have equal responsibility </w:t>
      </w:r>
      <w:r w:rsidR="001569D1">
        <w:rPr>
          <w:rFonts w:ascii="Calibri Light" w:hAnsi="Calibri Light" w:cs="Arial"/>
        </w:rPr>
        <w:t xml:space="preserve">contribute to assessments, </w:t>
      </w:r>
      <w:r w:rsidR="00FB2D3D">
        <w:rPr>
          <w:rFonts w:ascii="Calibri Light" w:hAnsi="Calibri Light" w:cs="Arial"/>
        </w:rPr>
        <w:t>lead</w:t>
      </w:r>
      <w:r w:rsidR="00D9289B">
        <w:rPr>
          <w:rFonts w:ascii="Calibri Light" w:hAnsi="Calibri Light" w:cs="Arial"/>
        </w:rPr>
        <w:t xml:space="preserve"> on</w:t>
      </w:r>
      <w:r w:rsidR="00FB2D3D">
        <w:rPr>
          <w:rFonts w:ascii="Calibri Light" w:hAnsi="Calibri Light" w:cs="Arial"/>
        </w:rPr>
        <w:t xml:space="preserve"> actions, </w:t>
      </w:r>
      <w:r w:rsidR="00BF753A">
        <w:rPr>
          <w:rFonts w:ascii="Calibri Light" w:hAnsi="Calibri Light" w:cs="Arial"/>
        </w:rPr>
        <w:t xml:space="preserve">chairing and taking minutes </w:t>
      </w:r>
      <w:r w:rsidRPr="00E326E0">
        <w:rPr>
          <w:rFonts w:ascii="Calibri Light" w:hAnsi="Calibri Light" w:cs="Arial"/>
        </w:rPr>
        <w:lastRenderedPageBreak/>
        <w:t>thoroughly with the relevant assessment and resulting plan.</w:t>
      </w:r>
      <w:r w:rsidR="007D7771" w:rsidRPr="00E326E0">
        <w:rPr>
          <w:rFonts w:ascii="Calibri Light" w:hAnsi="Calibri Light" w:cs="Arial"/>
          <w:bCs/>
        </w:rPr>
        <w:t xml:space="preserve"> The DSL or a Deputy DSL</w:t>
      </w:r>
      <w:r w:rsidR="00804523" w:rsidRPr="00E326E0">
        <w:rPr>
          <w:rFonts w:ascii="Calibri Light" w:hAnsi="Calibri Light" w:cs="Arial"/>
          <w:bCs/>
        </w:rPr>
        <w:t xml:space="preserve"> will attend </w:t>
      </w:r>
      <w:r w:rsidR="005F3440">
        <w:rPr>
          <w:rFonts w:ascii="Calibri Light" w:hAnsi="Calibri Light" w:cs="Arial"/>
          <w:bCs/>
        </w:rPr>
        <w:t xml:space="preserve">all meetings linked to a child’s plan of support, </w:t>
      </w:r>
      <w:r w:rsidR="00804523" w:rsidRPr="00E326E0">
        <w:rPr>
          <w:rFonts w:ascii="Calibri Light" w:hAnsi="Calibri Light" w:cs="Arial"/>
          <w:bCs/>
        </w:rPr>
        <w:t>produce and present reports, liaise with staff, work with parents, work with other agencies and ensure the voice of the child is evidenced throughout these processes</w:t>
      </w:r>
      <w:r w:rsidR="007D7771" w:rsidRPr="00E326E0">
        <w:rPr>
          <w:rFonts w:ascii="Calibri Light" w:hAnsi="Calibri Light" w:cs="Arial"/>
          <w:bCs/>
        </w:rPr>
        <w:t>.</w:t>
      </w:r>
      <w:r w:rsidR="002F6215">
        <w:rPr>
          <w:rFonts w:ascii="Calibri Light" w:hAnsi="Calibri Light" w:cs="Arial"/>
          <w:bCs/>
        </w:rPr>
        <w:t xml:space="preserve"> </w:t>
      </w:r>
      <w:r w:rsidR="00272DC3">
        <w:rPr>
          <w:rFonts w:ascii="Calibri Light" w:hAnsi="Calibri Light" w:cs="Arial"/>
          <w:bCs/>
        </w:rPr>
        <w:t xml:space="preserve">If the referral to </w:t>
      </w:r>
      <w:proofErr w:type="spellStart"/>
      <w:r w:rsidR="00272DC3">
        <w:rPr>
          <w:rFonts w:ascii="Calibri Light" w:hAnsi="Calibri Light" w:cs="Arial"/>
          <w:bCs/>
        </w:rPr>
        <w:t>iCART</w:t>
      </w:r>
      <w:proofErr w:type="spellEnd"/>
      <w:r w:rsidR="00272DC3">
        <w:rPr>
          <w:rFonts w:ascii="Calibri Light" w:hAnsi="Calibri Light" w:cs="Arial"/>
          <w:bCs/>
        </w:rPr>
        <w:t xml:space="preserve"> results in </w:t>
      </w:r>
      <w:r w:rsidR="00FF6BD3">
        <w:rPr>
          <w:rFonts w:ascii="Calibri Light" w:hAnsi="Calibri Light" w:cs="Arial"/>
          <w:bCs/>
        </w:rPr>
        <w:t xml:space="preserve">Level 2 support being </w:t>
      </w:r>
      <w:r w:rsidR="00272DC3">
        <w:rPr>
          <w:rFonts w:ascii="Calibri Light" w:hAnsi="Calibri Light" w:cs="Arial"/>
          <w:bCs/>
        </w:rPr>
        <w:t xml:space="preserve">requested </w:t>
      </w:r>
      <w:r w:rsidR="00985666">
        <w:rPr>
          <w:rFonts w:ascii="Calibri Light" w:hAnsi="Calibri Light" w:cs="Arial"/>
          <w:bCs/>
        </w:rPr>
        <w:t xml:space="preserve">and it is deemed school is the best agency to </w:t>
      </w:r>
      <w:r w:rsidR="005F3440">
        <w:rPr>
          <w:rFonts w:ascii="Calibri Light" w:hAnsi="Calibri Light" w:cs="Arial"/>
          <w:bCs/>
        </w:rPr>
        <w:t>navigate,</w:t>
      </w:r>
      <w:r w:rsidR="0076666B">
        <w:rPr>
          <w:rFonts w:ascii="Calibri Light" w:hAnsi="Calibri Light" w:cs="Arial"/>
          <w:bCs/>
        </w:rPr>
        <w:t xml:space="preserve"> then the DSL/</w:t>
      </w:r>
      <w:r w:rsidR="00272DC3">
        <w:rPr>
          <w:rFonts w:ascii="Calibri Light" w:hAnsi="Calibri Light" w:cs="Arial"/>
          <w:bCs/>
        </w:rPr>
        <w:t>DDSL will navigate</w:t>
      </w:r>
      <w:r w:rsidR="00E067D4">
        <w:rPr>
          <w:rFonts w:ascii="Calibri Light" w:hAnsi="Calibri Light" w:cs="Arial"/>
          <w:bCs/>
        </w:rPr>
        <w:t xml:space="preserve"> a L</w:t>
      </w:r>
      <w:r w:rsidR="000B2586">
        <w:rPr>
          <w:rFonts w:ascii="Calibri Light" w:hAnsi="Calibri Light" w:cs="Arial"/>
          <w:bCs/>
        </w:rPr>
        <w:t>evel 2 M</w:t>
      </w:r>
      <w:r w:rsidR="00E067D4">
        <w:rPr>
          <w:rFonts w:ascii="Calibri Light" w:hAnsi="Calibri Light" w:cs="Arial"/>
          <w:bCs/>
        </w:rPr>
        <w:t>AP</w:t>
      </w:r>
      <w:r w:rsidR="003C4EE5">
        <w:rPr>
          <w:rFonts w:ascii="Calibri Light" w:hAnsi="Calibri Light" w:cs="Arial"/>
          <w:bCs/>
        </w:rPr>
        <w:t xml:space="preserve"> </w:t>
      </w:r>
      <w:r w:rsidR="000B2586">
        <w:rPr>
          <w:rFonts w:ascii="Calibri Light" w:hAnsi="Calibri Light" w:cs="Arial"/>
          <w:bCs/>
        </w:rPr>
        <w:t>offering support</w:t>
      </w:r>
      <w:r w:rsidR="003C4EE5">
        <w:rPr>
          <w:rFonts w:ascii="Calibri Light" w:hAnsi="Calibri Light" w:cs="Arial"/>
          <w:bCs/>
        </w:rPr>
        <w:t xml:space="preserve"> as identified in the assessment.</w:t>
      </w:r>
      <w:r w:rsidR="000B2586">
        <w:rPr>
          <w:rFonts w:ascii="Calibri Light" w:hAnsi="Calibri Light" w:cs="Arial"/>
          <w:bCs/>
        </w:rPr>
        <w:t xml:space="preserve"> </w:t>
      </w:r>
    </w:p>
    <w:p w14:paraId="1ACB8185" w14:textId="77777777" w:rsidR="007D7771" w:rsidRPr="00E326E0" w:rsidRDefault="007D7771" w:rsidP="00396D35">
      <w:pPr>
        <w:spacing w:line="240" w:lineRule="auto"/>
        <w:rPr>
          <w:rFonts w:ascii="Calibri Light" w:hAnsi="Calibri Light" w:cs="Arial"/>
          <w:bCs/>
        </w:rPr>
      </w:pPr>
    </w:p>
    <w:p w14:paraId="0C347B6D" w14:textId="75226B35" w:rsidR="00804523" w:rsidRPr="00E326E0" w:rsidRDefault="007D7771" w:rsidP="00396D35">
      <w:pPr>
        <w:spacing w:line="240" w:lineRule="auto"/>
        <w:rPr>
          <w:rFonts w:ascii="Calibri Light" w:hAnsi="Calibri Light" w:cs="Arial"/>
          <w:bCs/>
        </w:rPr>
      </w:pPr>
      <w:r w:rsidRPr="00E326E0">
        <w:rPr>
          <w:rFonts w:ascii="Calibri Light" w:hAnsi="Calibri Light" w:cs="Arial"/>
          <w:bCs/>
        </w:rPr>
        <w:t xml:space="preserve">The DSL and </w:t>
      </w:r>
      <w:r w:rsidR="00D873B9">
        <w:rPr>
          <w:rFonts w:ascii="Calibri Light" w:hAnsi="Calibri Light" w:cs="Arial"/>
          <w:bCs/>
        </w:rPr>
        <w:t>DDSL</w:t>
      </w:r>
      <w:r w:rsidR="00804523" w:rsidRPr="00E326E0">
        <w:rPr>
          <w:rFonts w:ascii="Calibri Light" w:hAnsi="Calibri Light" w:cs="Arial"/>
          <w:bCs/>
        </w:rPr>
        <w:t xml:space="preserve"> meet regularly to ensure that decisions made about children who are subjects of C</w:t>
      </w:r>
      <w:r w:rsidRPr="00E326E0">
        <w:rPr>
          <w:rFonts w:ascii="Calibri Light" w:hAnsi="Calibri Light" w:cs="Arial"/>
          <w:bCs/>
        </w:rPr>
        <w:t xml:space="preserve">hild </w:t>
      </w:r>
      <w:r w:rsidR="00804523" w:rsidRPr="00E326E0">
        <w:rPr>
          <w:rFonts w:ascii="Calibri Light" w:hAnsi="Calibri Light" w:cs="Arial"/>
          <w:bCs/>
        </w:rPr>
        <w:t>P</w:t>
      </w:r>
      <w:r w:rsidRPr="00E326E0">
        <w:rPr>
          <w:rFonts w:ascii="Calibri Light" w:hAnsi="Calibri Light" w:cs="Arial"/>
          <w:bCs/>
        </w:rPr>
        <w:t>rotection</w:t>
      </w:r>
      <w:r w:rsidR="00804523" w:rsidRPr="00E326E0">
        <w:rPr>
          <w:rFonts w:ascii="Calibri Light" w:hAnsi="Calibri Light" w:cs="Arial"/>
          <w:bCs/>
        </w:rPr>
        <w:t xml:space="preserve"> Plans are agreed and a clear rationale for the decision is </w:t>
      </w:r>
      <w:r w:rsidR="00804523" w:rsidRPr="00D873B9">
        <w:rPr>
          <w:rFonts w:ascii="Calibri Light" w:hAnsi="Calibri Light" w:cs="Arial"/>
          <w:bCs/>
        </w:rPr>
        <w:t>documented</w:t>
      </w:r>
      <w:r w:rsidRPr="00D873B9">
        <w:rPr>
          <w:rFonts w:ascii="Calibri Light" w:hAnsi="Calibri Light" w:cs="Arial"/>
          <w:bCs/>
        </w:rPr>
        <w:t>.</w:t>
      </w:r>
    </w:p>
    <w:p w14:paraId="546FA93D" w14:textId="77777777" w:rsidR="007D7771" w:rsidRPr="00E326E0" w:rsidRDefault="007D7771" w:rsidP="00385A17">
      <w:pPr>
        <w:spacing w:after="120" w:line="240" w:lineRule="auto"/>
        <w:rPr>
          <w:rFonts w:ascii="Calibri Light" w:hAnsi="Calibri Light" w:cs="Arial"/>
          <w:bCs/>
        </w:rPr>
      </w:pPr>
    </w:p>
    <w:p w14:paraId="07293472" w14:textId="1060A665"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 copy of the child's CP Plan is included in the child's individual </w:t>
      </w:r>
      <w:r w:rsidRPr="00D873B9">
        <w:rPr>
          <w:rFonts w:ascii="Calibri Light" w:hAnsi="Calibri Light" w:cs="Arial"/>
          <w:bCs/>
        </w:rPr>
        <w:t>safeguarding file</w:t>
      </w:r>
      <w:r w:rsidR="00D873B9">
        <w:rPr>
          <w:rFonts w:ascii="Calibri Light" w:hAnsi="Calibri Light" w:cs="Arial"/>
          <w:bCs/>
        </w:rPr>
        <w:t>.</w:t>
      </w:r>
    </w:p>
    <w:p w14:paraId="3612A826" w14:textId="64A79FB8"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Staff are offered appropriate support and/or supervision that is relevant to their role or involvement in particular cases</w:t>
      </w:r>
      <w:r w:rsidR="007D7771" w:rsidRPr="00E326E0">
        <w:rPr>
          <w:rFonts w:ascii="Calibri Light" w:hAnsi="Calibri Light" w:cs="Arial"/>
          <w:bCs/>
        </w:rPr>
        <w:t>.</w:t>
      </w:r>
    </w:p>
    <w:p w14:paraId="441DD385" w14:textId="3EE4BBC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Communication and work with parents and carers will always be undertaken in a supportive manner and in the best interests of the child</w:t>
      </w:r>
      <w:r w:rsidR="007D7771" w:rsidRPr="00E326E0">
        <w:rPr>
          <w:rFonts w:ascii="Calibri Light" w:hAnsi="Calibri Light" w:cs="Arial"/>
          <w:bCs/>
        </w:rPr>
        <w:t>.</w:t>
      </w:r>
    </w:p>
    <w:p w14:paraId="3F5ED467" w14:textId="5FD7111B"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ALL staff understand that children who perpetrate abuse or display harmful behaviour </w:t>
      </w:r>
      <w:r w:rsidR="007D7771" w:rsidRPr="00E326E0">
        <w:rPr>
          <w:rFonts w:ascii="Calibri Light" w:hAnsi="Calibri Light" w:cs="Arial"/>
          <w:bCs/>
        </w:rPr>
        <w:t xml:space="preserve">(including harmful sexual behaviours) </w:t>
      </w:r>
      <w:r w:rsidRPr="00E326E0">
        <w:rPr>
          <w:rFonts w:ascii="Calibri Light" w:hAnsi="Calibri Light" w:cs="Arial"/>
          <w:bCs/>
        </w:rPr>
        <w:t>should be treated as victims first and foremost and supported in the same way a victim of abuse would be supported</w:t>
      </w:r>
      <w:r w:rsidR="007D7771" w:rsidRPr="00E326E0">
        <w:rPr>
          <w:rFonts w:ascii="Calibri Light" w:hAnsi="Calibri Light" w:cs="Arial"/>
          <w:bCs/>
        </w:rPr>
        <w:t>.</w:t>
      </w:r>
    </w:p>
    <w:p w14:paraId="18C0FC6B" w14:textId="07714872" w:rsidR="007D7771" w:rsidRPr="00E326E0" w:rsidRDefault="00804523" w:rsidP="00385A17">
      <w:pPr>
        <w:spacing w:after="120" w:line="240" w:lineRule="auto"/>
        <w:rPr>
          <w:rFonts w:ascii="Calibri Light" w:hAnsi="Calibri Light" w:cs="Arial"/>
          <w:bCs/>
        </w:rPr>
      </w:pPr>
      <w:r w:rsidRPr="00E326E0">
        <w:rPr>
          <w:rFonts w:ascii="Calibri Light" w:hAnsi="Calibri Light" w:cs="Arial"/>
          <w:bCs/>
        </w:rPr>
        <w:t xml:space="preserve">Specific programmes of intervention and support are offered to children </w:t>
      </w:r>
      <w:r w:rsidR="007D7771" w:rsidRPr="00E326E0">
        <w:rPr>
          <w:rFonts w:ascii="Calibri Light" w:hAnsi="Calibri Light" w:cs="Arial"/>
          <w:bCs/>
        </w:rPr>
        <w:t>and families who are vulnerable.</w:t>
      </w:r>
    </w:p>
    <w:p w14:paraId="3EA04247" w14:textId="77777777" w:rsidR="00FF10BF" w:rsidRPr="00E326E0" w:rsidRDefault="00804523" w:rsidP="00396D35">
      <w:pPr>
        <w:spacing w:line="240" w:lineRule="auto"/>
        <w:rPr>
          <w:rFonts w:ascii="Calibri Light" w:hAnsi="Calibri Light" w:cs="Arial"/>
          <w:bCs/>
        </w:rPr>
      </w:pPr>
      <w:r w:rsidRPr="00E326E0">
        <w:rPr>
          <w:rFonts w:ascii="Calibri Light" w:hAnsi="Calibri Light" w:cs="Arial"/>
          <w:bCs/>
        </w:rPr>
        <w:t>Risk Assessments will be undertaken where a child's behaviour poses a risk to others</w:t>
      </w:r>
      <w:r w:rsidR="007D7771" w:rsidRPr="00E326E0">
        <w:rPr>
          <w:rFonts w:ascii="Calibri Light" w:hAnsi="Calibri Light" w:cs="Arial"/>
          <w:bCs/>
        </w:rPr>
        <w:t>, themselves or the environment.</w:t>
      </w:r>
    </w:p>
    <w:p w14:paraId="251B7A7B" w14:textId="77777777" w:rsidR="00D75A17" w:rsidRPr="00E326E0" w:rsidRDefault="00D75A17" w:rsidP="00396D35">
      <w:pPr>
        <w:spacing w:line="240" w:lineRule="auto"/>
        <w:rPr>
          <w:rFonts w:ascii="Calibri Light" w:hAnsi="Calibri Light" w:cs="Arial"/>
          <w:bCs/>
        </w:rPr>
      </w:pPr>
    </w:p>
    <w:p w14:paraId="0A09CCEB" w14:textId="3E5BACD9" w:rsidR="00E601EE" w:rsidRPr="00111B99" w:rsidRDefault="00E601EE" w:rsidP="00111B99">
      <w:pPr>
        <w:pStyle w:val="Heading1"/>
        <w:jc w:val="both"/>
        <w:rPr>
          <w:rFonts w:ascii="Calibri Light" w:hAnsi="Calibri Light"/>
          <w:b/>
          <w:color w:val="1F4E79" w:themeColor="accent1" w:themeShade="80"/>
          <w:sz w:val="24"/>
          <w:szCs w:val="24"/>
        </w:rPr>
      </w:pPr>
      <w:bookmarkStart w:id="11" w:name="_Toc175475933"/>
      <w:r w:rsidRPr="00F62EA5">
        <w:rPr>
          <w:rFonts w:ascii="Calibri Light" w:hAnsi="Calibri Light"/>
          <w:b/>
          <w:color w:val="1F4E79" w:themeColor="accent1" w:themeShade="80"/>
          <w:sz w:val="24"/>
          <w:szCs w:val="24"/>
        </w:rPr>
        <w:t xml:space="preserve">Professional Challenge, </w:t>
      </w:r>
      <w:r w:rsidR="00D75A17" w:rsidRPr="00F62EA5">
        <w:rPr>
          <w:rFonts w:ascii="Calibri Light" w:hAnsi="Calibri Light"/>
          <w:b/>
          <w:color w:val="1F4E79" w:themeColor="accent1" w:themeShade="80"/>
          <w:sz w:val="24"/>
          <w:szCs w:val="24"/>
        </w:rPr>
        <w:t>Escalation and Resolution</w:t>
      </w:r>
      <w:bookmarkEnd w:id="11"/>
    </w:p>
    <w:p w14:paraId="35070978" w14:textId="17CF3693" w:rsidR="00D75A17" w:rsidRPr="00E601EE" w:rsidRDefault="00E601EE" w:rsidP="00396D35">
      <w:pPr>
        <w:rPr>
          <w:rFonts w:asciiTheme="majorHAnsi" w:hAnsiTheme="majorHAnsi" w:cstheme="majorHAnsi"/>
          <w:b/>
        </w:rPr>
      </w:pPr>
      <w:r w:rsidRPr="00D873B9">
        <w:rPr>
          <w:rFonts w:asciiTheme="majorHAnsi" w:hAnsiTheme="majorHAnsi" w:cstheme="majorHAnsi"/>
        </w:rPr>
        <w:t xml:space="preserve">At </w:t>
      </w:r>
      <w:r w:rsidR="00D873B9" w:rsidRPr="00D873B9">
        <w:rPr>
          <w:rFonts w:asciiTheme="majorHAnsi" w:hAnsiTheme="majorHAnsi" w:cstheme="majorHAnsi"/>
        </w:rPr>
        <w:t>Lunt’s Heath</w:t>
      </w:r>
      <w:r w:rsidR="00D873B9">
        <w:rPr>
          <w:rFonts w:asciiTheme="majorHAnsi" w:hAnsiTheme="majorHAnsi" w:cstheme="majorHAnsi"/>
        </w:rPr>
        <w:t>,</w:t>
      </w:r>
      <w:r w:rsidR="00D873B9" w:rsidRPr="00D873B9">
        <w:rPr>
          <w:rFonts w:asciiTheme="majorHAnsi" w:hAnsiTheme="majorHAnsi" w:cstheme="majorHAnsi"/>
        </w:rPr>
        <w:t xml:space="preserve"> we</w:t>
      </w:r>
      <w:r w:rsidRPr="00D873B9">
        <w:rPr>
          <w:rFonts w:asciiTheme="majorHAnsi" w:hAnsiTheme="majorHAnsi" w:cstheme="majorHAnsi"/>
        </w:rPr>
        <w:t xml:space="preserve"> promote a culture which encourages constructive challenge within our organisation and between</w:t>
      </w:r>
      <w:r w:rsidRPr="00E601EE">
        <w:rPr>
          <w:rFonts w:asciiTheme="majorHAnsi" w:hAnsiTheme="majorHAnsi" w:cstheme="majorHAnsi"/>
        </w:rPr>
        <w:t xml:space="preserve"> organisations; acknowledging the important role that challenge can play in safeguarding children.</w:t>
      </w:r>
    </w:p>
    <w:p w14:paraId="6A031FFA" w14:textId="0F8198E7" w:rsidR="00D75A17" w:rsidRPr="00E601EE" w:rsidRDefault="00D75A17" w:rsidP="00396D35">
      <w:pPr>
        <w:rPr>
          <w:rFonts w:asciiTheme="majorHAnsi" w:hAnsiTheme="majorHAnsi" w:cstheme="majorHAnsi"/>
        </w:rPr>
      </w:pPr>
      <w:r w:rsidRPr="00E601EE">
        <w:rPr>
          <w:rFonts w:asciiTheme="majorHAnsi" w:hAnsiTheme="majorHAnsi" w:cstheme="majorHAnsi"/>
        </w:rPr>
        <w:t xml:space="preserve">If any member of staff is unhappy with the </w:t>
      </w:r>
      <w:r w:rsidR="00D873B9" w:rsidRPr="00E601EE">
        <w:rPr>
          <w:rFonts w:asciiTheme="majorHAnsi" w:hAnsiTheme="majorHAnsi" w:cstheme="majorHAnsi"/>
        </w:rPr>
        <w:t>response,</w:t>
      </w:r>
      <w:r w:rsidRPr="00E601EE">
        <w:rPr>
          <w:rFonts w:asciiTheme="majorHAnsi" w:hAnsiTheme="majorHAnsi" w:cstheme="majorHAnsi"/>
        </w:rPr>
        <w:t xml:space="preserve"> they have received in relation to a safeguarding concern they have raised, it is their responsibility to ensure they </w:t>
      </w:r>
      <w:r w:rsidR="00E601EE" w:rsidRPr="00E601EE">
        <w:rPr>
          <w:rFonts w:asciiTheme="majorHAnsi" w:hAnsiTheme="majorHAnsi" w:cstheme="majorHAnsi"/>
        </w:rPr>
        <w:t xml:space="preserve">professionally challenge and or </w:t>
      </w:r>
      <w:r w:rsidRPr="00E601EE">
        <w:rPr>
          <w:rFonts w:asciiTheme="majorHAnsi" w:hAnsiTheme="majorHAnsi" w:cstheme="majorHAnsi"/>
        </w:rPr>
        <w:t>escalate their concern.</w:t>
      </w:r>
    </w:p>
    <w:p w14:paraId="14EE9C6E" w14:textId="77777777" w:rsidR="00E601EE" w:rsidRPr="00E601EE" w:rsidRDefault="00D75A17" w:rsidP="00396D35">
      <w:pPr>
        <w:rPr>
          <w:rFonts w:asciiTheme="majorHAnsi" w:hAnsiTheme="majorHAnsi" w:cstheme="majorHAnsi"/>
        </w:rPr>
      </w:pPr>
      <w:r w:rsidRPr="00E601EE">
        <w:rPr>
          <w:rFonts w:asciiTheme="majorHAnsi" w:hAnsiTheme="majorHAnsi" w:cstheme="majorHAnsi"/>
        </w:rPr>
        <w:t xml:space="preserve">Where professional disagreement occurs and the Designated Safeguarding Lead and/or Deputy are unhappy with the actions or decisions of another agency, they </w:t>
      </w:r>
      <w:r w:rsidR="00E601EE" w:rsidRPr="00E601EE">
        <w:rPr>
          <w:rFonts w:asciiTheme="majorHAnsi" w:hAnsiTheme="majorHAnsi" w:cstheme="majorHAnsi"/>
        </w:rPr>
        <w:t xml:space="preserve">need to professionally challenge.  The disagreement can often be resolved by discussion &amp; negotiation between the practitioners concerned. A record of the professional challenge should be noted on the child’s records with the outcome. </w:t>
      </w:r>
    </w:p>
    <w:p w14:paraId="20F3DCF0" w14:textId="4CB5BD99" w:rsidR="00D75A17" w:rsidRDefault="00E601EE" w:rsidP="00396D35">
      <w:pPr>
        <w:rPr>
          <w:rFonts w:asciiTheme="majorHAnsi" w:hAnsiTheme="majorHAnsi" w:cstheme="majorHAnsi"/>
        </w:rPr>
      </w:pPr>
      <w:r w:rsidRPr="00E601EE">
        <w:rPr>
          <w:rFonts w:asciiTheme="majorHAnsi" w:hAnsiTheme="majorHAnsi" w:cstheme="majorHAnsi"/>
        </w:rPr>
        <w:t xml:space="preserve">When all efforts have been made to address disagreements have been unsuccessful and no resolution has been agreed to achieve better outcomes for the child/ren then the Designated Safeguarding Lead and/or Deputy must escalate </w:t>
      </w:r>
      <w:r w:rsidR="00D75A17" w:rsidRPr="00E601EE">
        <w:rPr>
          <w:rFonts w:asciiTheme="majorHAnsi" w:hAnsiTheme="majorHAnsi" w:cstheme="majorHAnsi"/>
        </w:rPr>
        <w:t xml:space="preserve">their </w:t>
      </w:r>
      <w:r w:rsidR="00D75A17" w:rsidRPr="00D873B9">
        <w:rPr>
          <w:rFonts w:asciiTheme="majorHAnsi" w:hAnsiTheme="majorHAnsi" w:cstheme="majorHAnsi"/>
        </w:rPr>
        <w:t xml:space="preserve">concern in line with </w:t>
      </w:r>
      <w:r w:rsidR="00D75A17" w:rsidRPr="00D873B9">
        <w:rPr>
          <w:rFonts w:ascii="Calibri Light" w:eastAsia="Times New Roman" w:hAnsi="Calibri Light" w:cs="Calibri Light"/>
          <w:color w:val="000000" w:themeColor="text1"/>
        </w:rPr>
        <w:t xml:space="preserve">Halton </w:t>
      </w:r>
      <w:r w:rsidR="009A10B5" w:rsidRPr="00D873B9">
        <w:rPr>
          <w:rFonts w:ascii="Calibri Light" w:eastAsia="Times New Roman" w:hAnsi="Calibri Light" w:cs="Calibri Light"/>
          <w:color w:val="000000" w:themeColor="text1"/>
        </w:rPr>
        <w:t xml:space="preserve">Safeguarding </w:t>
      </w:r>
      <w:proofErr w:type="gramStart"/>
      <w:r w:rsidR="00D75A17" w:rsidRPr="00D873B9">
        <w:rPr>
          <w:rFonts w:ascii="Calibri Light" w:eastAsia="Times New Roman" w:hAnsi="Calibri Light" w:cs="Calibri Light"/>
          <w:color w:val="000000" w:themeColor="text1"/>
        </w:rPr>
        <w:t>Children  Partnership’s</w:t>
      </w:r>
      <w:proofErr w:type="gramEnd"/>
      <w:r w:rsidR="00D75A17" w:rsidRPr="00D873B9">
        <w:rPr>
          <w:rFonts w:asciiTheme="majorHAnsi" w:hAnsiTheme="majorHAnsi" w:cstheme="majorHAnsi"/>
        </w:rPr>
        <w:t xml:space="preserve"> formal escalation policy to ensure a timely resolution. </w:t>
      </w:r>
      <w:hyperlink r:id="rId72" w:history="1">
        <w:r w:rsidR="000838B8" w:rsidRPr="00D873B9">
          <w:rPr>
            <w:rStyle w:val="Hyperlink"/>
            <w:rFonts w:asciiTheme="majorHAnsi" w:hAnsiTheme="majorHAnsi" w:cstheme="majorHAnsi"/>
          </w:rPr>
          <w:t xml:space="preserve">Professional Challenge &amp; </w:t>
        </w:r>
        <w:proofErr w:type="gramStart"/>
        <w:r w:rsidR="000838B8" w:rsidRPr="00D873B9">
          <w:rPr>
            <w:rStyle w:val="Hyperlink"/>
            <w:rFonts w:asciiTheme="majorHAnsi" w:hAnsiTheme="majorHAnsi" w:cstheme="majorHAnsi"/>
          </w:rPr>
          <w:t>Escalation  Procedure</w:t>
        </w:r>
        <w:proofErr w:type="gramEnd"/>
        <w:r w:rsidR="000838B8" w:rsidRPr="00D873B9">
          <w:rPr>
            <w:rStyle w:val="Hyperlink"/>
            <w:rFonts w:asciiTheme="majorHAnsi" w:hAnsiTheme="majorHAnsi" w:cstheme="majorHAnsi"/>
          </w:rPr>
          <w:t>- Halton Safeguarding Children Partnership</w:t>
        </w:r>
      </w:hyperlink>
    </w:p>
    <w:p w14:paraId="466FA6C6" w14:textId="77777777" w:rsidR="00BB50D6" w:rsidRDefault="00BB50D6" w:rsidP="00396D35">
      <w:pPr>
        <w:rPr>
          <w:rFonts w:asciiTheme="majorHAnsi" w:hAnsiTheme="majorHAnsi" w:cstheme="majorHAnsi"/>
        </w:rPr>
      </w:pPr>
    </w:p>
    <w:p w14:paraId="5DA648D7" w14:textId="1E5E0C89" w:rsidR="00DB2636" w:rsidRPr="00111B99" w:rsidRDefault="004923E0" w:rsidP="00111B99">
      <w:pPr>
        <w:pStyle w:val="Heading1"/>
        <w:jc w:val="both"/>
        <w:rPr>
          <w:rFonts w:ascii="Calibri Light" w:hAnsi="Calibri Light"/>
          <w:b/>
          <w:color w:val="1F4E79" w:themeColor="accent1" w:themeShade="80"/>
          <w:sz w:val="24"/>
          <w:szCs w:val="24"/>
        </w:rPr>
      </w:pPr>
      <w:bookmarkStart w:id="12" w:name="_Toc175475934"/>
      <w:r w:rsidRPr="00F62EA5">
        <w:rPr>
          <w:rFonts w:ascii="Calibri Light" w:hAnsi="Calibri Light"/>
          <w:b/>
          <w:color w:val="1F4E79" w:themeColor="accent1" w:themeShade="80"/>
          <w:sz w:val="24"/>
          <w:szCs w:val="24"/>
        </w:rPr>
        <w:lastRenderedPageBreak/>
        <w:t xml:space="preserve">Safer recruitment </w:t>
      </w:r>
      <w:r w:rsidR="00804523" w:rsidRPr="00F62EA5">
        <w:rPr>
          <w:rFonts w:ascii="Calibri Light" w:hAnsi="Calibri Light"/>
          <w:b/>
          <w:color w:val="1F4E79" w:themeColor="accent1" w:themeShade="80"/>
          <w:sz w:val="24"/>
          <w:szCs w:val="24"/>
        </w:rPr>
        <w:t>&amp; Managing Allegations Against Staff (including Low Level Concerns)</w:t>
      </w:r>
      <w:bookmarkEnd w:id="12"/>
    </w:p>
    <w:p w14:paraId="4F455884" w14:textId="62780F78" w:rsidR="0037404E" w:rsidRPr="00E326E0" w:rsidRDefault="00D873B9" w:rsidP="00396D35">
      <w:pPr>
        <w:rPr>
          <w:rFonts w:ascii="Calibri Light" w:hAnsi="Calibri Light" w:cs="Arial"/>
        </w:rPr>
      </w:pPr>
      <w:r w:rsidRPr="00D873B9">
        <w:rPr>
          <w:rFonts w:ascii="Calibri Light" w:hAnsi="Calibri Light" w:cs="Arial"/>
          <w:iCs/>
        </w:rPr>
        <w:t xml:space="preserve">Lunt’s Heath </w:t>
      </w:r>
      <w:r w:rsidR="0037404E" w:rsidRPr="00D873B9">
        <w:rPr>
          <w:rFonts w:ascii="Calibri Light" w:hAnsi="Calibri Light" w:cs="Arial"/>
          <w:iCs/>
        </w:rPr>
        <w:t>follow</w:t>
      </w:r>
      <w:r w:rsidR="0037404E" w:rsidRPr="00E326E0">
        <w:rPr>
          <w:rFonts w:ascii="Calibri Light" w:hAnsi="Calibri Light" w:cs="Arial"/>
        </w:rPr>
        <w:t xml:space="preserve"> part 3 of ‘</w:t>
      </w:r>
      <w:r w:rsidR="00F3757E">
        <w:rPr>
          <w:rFonts w:ascii="Calibri Light" w:hAnsi="Calibri Light" w:cs="Arial"/>
        </w:rPr>
        <w:t>Keeping Children Safe in E</w:t>
      </w:r>
      <w:r w:rsidR="0037404E" w:rsidRPr="00E326E0">
        <w:rPr>
          <w:rFonts w:ascii="Calibri Light" w:hAnsi="Calibri Light" w:cs="Arial"/>
        </w:rPr>
        <w:t xml:space="preserve">ducation </w:t>
      </w:r>
      <w:r w:rsidR="004626F5">
        <w:rPr>
          <w:rFonts w:ascii="Calibri Light" w:hAnsi="Calibri Light" w:cs="Arial"/>
        </w:rPr>
        <w:t>2024</w:t>
      </w:r>
      <w:r w:rsidR="0037404E" w:rsidRPr="00E326E0">
        <w:rPr>
          <w:rFonts w:ascii="Calibri Light" w:hAnsi="Calibri Light" w:cs="Arial"/>
        </w:rPr>
        <w:t xml:space="preserve"> and pay full regard to ‘Safer Recruitment’ requirements including but not limited to:</w:t>
      </w:r>
    </w:p>
    <w:p w14:paraId="326195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verifying candidates’ identity and academic or vocational qualifications</w:t>
      </w:r>
    </w:p>
    <w:p w14:paraId="64BD7945"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obtaining professional and character references</w:t>
      </w:r>
    </w:p>
    <w:p w14:paraId="53E2400E"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checking previous employment history and ensuring that a candidate has the health and physical capacity for the job, </w:t>
      </w:r>
    </w:p>
    <w:p w14:paraId="29C039D2" w14:textId="77777777" w:rsidR="0037404E"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UK Right to Work</w:t>
      </w:r>
    </w:p>
    <w:p w14:paraId="4E76F3DF" w14:textId="77777777" w:rsidR="00CA6BBB" w:rsidRPr="00E326E0"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clear enhanced DBS check </w:t>
      </w:r>
    </w:p>
    <w:p w14:paraId="44768FE6" w14:textId="457C6646" w:rsidR="00BB1DED" w:rsidRDefault="0037404E" w:rsidP="00396D35">
      <w:pPr>
        <w:pStyle w:val="ListParagraph"/>
        <w:numPr>
          <w:ilvl w:val="0"/>
          <w:numId w:val="15"/>
        </w:numPr>
        <w:spacing w:after="160" w:line="259" w:lineRule="auto"/>
        <w:contextualSpacing/>
        <w:rPr>
          <w:rFonts w:ascii="Calibri Light" w:hAnsi="Calibri Light" w:cs="Arial"/>
          <w:sz w:val="22"/>
          <w:szCs w:val="22"/>
        </w:rPr>
      </w:pPr>
      <w:r w:rsidRPr="00E326E0">
        <w:rPr>
          <w:rFonts w:ascii="Calibri Light" w:hAnsi="Calibri Light" w:cs="Arial"/>
          <w:sz w:val="22"/>
          <w:szCs w:val="22"/>
        </w:rPr>
        <w:t xml:space="preserve">any further checks as appropriate to gain all the relevant information to enable checks on suitability to work with </w:t>
      </w:r>
      <w:r w:rsidR="00AA756A" w:rsidRPr="00E326E0">
        <w:rPr>
          <w:rFonts w:ascii="Calibri Light" w:hAnsi="Calibri Light" w:cs="Arial"/>
          <w:sz w:val="22"/>
          <w:szCs w:val="22"/>
        </w:rPr>
        <w:t>children.</w:t>
      </w:r>
    </w:p>
    <w:p w14:paraId="137B34E3" w14:textId="77777777" w:rsidR="00CA6BBB" w:rsidRDefault="00F3757E" w:rsidP="00396D35">
      <w:pPr>
        <w:pStyle w:val="ListParagraph"/>
        <w:numPr>
          <w:ilvl w:val="0"/>
          <w:numId w:val="15"/>
        </w:numPr>
        <w:spacing w:after="160" w:line="259" w:lineRule="auto"/>
        <w:contextualSpacing/>
        <w:rPr>
          <w:rFonts w:ascii="Calibri Light" w:hAnsi="Calibri Light" w:cs="Arial"/>
          <w:sz w:val="22"/>
          <w:szCs w:val="22"/>
        </w:rPr>
      </w:pPr>
      <w:r>
        <w:rPr>
          <w:rFonts w:ascii="Calibri Light" w:hAnsi="Calibri Light" w:cs="Arial"/>
          <w:sz w:val="22"/>
          <w:szCs w:val="22"/>
        </w:rPr>
        <w:t>shortlisted candidates</w:t>
      </w:r>
      <w:r w:rsidR="00BB1DED">
        <w:rPr>
          <w:rFonts w:ascii="Calibri Light" w:hAnsi="Calibri Light" w:cs="Arial"/>
          <w:sz w:val="22"/>
          <w:szCs w:val="22"/>
        </w:rPr>
        <w:t xml:space="preserve"> will be informed that online search will be completed as part of due diligence checks</w:t>
      </w:r>
      <w:r w:rsidR="0037404E" w:rsidRPr="00E326E0">
        <w:rPr>
          <w:rFonts w:ascii="Calibri Light" w:hAnsi="Calibri Light" w:cs="Arial"/>
          <w:sz w:val="22"/>
          <w:szCs w:val="22"/>
        </w:rPr>
        <w:t>.</w:t>
      </w:r>
      <w:r w:rsidR="00CA6BBB" w:rsidRPr="00E326E0">
        <w:rPr>
          <w:rFonts w:ascii="Calibri Light" w:hAnsi="Calibri Light" w:cs="Arial"/>
          <w:sz w:val="22"/>
          <w:szCs w:val="22"/>
        </w:rPr>
        <w:t xml:space="preserve">  </w:t>
      </w:r>
    </w:p>
    <w:p w14:paraId="78A8A321" w14:textId="63AE1A39" w:rsidR="00BB1DED" w:rsidRPr="00BB1DED" w:rsidRDefault="00BB1DED" w:rsidP="00396D35">
      <w:pPr>
        <w:pStyle w:val="ListParagraph"/>
        <w:numPr>
          <w:ilvl w:val="0"/>
          <w:numId w:val="15"/>
        </w:numPr>
        <w:rPr>
          <w:rFonts w:ascii="Calibri Light" w:hAnsi="Calibri Light" w:cs="Arial"/>
          <w:sz w:val="22"/>
          <w:szCs w:val="22"/>
        </w:rPr>
      </w:pPr>
      <w:r w:rsidRPr="00BB1DED">
        <w:rPr>
          <w:rFonts w:ascii="Calibri Light" w:hAnsi="Calibri Light" w:cs="Arial"/>
          <w:sz w:val="22"/>
          <w:szCs w:val="22"/>
        </w:rPr>
        <w:t xml:space="preserve">For individuals who have lived or worked outside the UK, in addition to the same checks as all other staff, the school will complete any additional checks required to satisfy themselves that the individual is suitable to work with children. This may include obtaining a letter from the professional regulatory authority in the country (countries) in which the candidate has worked confirming that they have not imposed any sanctions or restrictions, and /or that they are aware of any </w:t>
      </w:r>
      <w:r w:rsidR="00663BD3" w:rsidRPr="00BB1DED">
        <w:rPr>
          <w:rFonts w:ascii="Calibri Light" w:hAnsi="Calibri Light" w:cs="Arial"/>
          <w:sz w:val="22"/>
          <w:szCs w:val="22"/>
        </w:rPr>
        <w:t>reason</w:t>
      </w:r>
      <w:r w:rsidRPr="00BB1DED">
        <w:rPr>
          <w:rFonts w:ascii="Calibri Light" w:hAnsi="Calibri Light" w:cs="Arial"/>
          <w:sz w:val="22"/>
          <w:szCs w:val="22"/>
        </w:rPr>
        <w:t xml:space="preserve"> they are unsuitable to teach where possible.</w:t>
      </w:r>
    </w:p>
    <w:p w14:paraId="788731CE" w14:textId="77777777" w:rsidR="00BB1DED" w:rsidRPr="00E326E0" w:rsidRDefault="00BB1DED" w:rsidP="00396D35">
      <w:pPr>
        <w:pStyle w:val="ListParagraph"/>
        <w:spacing w:after="160" w:line="259" w:lineRule="auto"/>
        <w:ind w:left="780"/>
        <w:contextualSpacing/>
        <w:rPr>
          <w:rFonts w:ascii="Calibri Light" w:hAnsi="Calibri Light" w:cs="Arial"/>
          <w:sz w:val="22"/>
          <w:szCs w:val="22"/>
        </w:rPr>
      </w:pPr>
    </w:p>
    <w:p w14:paraId="758E9FBF" w14:textId="77777777" w:rsidR="00CA6BBB" w:rsidRPr="00E326E0" w:rsidRDefault="00CA6BBB" w:rsidP="00396D35">
      <w:pPr>
        <w:contextualSpacing/>
        <w:rPr>
          <w:rFonts w:ascii="Calibri Light" w:hAnsi="Calibri Light" w:cs="Arial"/>
        </w:rPr>
      </w:pPr>
      <w:r w:rsidRPr="00E326E0">
        <w:rPr>
          <w:rFonts w:ascii="Calibri Light" w:hAnsi="Calibri Light" w:cs="Arial"/>
          <w:bCs/>
        </w:rPr>
        <w:t>Evidence of staff member’s identity</w:t>
      </w:r>
      <w:r w:rsidR="00F3757E">
        <w:rPr>
          <w:rFonts w:ascii="Calibri Light" w:hAnsi="Calibri Light" w:cs="Arial"/>
          <w:bCs/>
        </w:rPr>
        <w:t xml:space="preserve"> (including a birth certificate where possible)</w:t>
      </w:r>
      <w:r w:rsidRPr="00E326E0">
        <w:rPr>
          <w:rFonts w:ascii="Calibri Light" w:hAnsi="Calibri Light" w:cs="Arial"/>
          <w:bCs/>
        </w:rPr>
        <w:t>, required qualifications and the right to work in the UK will be kept in individual personnel files.</w:t>
      </w:r>
    </w:p>
    <w:p w14:paraId="7B936296" w14:textId="77777777" w:rsidR="0037404E" w:rsidRPr="00E326E0" w:rsidRDefault="0037404E" w:rsidP="00396D35">
      <w:pPr>
        <w:contextualSpacing/>
        <w:rPr>
          <w:rFonts w:ascii="Calibri Light" w:hAnsi="Calibri Light" w:cs="Arial"/>
        </w:rPr>
      </w:pPr>
    </w:p>
    <w:p w14:paraId="603A0C9A" w14:textId="77777777" w:rsidR="0037404E" w:rsidRPr="00E326E0" w:rsidRDefault="0037404E" w:rsidP="00396D35">
      <w:pPr>
        <w:rPr>
          <w:rFonts w:ascii="Calibri Light" w:hAnsi="Calibri Light" w:cs="Arial"/>
        </w:rPr>
      </w:pPr>
      <w:r w:rsidRPr="00E326E0">
        <w:rPr>
          <w:rFonts w:ascii="Calibri Light" w:hAnsi="Calibri Light" w:cs="Arial"/>
        </w:rPr>
        <w:t xml:space="preserve">All recruitment materials will include reference to the school’s commitment to safeguarding and promoting the wellbeing of pupils. </w:t>
      </w:r>
    </w:p>
    <w:p w14:paraId="2E025061" w14:textId="6BD7093E" w:rsidR="0037404E" w:rsidRPr="007E4B10" w:rsidRDefault="00D873B9" w:rsidP="00396D35">
      <w:pPr>
        <w:contextualSpacing/>
        <w:rPr>
          <w:rFonts w:asciiTheme="majorHAnsi" w:hAnsiTheme="majorHAnsi" w:cstheme="majorHAnsi"/>
        </w:rPr>
      </w:pPr>
      <w:r w:rsidRPr="00D873B9">
        <w:rPr>
          <w:rFonts w:asciiTheme="majorHAnsi" w:hAnsiTheme="majorHAnsi" w:cstheme="majorHAnsi"/>
          <w:iCs/>
        </w:rPr>
        <w:t>Lunt’s Heath</w:t>
      </w:r>
      <w:r w:rsidR="007E4B10" w:rsidRPr="00D873B9">
        <w:rPr>
          <w:rFonts w:asciiTheme="majorHAnsi" w:hAnsiTheme="majorHAnsi" w:cstheme="majorHAnsi"/>
          <w:iCs/>
        </w:rPr>
        <w:t xml:space="preserve"> </w:t>
      </w:r>
      <w:r w:rsidR="00BB1DED" w:rsidRPr="00D873B9">
        <w:rPr>
          <w:rFonts w:asciiTheme="majorHAnsi" w:hAnsiTheme="majorHAnsi" w:cstheme="majorHAnsi"/>
          <w:iCs/>
        </w:rPr>
        <w:t>will ensure that written risk assessments are undertaken in situations where information provided on</w:t>
      </w:r>
      <w:r w:rsidR="00BB1DED" w:rsidRPr="007E4B10">
        <w:rPr>
          <w:rFonts w:asciiTheme="majorHAnsi" w:hAnsiTheme="majorHAnsi" w:cstheme="majorHAnsi"/>
        </w:rPr>
        <w:t xml:space="preserve"> DBS certificates necessitates so.  Written risk assessments </w:t>
      </w:r>
      <w:r w:rsidR="007E4B10" w:rsidRPr="007E4B10">
        <w:rPr>
          <w:rFonts w:asciiTheme="majorHAnsi" w:hAnsiTheme="majorHAnsi" w:cstheme="majorHAnsi"/>
        </w:rPr>
        <w:t xml:space="preserve">are </w:t>
      </w:r>
      <w:r w:rsidR="00BB1DED" w:rsidRPr="007E4B10">
        <w:rPr>
          <w:rFonts w:asciiTheme="majorHAnsi" w:hAnsiTheme="majorHAnsi" w:cstheme="majorHAnsi"/>
        </w:rPr>
        <w:t xml:space="preserve">undertaken for all volunteers </w:t>
      </w:r>
      <w:r w:rsidR="00BB1DED" w:rsidRPr="007E4B10">
        <w:rPr>
          <w:rFonts w:asciiTheme="majorHAnsi" w:hAnsiTheme="majorHAnsi" w:cstheme="majorHAnsi"/>
          <w:b/>
        </w:rPr>
        <w:t>not</w:t>
      </w:r>
      <w:r w:rsidR="00BB1DED" w:rsidRPr="007E4B10">
        <w:rPr>
          <w:rFonts w:asciiTheme="majorHAnsi" w:hAnsiTheme="majorHAnsi" w:cstheme="majorHAnsi"/>
        </w:rPr>
        <w:t xml:space="preserve"> engaging in regulated activity</w:t>
      </w:r>
      <w:r w:rsidR="007E4B10" w:rsidRPr="007E4B10">
        <w:rPr>
          <w:rFonts w:asciiTheme="majorHAnsi" w:hAnsiTheme="majorHAnsi" w:cstheme="majorHAnsi"/>
        </w:rPr>
        <w:t>.</w:t>
      </w:r>
    </w:p>
    <w:p w14:paraId="29D26A50" w14:textId="77777777" w:rsidR="007E4B10" w:rsidRPr="00E326E0" w:rsidRDefault="007E4B10" w:rsidP="00396D35">
      <w:pPr>
        <w:contextualSpacing/>
        <w:rPr>
          <w:rFonts w:ascii="Calibri Light" w:hAnsi="Calibri Light" w:cs="Arial"/>
        </w:rPr>
      </w:pPr>
    </w:p>
    <w:p w14:paraId="08454713" w14:textId="77777777" w:rsidR="0037404E" w:rsidRPr="00D873B9" w:rsidRDefault="0037404E" w:rsidP="00396D35">
      <w:pPr>
        <w:rPr>
          <w:rFonts w:ascii="Calibri Light" w:hAnsi="Calibri Light" w:cs="Arial"/>
        </w:rPr>
      </w:pPr>
      <w:r w:rsidRPr="00D873B9">
        <w:rPr>
          <w:rFonts w:ascii="Calibri Light" w:hAnsi="Calibri Light" w:cs="Arial"/>
        </w:rPr>
        <w:t>The following school staff have undertaken Safer Recruitment training:</w:t>
      </w:r>
    </w:p>
    <w:p w14:paraId="64C4465E" w14:textId="01649BA2" w:rsidR="0037404E" w:rsidRPr="00D873B9" w:rsidRDefault="00D873B9" w:rsidP="00396D35">
      <w:pPr>
        <w:pStyle w:val="ListParagraph"/>
        <w:numPr>
          <w:ilvl w:val="0"/>
          <w:numId w:val="15"/>
        </w:numPr>
        <w:rPr>
          <w:rFonts w:ascii="Calibri Light" w:hAnsi="Calibri Light" w:cs="Arial"/>
          <w:bCs/>
          <w:sz w:val="22"/>
          <w:szCs w:val="22"/>
        </w:rPr>
      </w:pPr>
      <w:r w:rsidRPr="00D873B9">
        <w:rPr>
          <w:rFonts w:ascii="Calibri Light" w:hAnsi="Calibri Light" w:cs="Arial"/>
          <w:bCs/>
          <w:sz w:val="22"/>
          <w:szCs w:val="22"/>
        </w:rPr>
        <w:t xml:space="preserve">Dave Paton </w:t>
      </w:r>
    </w:p>
    <w:p w14:paraId="58CC7344" w14:textId="1DF9FFCB" w:rsidR="0037404E" w:rsidRPr="00D873B9" w:rsidRDefault="00D873B9" w:rsidP="00396D35">
      <w:pPr>
        <w:pStyle w:val="ListParagraph"/>
        <w:numPr>
          <w:ilvl w:val="0"/>
          <w:numId w:val="15"/>
        </w:numPr>
        <w:rPr>
          <w:rFonts w:ascii="Calibri Light" w:hAnsi="Calibri Light" w:cs="Arial"/>
          <w:bCs/>
          <w:sz w:val="22"/>
          <w:szCs w:val="22"/>
        </w:rPr>
      </w:pPr>
      <w:r w:rsidRPr="00D873B9">
        <w:rPr>
          <w:rFonts w:ascii="Calibri Light" w:hAnsi="Calibri Light" w:cs="Arial"/>
          <w:bCs/>
          <w:sz w:val="22"/>
          <w:szCs w:val="22"/>
        </w:rPr>
        <w:t>Angela Woodward</w:t>
      </w:r>
    </w:p>
    <w:p w14:paraId="366EDFDB" w14:textId="5A4F5411" w:rsidR="0037404E" w:rsidRPr="00D873B9" w:rsidRDefault="00D873B9" w:rsidP="00396D35">
      <w:pPr>
        <w:pStyle w:val="ListParagraph"/>
        <w:numPr>
          <w:ilvl w:val="0"/>
          <w:numId w:val="15"/>
        </w:numPr>
        <w:rPr>
          <w:rFonts w:ascii="Calibri Light" w:hAnsi="Calibri Light" w:cs="Arial"/>
          <w:bCs/>
          <w:sz w:val="22"/>
          <w:szCs w:val="22"/>
        </w:rPr>
      </w:pPr>
      <w:r w:rsidRPr="00D873B9">
        <w:rPr>
          <w:rFonts w:ascii="Calibri Light" w:hAnsi="Calibri Light" w:cs="Arial"/>
          <w:bCs/>
          <w:sz w:val="22"/>
          <w:szCs w:val="22"/>
        </w:rPr>
        <w:t xml:space="preserve">Reina Fazackerley </w:t>
      </w:r>
    </w:p>
    <w:p w14:paraId="62A67BB0" w14:textId="77777777" w:rsidR="00D873B9" w:rsidRDefault="00D873B9" w:rsidP="00396D35">
      <w:pPr>
        <w:ind w:left="420"/>
        <w:rPr>
          <w:rFonts w:ascii="Calibri Light" w:hAnsi="Calibri Light" w:cs="Arial"/>
        </w:rPr>
      </w:pPr>
    </w:p>
    <w:p w14:paraId="722B9500" w14:textId="77777777" w:rsidR="00D873B9" w:rsidRDefault="00D873B9" w:rsidP="00396D35">
      <w:pPr>
        <w:ind w:left="420"/>
        <w:rPr>
          <w:rFonts w:ascii="Calibri Light" w:hAnsi="Calibri Light" w:cs="Arial"/>
        </w:rPr>
      </w:pPr>
    </w:p>
    <w:p w14:paraId="298CC20C" w14:textId="27E4089F" w:rsidR="0037404E" w:rsidRPr="00E326E0" w:rsidRDefault="0037404E" w:rsidP="00396D35">
      <w:pPr>
        <w:ind w:left="420"/>
        <w:rPr>
          <w:rFonts w:ascii="Calibri Light" w:hAnsi="Calibri Light" w:cs="Arial"/>
        </w:rPr>
      </w:pPr>
      <w:r w:rsidRPr="00E326E0">
        <w:rPr>
          <w:rFonts w:ascii="Calibri Light" w:hAnsi="Calibri Light" w:cs="Arial"/>
        </w:rPr>
        <w:t>The following members of the governing body have also been trained:</w:t>
      </w:r>
    </w:p>
    <w:p w14:paraId="17FCFDA9" w14:textId="6A09B1B1" w:rsidR="0037404E" w:rsidRPr="00D873B9" w:rsidRDefault="00D873B9" w:rsidP="00396D35">
      <w:pPr>
        <w:pStyle w:val="ListParagraph"/>
        <w:numPr>
          <w:ilvl w:val="0"/>
          <w:numId w:val="15"/>
        </w:numPr>
        <w:rPr>
          <w:rFonts w:ascii="Calibri Light" w:hAnsi="Calibri Light" w:cs="Arial"/>
          <w:bCs/>
          <w:sz w:val="22"/>
          <w:szCs w:val="22"/>
        </w:rPr>
      </w:pPr>
      <w:r w:rsidRPr="00D873B9">
        <w:rPr>
          <w:rFonts w:ascii="Calibri Light" w:hAnsi="Calibri Light" w:cs="Arial"/>
          <w:bCs/>
          <w:sz w:val="22"/>
          <w:szCs w:val="22"/>
        </w:rPr>
        <w:t>Jen McCormick</w:t>
      </w:r>
    </w:p>
    <w:p w14:paraId="5F9BF1D1" w14:textId="3B82959E" w:rsidR="0037404E" w:rsidRPr="00D873B9" w:rsidRDefault="00D873B9" w:rsidP="00396D35">
      <w:pPr>
        <w:pStyle w:val="ListParagraph"/>
        <w:numPr>
          <w:ilvl w:val="0"/>
          <w:numId w:val="15"/>
        </w:numPr>
        <w:rPr>
          <w:rFonts w:ascii="Calibri Light" w:hAnsi="Calibri Light" w:cs="Arial"/>
          <w:bCs/>
          <w:sz w:val="22"/>
          <w:szCs w:val="22"/>
        </w:rPr>
      </w:pPr>
      <w:r w:rsidRPr="00D873B9">
        <w:rPr>
          <w:rFonts w:ascii="Calibri Light" w:hAnsi="Calibri Light" w:cs="Arial"/>
          <w:bCs/>
          <w:sz w:val="22"/>
          <w:szCs w:val="22"/>
        </w:rPr>
        <w:t>Mike Holden</w:t>
      </w:r>
    </w:p>
    <w:p w14:paraId="7C98CC51" w14:textId="4A0E2031" w:rsidR="0037404E" w:rsidRPr="00D873B9" w:rsidRDefault="00D873B9" w:rsidP="00396D35">
      <w:pPr>
        <w:pStyle w:val="ListParagraph"/>
        <w:numPr>
          <w:ilvl w:val="0"/>
          <w:numId w:val="15"/>
        </w:numPr>
        <w:rPr>
          <w:rFonts w:ascii="Calibri Light" w:hAnsi="Calibri Light" w:cs="Arial"/>
          <w:bCs/>
          <w:sz w:val="22"/>
          <w:szCs w:val="22"/>
        </w:rPr>
      </w:pPr>
      <w:r w:rsidRPr="00D873B9">
        <w:rPr>
          <w:rFonts w:ascii="Calibri Light" w:hAnsi="Calibri Light" w:cs="Arial"/>
          <w:bCs/>
          <w:sz w:val="22"/>
          <w:szCs w:val="22"/>
        </w:rPr>
        <w:t>Mark Knapper</w:t>
      </w:r>
    </w:p>
    <w:p w14:paraId="0CE34720" w14:textId="77777777" w:rsidR="0037404E" w:rsidRPr="00E326E0" w:rsidRDefault="0037404E" w:rsidP="00396D35">
      <w:pPr>
        <w:rPr>
          <w:rFonts w:ascii="Calibri Light" w:hAnsi="Calibri Light" w:cs="Arial"/>
        </w:rPr>
      </w:pPr>
    </w:p>
    <w:p w14:paraId="062C484E" w14:textId="77777777" w:rsidR="0037404E" w:rsidRPr="00E326E0" w:rsidRDefault="0037404E" w:rsidP="00396D35">
      <w:pPr>
        <w:rPr>
          <w:rFonts w:ascii="Calibri Light" w:hAnsi="Calibri Light" w:cs="Arial"/>
        </w:rPr>
      </w:pPr>
      <w:r w:rsidRPr="00E326E0">
        <w:rPr>
          <w:rFonts w:ascii="Calibri Light" w:hAnsi="Calibri Light" w:cs="Arial"/>
        </w:rPr>
        <w:t>At least two of the persons named above will be involved in all staff recruitment processes and sit on the recruitment panel.</w:t>
      </w:r>
    </w:p>
    <w:p w14:paraId="6BDE9C38" w14:textId="6B3C13B0" w:rsidR="00CA6BBB" w:rsidRPr="00E326E0" w:rsidRDefault="00CA6BBB" w:rsidP="00396D35">
      <w:pPr>
        <w:spacing w:line="240" w:lineRule="auto"/>
        <w:rPr>
          <w:rFonts w:ascii="Calibri Light" w:hAnsi="Calibri Light" w:cs="Arial"/>
          <w:bCs/>
        </w:rPr>
      </w:pPr>
      <w:r w:rsidRPr="00E326E0">
        <w:rPr>
          <w:rFonts w:ascii="Calibri Light" w:hAnsi="Calibri Light" w:cs="Arial"/>
          <w:bCs/>
        </w:rPr>
        <w:lastRenderedPageBreak/>
        <w:t xml:space="preserve">A Single Central Record (SCR) is kept of checks that are undertaken on all adults who regularly work </w:t>
      </w:r>
      <w:r w:rsidR="00AA756A" w:rsidRPr="00E326E0">
        <w:rPr>
          <w:rFonts w:ascii="Calibri Light" w:hAnsi="Calibri Light" w:cs="Arial"/>
          <w:bCs/>
        </w:rPr>
        <w:t>at or</w:t>
      </w:r>
      <w:r w:rsidRPr="00E326E0">
        <w:rPr>
          <w:rFonts w:ascii="Calibri Light" w:hAnsi="Calibri Light" w:cs="Arial"/>
          <w:bCs/>
        </w:rPr>
        <w:t xml:space="preserve"> visit the </w:t>
      </w:r>
      <w:r w:rsidR="00F3757E">
        <w:rPr>
          <w:rFonts w:ascii="Calibri Light" w:hAnsi="Calibri Light" w:cs="Arial"/>
          <w:bCs/>
        </w:rPr>
        <w:t>school.</w:t>
      </w:r>
    </w:p>
    <w:p w14:paraId="561BFFE9" w14:textId="7BEE7231" w:rsidR="00F3757E" w:rsidRDefault="00CA6BBB" w:rsidP="00396D35">
      <w:pPr>
        <w:spacing w:line="240" w:lineRule="auto"/>
        <w:rPr>
          <w:rFonts w:ascii="Calibri Light" w:hAnsi="Calibri Light" w:cs="Arial"/>
          <w:bCs/>
        </w:rPr>
      </w:pPr>
      <w:r w:rsidRPr="00E326E0">
        <w:rPr>
          <w:rFonts w:ascii="Calibri Light" w:hAnsi="Calibri Light" w:cs="Arial"/>
          <w:bCs/>
        </w:rPr>
        <w:t xml:space="preserve">The SCR is stored securely, </w:t>
      </w:r>
      <w:r w:rsidR="00D873B9">
        <w:rPr>
          <w:rFonts w:ascii="Calibri Light" w:hAnsi="Calibri Light" w:cs="Arial"/>
          <w:bCs/>
        </w:rPr>
        <w:t>on the Admin Server</w:t>
      </w:r>
      <w:r w:rsidR="00F3757E">
        <w:rPr>
          <w:rFonts w:ascii="Calibri Light" w:hAnsi="Calibri Light" w:cs="Arial"/>
          <w:bCs/>
        </w:rPr>
        <w:t xml:space="preserve">, </w:t>
      </w:r>
      <w:r w:rsidRPr="00E326E0">
        <w:rPr>
          <w:rFonts w:ascii="Calibri Light" w:hAnsi="Calibri Light" w:cs="Arial"/>
          <w:bCs/>
        </w:rPr>
        <w:t>and on</w:t>
      </w:r>
      <w:r w:rsidR="00F3757E">
        <w:rPr>
          <w:rFonts w:ascii="Calibri Light" w:hAnsi="Calibri Light" w:cs="Arial"/>
          <w:bCs/>
        </w:rPr>
        <w:t>ly accessed by designated staff.</w:t>
      </w:r>
    </w:p>
    <w:p w14:paraId="58923123" w14:textId="287F4728" w:rsidR="00FE4644" w:rsidRPr="00F3757E" w:rsidRDefault="00F3757E" w:rsidP="00396D35">
      <w:pPr>
        <w:spacing w:line="240" w:lineRule="auto"/>
        <w:rPr>
          <w:rFonts w:ascii="Calibri Light" w:hAnsi="Calibri Light" w:cs="Arial"/>
          <w:bCs/>
          <w:i/>
        </w:rPr>
      </w:pPr>
      <w:r w:rsidRPr="00FE4644">
        <w:rPr>
          <w:rFonts w:ascii="Calibri Light" w:hAnsi="Calibri Light" w:cs="Arial"/>
          <w:bCs/>
        </w:rPr>
        <w:t xml:space="preserve">The Headteacher </w:t>
      </w:r>
      <w:r w:rsidR="00CA6BBB" w:rsidRPr="00FE4644">
        <w:rPr>
          <w:rFonts w:ascii="Calibri Light" w:hAnsi="Calibri Light" w:cs="Arial"/>
          <w:bCs/>
        </w:rPr>
        <w:t>should evidence regular</w:t>
      </w:r>
      <w:r w:rsidR="00CA6BBB" w:rsidRPr="00E326E0">
        <w:rPr>
          <w:rFonts w:ascii="Calibri Light" w:hAnsi="Calibri Light" w:cs="Arial"/>
          <w:bCs/>
        </w:rPr>
        <w:t xml:space="preserve"> (at least termly) oversight/scrutiny of the SCR</w:t>
      </w:r>
      <w:r>
        <w:rPr>
          <w:rFonts w:ascii="Calibri Light" w:hAnsi="Calibri Light" w:cs="Arial"/>
          <w:bCs/>
        </w:rPr>
        <w:t xml:space="preserve"> </w:t>
      </w:r>
    </w:p>
    <w:p w14:paraId="1D7BF2F1" w14:textId="77777777" w:rsidR="00CA6BBB" w:rsidRPr="00E326E0" w:rsidRDefault="00CA6BBB" w:rsidP="00396D35">
      <w:pPr>
        <w:spacing w:line="240" w:lineRule="auto"/>
        <w:rPr>
          <w:rFonts w:ascii="Calibri Light" w:hAnsi="Calibri Light" w:cs="Arial"/>
          <w:bCs/>
        </w:rPr>
      </w:pPr>
      <w:r w:rsidRPr="00E326E0">
        <w:rPr>
          <w:rFonts w:ascii="Calibri Light" w:hAnsi="Calibri Light" w:cs="Arial"/>
          <w:bCs/>
        </w:rPr>
        <w:t xml:space="preserve">Covering letters will be obtained from agencies and other employers that provide staff to work in school to confirm that appropriate checks have been undertaken. Agencies will be requested to complete the checklist found </w:t>
      </w:r>
      <w:r w:rsidRPr="00FE4644">
        <w:rPr>
          <w:rFonts w:ascii="Calibri Light" w:hAnsi="Calibri Light" w:cs="Arial"/>
          <w:bCs/>
        </w:rPr>
        <w:t xml:space="preserve">at </w:t>
      </w:r>
      <w:r w:rsidR="00A26805" w:rsidRPr="00FE4644">
        <w:rPr>
          <w:rFonts w:ascii="Calibri Light" w:hAnsi="Calibri Light" w:cs="Arial"/>
          <w:bCs/>
        </w:rPr>
        <w:t>Appendix C</w:t>
      </w:r>
      <w:r w:rsidRPr="00FE4644">
        <w:rPr>
          <w:rFonts w:ascii="Calibri Light" w:hAnsi="Calibri Light" w:cs="Arial"/>
          <w:bCs/>
        </w:rPr>
        <w:t>.  Individual</w:t>
      </w:r>
      <w:r w:rsidRPr="00E326E0">
        <w:rPr>
          <w:rFonts w:ascii="Calibri Light" w:hAnsi="Calibri Light" w:cs="Arial"/>
          <w:bCs/>
        </w:rPr>
        <w:t xml:space="preserve"> identity checks will be undertaken on these staff to ensure they are employees of the named agency/employer</w:t>
      </w:r>
      <w:r w:rsidR="005B157E">
        <w:rPr>
          <w:rFonts w:ascii="Calibri Light" w:hAnsi="Calibri Light" w:cs="Arial"/>
          <w:bCs/>
        </w:rPr>
        <w:t>.</w:t>
      </w:r>
    </w:p>
    <w:p w14:paraId="26A6E58B" w14:textId="35D98CE5" w:rsidR="003A5602" w:rsidRPr="00FE4644" w:rsidRDefault="00CA6BBB" w:rsidP="00FE4644">
      <w:pPr>
        <w:spacing w:line="240" w:lineRule="auto"/>
        <w:rPr>
          <w:rFonts w:ascii="Calibri Light" w:hAnsi="Calibri Light" w:cs="Arial"/>
          <w:bCs/>
        </w:rPr>
      </w:pPr>
      <w:r w:rsidRPr="00FE4644">
        <w:rPr>
          <w:rFonts w:ascii="Calibri Light" w:hAnsi="Calibri Light" w:cs="Arial"/>
          <w:bCs/>
        </w:rPr>
        <w:t>A transfer of control agreement will be used where other agencies/organisations use school premises and are not operating under school's safeguarding policies and procedures, in line with the updated guidance within Keeping Safe</w:t>
      </w:r>
      <w:r w:rsidR="00BA3452" w:rsidRPr="00FE4644">
        <w:rPr>
          <w:rFonts w:ascii="Calibri Light" w:hAnsi="Calibri Light" w:cs="Arial"/>
          <w:bCs/>
        </w:rPr>
        <w:t xml:space="preserve"> in Education 202</w:t>
      </w:r>
      <w:r w:rsidR="004626F5" w:rsidRPr="00FE4644">
        <w:rPr>
          <w:rFonts w:ascii="Calibri Light" w:hAnsi="Calibri Light" w:cs="Arial"/>
          <w:bCs/>
        </w:rPr>
        <w:t>4</w:t>
      </w:r>
      <w:r w:rsidR="00455316" w:rsidRPr="00FE4644">
        <w:rPr>
          <w:rFonts w:ascii="Calibri Light" w:hAnsi="Calibri Light" w:cs="Arial"/>
          <w:bCs/>
        </w:rPr>
        <w:t xml:space="preserve"> Paragraphs 16</w:t>
      </w:r>
      <w:r w:rsidRPr="00FE4644">
        <w:rPr>
          <w:rFonts w:ascii="Calibri Light" w:hAnsi="Calibri Light" w:cs="Arial"/>
          <w:bCs/>
        </w:rPr>
        <w:t>5 and 1</w:t>
      </w:r>
      <w:r w:rsidR="00455316" w:rsidRPr="00FE4644">
        <w:rPr>
          <w:rFonts w:ascii="Calibri Light" w:hAnsi="Calibri Light" w:cs="Arial"/>
          <w:bCs/>
        </w:rPr>
        <w:t>6</w:t>
      </w:r>
      <w:r w:rsidRPr="00FE4644">
        <w:rPr>
          <w:rFonts w:ascii="Calibri Light" w:hAnsi="Calibri Light" w:cs="Arial"/>
          <w:bCs/>
        </w:rPr>
        <w:t>6.</w:t>
      </w:r>
    </w:p>
    <w:p w14:paraId="1726069D" w14:textId="0FE0D058" w:rsidR="00DB2636" w:rsidRPr="00111B99" w:rsidRDefault="00DB2636" w:rsidP="00111B99">
      <w:pPr>
        <w:pStyle w:val="Heading1"/>
        <w:jc w:val="both"/>
        <w:rPr>
          <w:rFonts w:ascii="Calibri Light" w:hAnsi="Calibri Light"/>
          <w:b/>
          <w:color w:val="1F4E79" w:themeColor="accent1" w:themeShade="80"/>
          <w:sz w:val="24"/>
          <w:szCs w:val="24"/>
        </w:rPr>
      </w:pPr>
      <w:bookmarkStart w:id="13" w:name="_Toc175475935"/>
      <w:r w:rsidRPr="00F62EA5">
        <w:rPr>
          <w:rFonts w:ascii="Calibri Light" w:hAnsi="Calibri Light"/>
          <w:b/>
          <w:color w:val="1F4E79" w:themeColor="accent1" w:themeShade="80"/>
          <w:sz w:val="24"/>
          <w:szCs w:val="24"/>
        </w:rPr>
        <w:t>Induction</w:t>
      </w:r>
      <w:bookmarkEnd w:id="13"/>
    </w:p>
    <w:p w14:paraId="28D867FD" w14:textId="77777777" w:rsidR="00DB2636" w:rsidRPr="00E326E0" w:rsidRDefault="00DB2636" w:rsidP="00F20434">
      <w:pPr>
        <w:jc w:val="both"/>
        <w:rPr>
          <w:rFonts w:ascii="Calibri Light" w:hAnsi="Calibri Light" w:cs="Arial"/>
        </w:rPr>
      </w:pPr>
      <w:r w:rsidRPr="00E326E0">
        <w:rPr>
          <w:rFonts w:ascii="Calibri Light" w:hAnsi="Calibri Light" w:cs="Arial"/>
        </w:rPr>
        <w:t>Our staff induction process will cover:</w:t>
      </w:r>
    </w:p>
    <w:p w14:paraId="111A1C2C"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Safeguarding &amp; Child Protection policy</w:t>
      </w:r>
    </w:p>
    <w:p w14:paraId="31B76D7F"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The Online Safety Policy (historically known as ‘e-safety’)</w:t>
      </w:r>
    </w:p>
    <w:p w14:paraId="64F06CBD"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Behaviour Policy</w:t>
      </w:r>
    </w:p>
    <w:p w14:paraId="76887310" w14:textId="77777777" w:rsidR="00DB2636" w:rsidRPr="00E326E0" w:rsidRDefault="00DB2636" w:rsidP="005E46CA">
      <w:pPr>
        <w:numPr>
          <w:ilvl w:val="0"/>
          <w:numId w:val="16"/>
        </w:numPr>
        <w:spacing w:after="0" w:line="240" w:lineRule="auto"/>
        <w:ind w:left="714" w:hanging="357"/>
        <w:jc w:val="both"/>
        <w:rPr>
          <w:rFonts w:ascii="Calibri Light" w:hAnsi="Calibri Light" w:cs="Arial"/>
        </w:rPr>
      </w:pPr>
      <w:r w:rsidRPr="00E326E0">
        <w:rPr>
          <w:rFonts w:ascii="Calibri Light" w:hAnsi="Calibri Light" w:cs="Arial"/>
        </w:rPr>
        <w:t>The Staff Behaviour Policy (sometimes called a Code of Conduct)</w:t>
      </w:r>
    </w:p>
    <w:p w14:paraId="6BB315EF" w14:textId="3935B235" w:rsidR="00DB2636" w:rsidRPr="00ED6CA0"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safeguarding response to childre</w:t>
      </w:r>
      <w:r w:rsidR="00616CFA" w:rsidRPr="00ED6CA0">
        <w:rPr>
          <w:rFonts w:ascii="Calibri Light" w:hAnsi="Calibri Light" w:cs="Arial"/>
        </w:rPr>
        <w:t xml:space="preserve">n who are absent from </w:t>
      </w:r>
      <w:r w:rsidR="00AA756A" w:rsidRPr="00ED6CA0">
        <w:rPr>
          <w:rFonts w:ascii="Calibri Light" w:hAnsi="Calibri Light" w:cs="Arial"/>
        </w:rPr>
        <w:t>education.</w:t>
      </w:r>
    </w:p>
    <w:p w14:paraId="505D6C08" w14:textId="77777777" w:rsidR="00DB2636" w:rsidRDefault="00DB2636" w:rsidP="005E46CA">
      <w:pPr>
        <w:numPr>
          <w:ilvl w:val="0"/>
          <w:numId w:val="16"/>
        </w:numPr>
        <w:spacing w:after="0" w:line="240" w:lineRule="auto"/>
        <w:ind w:left="714" w:hanging="357"/>
        <w:jc w:val="both"/>
        <w:rPr>
          <w:rFonts w:ascii="Calibri Light" w:hAnsi="Calibri Light" w:cs="Arial"/>
        </w:rPr>
      </w:pPr>
      <w:r w:rsidRPr="00ED6CA0">
        <w:rPr>
          <w:rFonts w:ascii="Calibri Light" w:hAnsi="Calibri Light" w:cs="Arial"/>
        </w:rPr>
        <w:t>The role of the DSL (including the identity of the DSL and any deputies)</w:t>
      </w:r>
      <w:r w:rsidRPr="00E326E0">
        <w:rPr>
          <w:rFonts w:ascii="Calibri Light" w:hAnsi="Calibri Light" w:cs="Arial"/>
        </w:rPr>
        <w:t xml:space="preserve"> </w:t>
      </w:r>
    </w:p>
    <w:p w14:paraId="2B0652A3" w14:textId="77777777" w:rsidR="005B157E" w:rsidRPr="00E326E0" w:rsidRDefault="005B157E" w:rsidP="005E46CA">
      <w:pPr>
        <w:numPr>
          <w:ilvl w:val="0"/>
          <w:numId w:val="16"/>
        </w:numPr>
        <w:spacing w:after="0" w:line="240" w:lineRule="auto"/>
        <w:ind w:left="714" w:hanging="357"/>
        <w:jc w:val="both"/>
        <w:rPr>
          <w:rFonts w:ascii="Calibri Light" w:hAnsi="Calibri Light" w:cs="Arial"/>
        </w:rPr>
      </w:pPr>
      <w:r>
        <w:rPr>
          <w:rFonts w:ascii="Calibri Light" w:hAnsi="Calibri Light" w:cs="Arial"/>
        </w:rPr>
        <w:t>Whistleblowing Policy</w:t>
      </w:r>
    </w:p>
    <w:p w14:paraId="2C9D07FD" w14:textId="77777777" w:rsidR="00DB2636" w:rsidRPr="00E326E0" w:rsidRDefault="00DB2636" w:rsidP="00F20434">
      <w:pPr>
        <w:jc w:val="both"/>
        <w:rPr>
          <w:rFonts w:ascii="Calibri Light" w:hAnsi="Calibri Light" w:cs="Arial"/>
        </w:rPr>
      </w:pPr>
    </w:p>
    <w:p w14:paraId="1F484769" w14:textId="75FEEBFA" w:rsidR="00DB2636" w:rsidRPr="00E326E0" w:rsidRDefault="00DB2636" w:rsidP="00396D35">
      <w:pPr>
        <w:rPr>
          <w:rFonts w:ascii="Calibri Light" w:hAnsi="Calibri Light" w:cs="Arial"/>
        </w:rPr>
      </w:pPr>
      <w:r w:rsidRPr="00E326E0">
        <w:rPr>
          <w:rFonts w:ascii="Calibri Light" w:hAnsi="Calibri Light" w:cs="Arial"/>
        </w:rPr>
        <w:t xml:space="preserve">Copies of </w:t>
      </w:r>
      <w:r w:rsidR="005B157E">
        <w:rPr>
          <w:rFonts w:ascii="Calibri Light" w:hAnsi="Calibri Light" w:cs="Arial"/>
        </w:rPr>
        <w:t xml:space="preserve">all these </w:t>
      </w:r>
      <w:r w:rsidRPr="00E326E0">
        <w:rPr>
          <w:rFonts w:ascii="Calibri Light" w:hAnsi="Calibri Light" w:cs="Arial"/>
        </w:rPr>
        <w:t>policies</w:t>
      </w:r>
      <w:r w:rsidR="00040FD2">
        <w:rPr>
          <w:rFonts w:ascii="Calibri Light" w:hAnsi="Calibri Light" w:cs="Arial"/>
        </w:rPr>
        <w:t xml:space="preserve">, </w:t>
      </w:r>
      <w:r w:rsidRPr="00E326E0">
        <w:rPr>
          <w:rFonts w:ascii="Calibri Light" w:hAnsi="Calibri Light" w:cs="Arial"/>
        </w:rPr>
        <w:t>a copy of part one of KSCIE</w:t>
      </w:r>
      <w:r w:rsidR="00040FD2">
        <w:rPr>
          <w:rFonts w:ascii="Calibri Light" w:hAnsi="Calibri Light" w:cs="Arial"/>
        </w:rPr>
        <w:t xml:space="preserve"> and Annex B</w:t>
      </w:r>
      <w:r w:rsidRPr="00E326E0">
        <w:rPr>
          <w:rFonts w:ascii="Calibri Light" w:hAnsi="Calibri Light" w:cs="Arial"/>
        </w:rPr>
        <w:t xml:space="preserve"> are provided to </w:t>
      </w:r>
      <w:r w:rsidR="00040FD2">
        <w:rPr>
          <w:rFonts w:ascii="Calibri Light" w:hAnsi="Calibri Light" w:cs="Arial"/>
        </w:rPr>
        <w:t xml:space="preserve">all staff who work directly with children </w:t>
      </w:r>
      <w:r w:rsidRPr="00E326E0">
        <w:rPr>
          <w:rFonts w:ascii="Calibri Light" w:hAnsi="Calibri Light" w:cs="Arial"/>
        </w:rPr>
        <w:t xml:space="preserve">at induction. </w:t>
      </w:r>
    </w:p>
    <w:p w14:paraId="32E83A19" w14:textId="77777777" w:rsidR="00DB2636" w:rsidRPr="00E326E0" w:rsidRDefault="00DB2636" w:rsidP="00396D35">
      <w:pPr>
        <w:rPr>
          <w:rFonts w:ascii="Calibri Light" w:hAnsi="Calibri Light" w:cs="Arial"/>
        </w:rPr>
      </w:pPr>
      <w:r w:rsidRPr="00E326E0">
        <w:rPr>
          <w:rFonts w:ascii="Calibri Light" w:hAnsi="Calibri Light" w:cs="Arial"/>
        </w:rPr>
        <w:t>We recognise the importance of practice oversight and multiple perspectives in safeguarding and child protection work. We will support staff by providing opportunities for reflective practice including opportunity to talk through all aspects of safeguarding work within education with the DSL and to seek further support as appropriate.</w:t>
      </w:r>
    </w:p>
    <w:p w14:paraId="12099858" w14:textId="3193A2B7" w:rsidR="007D7771" w:rsidRDefault="007D7771" w:rsidP="00F20434">
      <w:pPr>
        <w:jc w:val="both"/>
        <w:rPr>
          <w:rFonts w:ascii="Calibri Light" w:hAnsi="Calibri Light"/>
        </w:rPr>
      </w:pPr>
    </w:p>
    <w:p w14:paraId="07D61370" w14:textId="3AB451B5" w:rsidR="00FE4644" w:rsidRDefault="00FE4644" w:rsidP="00F20434">
      <w:pPr>
        <w:jc w:val="both"/>
        <w:rPr>
          <w:rFonts w:ascii="Calibri Light" w:hAnsi="Calibri Light"/>
        </w:rPr>
      </w:pPr>
    </w:p>
    <w:p w14:paraId="32AF5210" w14:textId="70356B04" w:rsidR="00FE4644" w:rsidRDefault="00FE4644" w:rsidP="00F20434">
      <w:pPr>
        <w:jc w:val="both"/>
        <w:rPr>
          <w:rFonts w:ascii="Calibri Light" w:hAnsi="Calibri Light"/>
        </w:rPr>
      </w:pPr>
    </w:p>
    <w:p w14:paraId="4C577549" w14:textId="77777777" w:rsidR="00FE4644" w:rsidRPr="00E326E0" w:rsidRDefault="00FE4644" w:rsidP="00F20434">
      <w:pPr>
        <w:jc w:val="both"/>
        <w:rPr>
          <w:rFonts w:ascii="Calibri Light" w:hAnsi="Calibri Light"/>
        </w:rPr>
      </w:pPr>
    </w:p>
    <w:p w14:paraId="70796749" w14:textId="42677CBE" w:rsidR="00316ADB" w:rsidRPr="00831F49" w:rsidRDefault="007D5478" w:rsidP="00831F49">
      <w:pPr>
        <w:pStyle w:val="Heading1"/>
        <w:jc w:val="both"/>
        <w:rPr>
          <w:rFonts w:ascii="Calibri Light" w:hAnsi="Calibri Light"/>
          <w:b/>
          <w:color w:val="1F4E79" w:themeColor="accent1" w:themeShade="80"/>
          <w:sz w:val="24"/>
          <w:szCs w:val="24"/>
        </w:rPr>
      </w:pPr>
      <w:bookmarkStart w:id="14" w:name="_Toc175475936"/>
      <w:r w:rsidRPr="00F62EA5">
        <w:rPr>
          <w:rFonts w:ascii="Calibri Light" w:hAnsi="Calibri Light"/>
          <w:b/>
          <w:color w:val="1F4E79" w:themeColor="accent1" w:themeShade="80"/>
          <w:sz w:val="24"/>
          <w:szCs w:val="24"/>
        </w:rPr>
        <w:t>Allegations or Concerns Raised Against School Staff, Supply Staff and Other Adults in School</w:t>
      </w:r>
      <w:bookmarkEnd w:id="14"/>
    </w:p>
    <w:p w14:paraId="7C7C3FEC" w14:textId="6FF55390" w:rsidR="0037404E" w:rsidRPr="00E326E0" w:rsidRDefault="00FE4644" w:rsidP="00F20434">
      <w:pPr>
        <w:jc w:val="both"/>
        <w:rPr>
          <w:rFonts w:ascii="Calibri Light" w:hAnsi="Calibri Light"/>
        </w:rPr>
      </w:pPr>
      <w:r w:rsidRPr="00FE4644">
        <w:rPr>
          <w:rFonts w:ascii="Calibri Light" w:hAnsi="Calibri Light"/>
          <w:iCs/>
        </w:rPr>
        <w:t>Lunt’s Heath</w:t>
      </w:r>
      <w:r w:rsidR="00316ADB" w:rsidRPr="00FE4644">
        <w:rPr>
          <w:rFonts w:ascii="Calibri Light" w:hAnsi="Calibri Light"/>
          <w:iCs/>
        </w:rPr>
        <w:t xml:space="preserve"> follows</w:t>
      </w:r>
      <w:r w:rsidR="00316ADB" w:rsidRPr="00E326E0">
        <w:rPr>
          <w:rFonts w:ascii="Calibri Light" w:hAnsi="Calibri Light"/>
        </w:rPr>
        <w:t xml:space="preserve"> the</w:t>
      </w:r>
      <w:r w:rsidR="005B157E">
        <w:rPr>
          <w:rFonts w:ascii="Calibri Light" w:hAnsi="Calibri Light"/>
        </w:rPr>
        <w:t xml:space="preserve"> guidance set out in Part 4 of ‘K</w:t>
      </w:r>
      <w:r w:rsidR="00316ADB" w:rsidRPr="00E326E0">
        <w:rPr>
          <w:rFonts w:ascii="Calibri Light" w:hAnsi="Calibri Light"/>
        </w:rPr>
        <w:t>eeping Children Safe in Education 202</w:t>
      </w:r>
      <w:r w:rsidR="004626F5">
        <w:rPr>
          <w:rFonts w:ascii="Calibri Light" w:hAnsi="Calibri Light"/>
        </w:rPr>
        <w:t>4</w:t>
      </w:r>
      <w:r w:rsidR="005B157E">
        <w:rPr>
          <w:rFonts w:ascii="Calibri Light" w:hAnsi="Calibri Light"/>
        </w:rPr>
        <w:t>’</w:t>
      </w:r>
      <w:r w:rsidR="00316ADB" w:rsidRPr="00E326E0">
        <w:rPr>
          <w:rFonts w:ascii="Calibri Light" w:hAnsi="Calibri Light"/>
        </w:rPr>
        <w:t>, covering both levels of allegations and concerns:</w:t>
      </w:r>
    </w:p>
    <w:p w14:paraId="45AD29DC" w14:textId="77777777" w:rsidR="00316ADB" w:rsidRPr="00E326E0" w:rsidRDefault="00316ADB" w:rsidP="00F20434">
      <w:pPr>
        <w:pStyle w:val="Default"/>
        <w:jc w:val="both"/>
        <w:rPr>
          <w:rFonts w:ascii="Calibri Light" w:hAnsi="Calibri Light"/>
          <w:color w:val="auto"/>
          <w:sz w:val="22"/>
          <w:szCs w:val="22"/>
        </w:rPr>
      </w:pPr>
      <w:r w:rsidRPr="00E326E0">
        <w:rPr>
          <w:rFonts w:ascii="Calibri Light" w:hAnsi="Calibri Light"/>
          <w:color w:val="auto"/>
          <w:sz w:val="22"/>
          <w:szCs w:val="22"/>
        </w:rPr>
        <w:t xml:space="preserve"> </w:t>
      </w:r>
      <w:r w:rsidRPr="00E326E0">
        <w:rPr>
          <w:rFonts w:ascii="Calibri Light" w:hAnsi="Calibri Light"/>
          <w:color w:val="auto"/>
          <w:sz w:val="22"/>
          <w:szCs w:val="22"/>
        </w:rPr>
        <w:tab/>
      </w:r>
    </w:p>
    <w:p w14:paraId="1F2BB0C5" w14:textId="77777777" w:rsidR="00316ADB" w:rsidRPr="00E326E0" w:rsidRDefault="00316ADB" w:rsidP="00F20434">
      <w:pPr>
        <w:pStyle w:val="Default"/>
        <w:spacing w:after="93"/>
        <w:ind w:left="720"/>
        <w:jc w:val="both"/>
        <w:rPr>
          <w:rFonts w:ascii="Calibri Light" w:hAnsi="Calibri Light"/>
          <w:color w:val="auto"/>
          <w:sz w:val="22"/>
          <w:szCs w:val="22"/>
        </w:rPr>
      </w:pPr>
      <w:r w:rsidRPr="00E326E0">
        <w:rPr>
          <w:rFonts w:ascii="Calibri Light" w:hAnsi="Calibri Light"/>
          <w:color w:val="auto"/>
          <w:sz w:val="22"/>
          <w:szCs w:val="22"/>
        </w:rPr>
        <w:t>1. Allegations that may meet the harms threshold.</w:t>
      </w:r>
    </w:p>
    <w:p w14:paraId="6A2932DB" w14:textId="24B34EBA" w:rsidR="00316ADB" w:rsidRPr="00E326E0" w:rsidRDefault="00316ADB" w:rsidP="00F20434">
      <w:pPr>
        <w:pStyle w:val="Default"/>
        <w:ind w:left="720"/>
        <w:jc w:val="both"/>
        <w:rPr>
          <w:rFonts w:ascii="Calibri Light" w:hAnsi="Calibri Light"/>
          <w:color w:val="auto"/>
          <w:sz w:val="22"/>
          <w:szCs w:val="22"/>
        </w:rPr>
      </w:pPr>
      <w:r w:rsidRPr="00E326E0">
        <w:rPr>
          <w:rFonts w:ascii="Calibri Light" w:hAnsi="Calibri Light"/>
          <w:color w:val="auto"/>
          <w:sz w:val="22"/>
          <w:szCs w:val="22"/>
        </w:rPr>
        <w:t>2.</w:t>
      </w:r>
      <w:r w:rsidR="005B157E">
        <w:rPr>
          <w:rFonts w:ascii="Calibri Light" w:hAnsi="Calibri Light"/>
          <w:color w:val="auto"/>
          <w:sz w:val="22"/>
          <w:szCs w:val="22"/>
        </w:rPr>
        <w:t xml:space="preserve"> </w:t>
      </w:r>
      <w:r w:rsidRPr="00E326E0">
        <w:rPr>
          <w:rFonts w:ascii="Calibri Light" w:hAnsi="Calibri Light"/>
          <w:color w:val="auto"/>
          <w:sz w:val="22"/>
          <w:szCs w:val="22"/>
        </w:rPr>
        <w:t xml:space="preserve">Allegation/concerns that do not meet the harms threshold – referred to as ‘low level </w:t>
      </w:r>
      <w:r w:rsidR="00AA756A" w:rsidRPr="00E326E0">
        <w:rPr>
          <w:rFonts w:ascii="Calibri Light" w:hAnsi="Calibri Light"/>
          <w:color w:val="auto"/>
          <w:sz w:val="22"/>
          <w:szCs w:val="22"/>
        </w:rPr>
        <w:t>concerns</w:t>
      </w:r>
      <w:r w:rsidRPr="00E326E0">
        <w:rPr>
          <w:rFonts w:ascii="Calibri Light" w:hAnsi="Calibri Light"/>
          <w:color w:val="auto"/>
          <w:sz w:val="22"/>
          <w:szCs w:val="22"/>
        </w:rPr>
        <w:t>.</w:t>
      </w:r>
    </w:p>
    <w:p w14:paraId="4990EBBA" w14:textId="77777777" w:rsidR="0050505E" w:rsidRPr="0050505E" w:rsidRDefault="0050505E" w:rsidP="00F20434">
      <w:pPr>
        <w:widowControl w:val="0"/>
        <w:tabs>
          <w:tab w:val="num" w:pos="720"/>
        </w:tabs>
        <w:overflowPunct w:val="0"/>
        <w:autoSpaceDE w:val="0"/>
        <w:autoSpaceDN w:val="0"/>
        <w:adjustRightInd w:val="0"/>
        <w:spacing w:after="120" w:line="288" w:lineRule="auto"/>
        <w:jc w:val="both"/>
        <w:textAlignment w:val="baseline"/>
        <w:rPr>
          <w:rFonts w:asciiTheme="majorHAnsi" w:eastAsia="Times New Roman" w:hAnsiTheme="majorHAnsi" w:cstheme="majorHAnsi"/>
        </w:rPr>
      </w:pPr>
    </w:p>
    <w:p w14:paraId="57B01530" w14:textId="36F08C78" w:rsidR="0050505E" w:rsidRDefault="0050505E" w:rsidP="00A621B7">
      <w:pPr>
        <w:widowControl w:val="0"/>
        <w:tabs>
          <w:tab w:val="num" w:pos="720"/>
        </w:tabs>
        <w:overflowPunct w:val="0"/>
        <w:autoSpaceDE w:val="0"/>
        <w:autoSpaceDN w:val="0"/>
        <w:adjustRightInd w:val="0"/>
        <w:spacing w:after="120" w:line="240" w:lineRule="auto"/>
        <w:textAlignment w:val="baseline"/>
        <w:rPr>
          <w:rFonts w:ascii="Calibri Light" w:eastAsia="Times New Roman" w:hAnsi="Calibri Light" w:cs="Calibri Light"/>
        </w:rPr>
      </w:pPr>
      <w:r w:rsidRPr="0050505E">
        <w:rPr>
          <w:rFonts w:ascii="Calibri Light" w:eastAsia="Times New Roman" w:hAnsi="Calibri Light" w:cs="Calibri Light"/>
        </w:rPr>
        <w:t xml:space="preserve">If staff have a safeguarding concern or an allegation about another member of staff (including supply </w:t>
      </w:r>
      <w:r w:rsidRPr="0050505E">
        <w:rPr>
          <w:rFonts w:ascii="Calibri Light" w:eastAsia="Times New Roman" w:hAnsi="Calibri Light" w:cs="Calibri Light"/>
        </w:rPr>
        <w:lastRenderedPageBreak/>
        <w:t xml:space="preserve">staff, contractors, volunteers, and visitors) harming or posing a risk of harm to children, they should speak to </w:t>
      </w:r>
      <w:r w:rsidRPr="00FE4644">
        <w:rPr>
          <w:rFonts w:ascii="Calibri Light" w:eastAsia="Times New Roman" w:hAnsi="Calibri Light" w:cs="Calibri Light"/>
        </w:rPr>
        <w:t>the headteacher unless</w:t>
      </w:r>
      <w:r w:rsidRPr="0050505E">
        <w:rPr>
          <w:rFonts w:ascii="Calibri Light" w:eastAsia="Times New Roman" w:hAnsi="Calibri Light" w:cs="Calibri Light"/>
        </w:rPr>
        <w:t xml:space="preserve"> it relates to the headteacher or principal, in which case they should speak to the chair of governors</w:t>
      </w:r>
      <w:r w:rsidR="00FE4644">
        <w:rPr>
          <w:rFonts w:ascii="Calibri Light" w:eastAsia="Times New Roman" w:hAnsi="Calibri Light" w:cs="Calibri Light"/>
        </w:rPr>
        <w:t xml:space="preserve"> – Jen McCormick, </w:t>
      </w:r>
      <w:hyperlink r:id="rId73" w:history="1">
        <w:r w:rsidR="00FE4644" w:rsidRPr="00C9349A">
          <w:rPr>
            <w:rStyle w:val="Hyperlink"/>
            <w:rFonts w:ascii="Calibri Light" w:eastAsia="Times New Roman" w:hAnsi="Calibri Light" w:cs="Calibri Light"/>
          </w:rPr>
          <w:t>jenny.mccormick@luntsheath.halton.sch.uk</w:t>
        </w:r>
      </w:hyperlink>
    </w:p>
    <w:p w14:paraId="1929AB61" w14:textId="77777777" w:rsidR="00316ADB" w:rsidRPr="00E326E0" w:rsidRDefault="00316ADB" w:rsidP="00396D35">
      <w:pPr>
        <w:rPr>
          <w:rFonts w:ascii="Calibri Light" w:hAnsi="Calibri Light"/>
        </w:rPr>
      </w:pPr>
    </w:p>
    <w:p w14:paraId="1C6944EF" w14:textId="7CF31C5E" w:rsidR="00316ADB" w:rsidRPr="008A15A4" w:rsidRDefault="00316ADB" w:rsidP="008A15A4">
      <w:pPr>
        <w:rPr>
          <w:rFonts w:ascii="Calibri Light" w:hAnsi="Calibri Light"/>
        </w:rPr>
      </w:pPr>
      <w:r w:rsidRPr="00E326E0">
        <w:rPr>
          <w:rFonts w:ascii="Calibri Light" w:hAnsi="Calibri Light"/>
        </w:rPr>
        <w:t>Allegations that may meet the harm threshold are defined as when it is alleged the adult has:</w:t>
      </w:r>
    </w:p>
    <w:p w14:paraId="0D864EA2" w14:textId="25B8B90E"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 xml:space="preserve">behaved in a way that has harmed a </w:t>
      </w:r>
      <w:r w:rsidR="00E55B3D" w:rsidRPr="008A15A4">
        <w:rPr>
          <w:rFonts w:ascii="Calibri Light" w:hAnsi="Calibri Light" w:cs="Arial"/>
          <w:sz w:val="22"/>
          <w:szCs w:val="22"/>
        </w:rPr>
        <w:t>child or</w:t>
      </w:r>
      <w:r w:rsidRPr="008A15A4">
        <w:rPr>
          <w:rFonts w:ascii="Calibri Light" w:hAnsi="Calibri Light" w:cs="Arial"/>
          <w:sz w:val="22"/>
          <w:szCs w:val="22"/>
        </w:rPr>
        <w:t xml:space="preserve"> may have harmed a child and/</w:t>
      </w:r>
      <w:r w:rsidR="00AA756A" w:rsidRPr="008A15A4">
        <w:rPr>
          <w:rFonts w:ascii="Calibri Light" w:hAnsi="Calibri Light" w:cs="Arial"/>
          <w:sz w:val="22"/>
          <w:szCs w:val="22"/>
        </w:rPr>
        <w:t>or.</w:t>
      </w:r>
    </w:p>
    <w:p w14:paraId="74834D1A" w14:textId="422066E5"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possibly committed a criminal offence against or related to a child and/</w:t>
      </w:r>
      <w:r w:rsidR="00AA756A" w:rsidRPr="008A15A4">
        <w:rPr>
          <w:rFonts w:ascii="Calibri Light" w:hAnsi="Calibri Light" w:cs="Arial"/>
          <w:sz w:val="22"/>
          <w:szCs w:val="22"/>
        </w:rPr>
        <w:t>or.</w:t>
      </w:r>
    </w:p>
    <w:p w14:paraId="6C31DDBF" w14:textId="5C22E7B8"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towards a child or children in a way that indicates they may pose a risk of harm to children; and/or</w:t>
      </w:r>
    </w:p>
    <w:p w14:paraId="5014D99A" w14:textId="54F52896" w:rsidR="00316ADB" w:rsidRPr="008A15A4" w:rsidRDefault="00316ADB" w:rsidP="008A15A4">
      <w:pPr>
        <w:pStyle w:val="ListParagraph"/>
        <w:numPr>
          <w:ilvl w:val="0"/>
          <w:numId w:val="15"/>
        </w:numPr>
        <w:spacing w:after="160" w:line="259" w:lineRule="auto"/>
        <w:contextualSpacing/>
        <w:rPr>
          <w:rFonts w:ascii="Calibri Light" w:hAnsi="Calibri Light" w:cs="Arial"/>
          <w:sz w:val="22"/>
          <w:szCs w:val="22"/>
        </w:rPr>
      </w:pPr>
      <w:r w:rsidRPr="008A15A4">
        <w:rPr>
          <w:rFonts w:ascii="Calibri Light" w:hAnsi="Calibri Light" w:cs="Arial"/>
          <w:sz w:val="22"/>
          <w:szCs w:val="22"/>
        </w:rPr>
        <w:t>behaved or may have behaved in a way that indicates they may not be suitable to work with children (transferrable risk).</w:t>
      </w:r>
    </w:p>
    <w:p w14:paraId="34C56CEA" w14:textId="77777777" w:rsidR="00A17AA2" w:rsidRPr="00FE4644" w:rsidRDefault="00A17AA2"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FE4644">
        <w:rPr>
          <w:rFonts w:ascii="Calibri Light" w:hAnsi="Calibri Light" w:cs="Arial"/>
          <w:sz w:val="22"/>
          <w:szCs w:val="22"/>
        </w:rPr>
        <w:t>Behaved in a way in their personal life that raises safeguarding concerns. These concerns do not have to directly relate to a child; and/or</w:t>
      </w:r>
    </w:p>
    <w:p w14:paraId="14F02534" w14:textId="77777777" w:rsidR="00A17AA2" w:rsidRPr="00FE4644" w:rsidRDefault="00A17AA2" w:rsidP="0011329F">
      <w:pPr>
        <w:pStyle w:val="ListParagraph"/>
        <w:numPr>
          <w:ilvl w:val="0"/>
          <w:numId w:val="15"/>
        </w:numPr>
        <w:spacing w:after="160" w:line="259" w:lineRule="auto"/>
        <w:ind w:left="777" w:hanging="357"/>
        <w:contextualSpacing/>
        <w:rPr>
          <w:rFonts w:ascii="Calibri Light" w:hAnsi="Calibri Light" w:cs="Arial"/>
          <w:sz w:val="22"/>
          <w:szCs w:val="22"/>
        </w:rPr>
      </w:pPr>
      <w:r w:rsidRPr="00FE4644">
        <w:rPr>
          <w:rFonts w:ascii="Calibri Light" w:hAnsi="Calibri Light" w:cs="Arial"/>
          <w:sz w:val="22"/>
          <w:szCs w:val="22"/>
        </w:rPr>
        <w:t>As a parent or carer, has a child that has become subject to child protection procedures; and/or</w:t>
      </w:r>
    </w:p>
    <w:p w14:paraId="5BCFE759" w14:textId="77777777" w:rsidR="00A17AA2" w:rsidRPr="008A15A4" w:rsidRDefault="00A17AA2" w:rsidP="008A15A4">
      <w:pPr>
        <w:pStyle w:val="ListParagraph"/>
        <w:numPr>
          <w:ilvl w:val="0"/>
          <w:numId w:val="15"/>
        </w:numPr>
        <w:spacing w:after="160" w:line="259" w:lineRule="auto"/>
        <w:ind w:left="777" w:hanging="357"/>
        <w:contextualSpacing/>
        <w:rPr>
          <w:rFonts w:ascii="Calibri Light" w:hAnsi="Calibri Light" w:cs="Arial"/>
          <w:sz w:val="22"/>
          <w:szCs w:val="22"/>
        </w:rPr>
      </w:pPr>
      <w:r w:rsidRPr="008A15A4">
        <w:rPr>
          <w:rFonts w:ascii="Calibri Light" w:hAnsi="Calibri Light" w:cs="Arial"/>
          <w:sz w:val="22"/>
          <w:szCs w:val="22"/>
        </w:rPr>
        <w:t>Is closely associated with someone in their personal lives (e.g. partner, member of the family or other household member) who may present a risk of harm to child/ren for whom the member of staff is responsible in their employment/volunteering</w:t>
      </w:r>
    </w:p>
    <w:p w14:paraId="4AECD478" w14:textId="77777777" w:rsidR="00316ADB" w:rsidRPr="00E326E0" w:rsidRDefault="00316ADB" w:rsidP="00F20434">
      <w:pPr>
        <w:pStyle w:val="Default"/>
        <w:jc w:val="both"/>
        <w:rPr>
          <w:rFonts w:ascii="Calibri Light" w:hAnsi="Calibri Light"/>
          <w:color w:val="auto"/>
          <w:sz w:val="22"/>
          <w:szCs w:val="22"/>
        </w:rPr>
      </w:pPr>
    </w:p>
    <w:p w14:paraId="7A9FCC2B" w14:textId="1AF8BB9E" w:rsidR="00316ADB" w:rsidRPr="00E326E0" w:rsidRDefault="00316ADB"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In these instances, the school will follow the guidance within KCSIE Part 4 Section One, in line </w:t>
      </w:r>
      <w:proofErr w:type="gramStart"/>
      <w:r w:rsidRPr="00E326E0">
        <w:rPr>
          <w:rFonts w:ascii="Calibri Light" w:hAnsi="Calibri Light"/>
          <w:color w:val="auto"/>
          <w:sz w:val="22"/>
          <w:szCs w:val="22"/>
        </w:rPr>
        <w:t>with</w:t>
      </w:r>
      <w:r w:rsidR="00EF6B2F">
        <w:rPr>
          <w:rFonts w:ascii="Calibri Light" w:hAnsi="Calibri Light"/>
          <w:color w:val="auto"/>
          <w:sz w:val="22"/>
          <w:szCs w:val="22"/>
        </w:rPr>
        <w:t xml:space="preserve"> </w:t>
      </w:r>
      <w:r w:rsidR="00EF6B2F" w:rsidRPr="00E601EE">
        <w:rPr>
          <w:rFonts w:asciiTheme="majorHAnsi" w:hAnsiTheme="majorHAnsi" w:cstheme="majorHAnsi"/>
        </w:rPr>
        <w:t>.</w:t>
      </w:r>
      <w:proofErr w:type="gramEnd"/>
      <w:r w:rsidR="00EF6B2F" w:rsidRPr="00E601EE">
        <w:rPr>
          <w:rFonts w:asciiTheme="majorHAnsi" w:hAnsiTheme="majorHAnsi" w:cstheme="majorHAnsi"/>
        </w:rPr>
        <w:t xml:space="preserve"> </w:t>
      </w:r>
      <w:hyperlink r:id="rId74" w:history="1">
        <w:r w:rsidR="000838B8">
          <w:rPr>
            <w:rStyle w:val="Hyperlink"/>
            <w:rFonts w:ascii="Calibri Light" w:hAnsi="Calibri Light"/>
            <w:sz w:val="22"/>
            <w:szCs w:val="22"/>
          </w:rPr>
          <w:t>Dealing with Allegations against People Working with Children</w:t>
        </w:r>
      </w:hyperlink>
      <w:r w:rsidR="000838B8">
        <w:rPr>
          <w:rFonts w:ascii="Calibri Light" w:hAnsi="Calibri Light"/>
          <w:color w:val="auto"/>
          <w:sz w:val="22"/>
          <w:szCs w:val="22"/>
        </w:rPr>
        <w:t xml:space="preserve">    </w:t>
      </w:r>
      <w:r w:rsidR="000A6519" w:rsidRPr="00E326E0">
        <w:rPr>
          <w:rFonts w:ascii="Calibri Light" w:hAnsi="Calibri Light"/>
          <w:color w:val="auto"/>
          <w:sz w:val="22"/>
          <w:szCs w:val="22"/>
        </w:rPr>
        <w:t>including consideration of the</w:t>
      </w:r>
      <w:r w:rsidR="00EF6B2F">
        <w:rPr>
          <w:rFonts w:ascii="Calibri Light" w:hAnsi="Calibri Light"/>
          <w:color w:val="auto"/>
          <w:sz w:val="22"/>
          <w:szCs w:val="22"/>
        </w:rPr>
        <w:t xml:space="preserve">  </w:t>
      </w:r>
      <w:hyperlink r:id="rId75" w:history="1">
        <w:r w:rsidR="000A6519" w:rsidRPr="00E326E0">
          <w:rPr>
            <w:rStyle w:val="Hyperlink"/>
            <w:rFonts w:ascii="Calibri Light" w:hAnsi="Calibri Light"/>
            <w:color w:val="auto"/>
            <w:sz w:val="22"/>
            <w:szCs w:val="22"/>
          </w:rPr>
          <w:t>North West LADO Threshold Matrix</w:t>
        </w:r>
      </w:hyperlink>
      <w:r w:rsidR="00F17412">
        <w:rPr>
          <w:rStyle w:val="Hyperlink"/>
          <w:rFonts w:ascii="Calibri Light" w:hAnsi="Calibri Light"/>
          <w:color w:val="auto"/>
          <w:sz w:val="22"/>
          <w:szCs w:val="22"/>
        </w:rPr>
        <w:t xml:space="preserve"> </w:t>
      </w:r>
      <w:r w:rsidR="00F17412">
        <w:rPr>
          <w:rFonts w:ascii="Congenial" w:hAnsi="Congenial"/>
          <w:color w:val="FF0000"/>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r w:rsidR="00F17412">
        <w:rPr>
          <w:rFonts w:ascii="Calibri Light" w:hAnsi="Calibri Light"/>
          <w:color w:val="auto"/>
          <w:sz w:val="22"/>
          <w:szCs w:val="22"/>
        </w:rPr>
        <w:t xml:space="preserve"> </w:t>
      </w:r>
      <w:r w:rsidR="00F17412" w:rsidRPr="00E326E0">
        <w:rPr>
          <w:rFonts w:ascii="Calibri Light" w:hAnsi="Calibri Light"/>
          <w:color w:val="auto"/>
          <w:sz w:val="22"/>
          <w:szCs w:val="22"/>
        </w:rPr>
        <w:t xml:space="preserve"> </w:t>
      </w:r>
    </w:p>
    <w:p w14:paraId="5F687FE3" w14:textId="77777777" w:rsidR="00316ADB" w:rsidRPr="00E326E0" w:rsidRDefault="00316ADB" w:rsidP="00396D35">
      <w:pPr>
        <w:rPr>
          <w:rFonts w:ascii="Calibri Light" w:hAnsi="Calibri Light"/>
        </w:rPr>
      </w:pPr>
    </w:p>
    <w:p w14:paraId="46FF0174"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Where no further action is taken</w:t>
      </w:r>
      <w:r w:rsidR="005B157E">
        <w:rPr>
          <w:rFonts w:ascii="Calibri Light" w:hAnsi="Calibri Light"/>
          <w:color w:val="auto"/>
          <w:sz w:val="22"/>
          <w:szCs w:val="22"/>
        </w:rPr>
        <w:t>,</w:t>
      </w:r>
      <w:r w:rsidRPr="00E326E0">
        <w:rPr>
          <w:rFonts w:ascii="Calibri Light" w:hAnsi="Calibri Light"/>
          <w:color w:val="auto"/>
          <w:sz w:val="22"/>
          <w:szCs w:val="22"/>
        </w:rPr>
        <w:t xml:space="preserve"> the case manager (Headteacher or Chair of Governors) and the LADO will:</w:t>
      </w:r>
    </w:p>
    <w:p w14:paraId="3FE79EC0" w14:textId="517CB952"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record the decision and justification for it; and,</w:t>
      </w:r>
    </w:p>
    <w:p w14:paraId="33C1FCE6" w14:textId="0876D2AC"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agree on what information should be put in writing to the individual concerned and by whom.</w:t>
      </w:r>
    </w:p>
    <w:p w14:paraId="5E0C701D" w14:textId="77777777" w:rsidR="0050505E" w:rsidRDefault="0050505E" w:rsidP="00396D35">
      <w:pPr>
        <w:rPr>
          <w:rFonts w:asciiTheme="majorHAnsi" w:eastAsia="Times New Roman" w:hAnsiTheme="majorHAnsi" w:cstheme="majorHAnsi"/>
          <w:iCs/>
          <w:lang w:eastAsia="en-GB"/>
        </w:rPr>
      </w:pPr>
    </w:p>
    <w:p w14:paraId="1779092D" w14:textId="34E459EB" w:rsidR="00E631EF" w:rsidRPr="004453ED" w:rsidRDefault="008C10B2" w:rsidP="004453ED">
      <w:pPr>
        <w:rPr>
          <w:rFonts w:asciiTheme="majorHAnsi" w:hAnsiTheme="majorHAnsi" w:cstheme="majorHAnsi"/>
        </w:rPr>
      </w:pPr>
      <w:r w:rsidRPr="00FE4644">
        <w:rPr>
          <w:rFonts w:asciiTheme="majorHAnsi" w:eastAsia="Times New Roman" w:hAnsiTheme="majorHAnsi" w:cstheme="majorHAnsi"/>
          <w:iCs/>
          <w:lang w:eastAsia="en-GB"/>
        </w:rPr>
        <w:t xml:space="preserve">If </w:t>
      </w:r>
      <w:r w:rsidR="00FE4644" w:rsidRPr="00FE4644">
        <w:rPr>
          <w:rFonts w:asciiTheme="majorHAnsi" w:eastAsia="Times New Roman" w:hAnsiTheme="majorHAnsi" w:cstheme="majorHAnsi"/>
          <w:iCs/>
          <w:lang w:eastAsia="en-GB"/>
        </w:rPr>
        <w:t>Lunt’s Heath</w:t>
      </w:r>
      <w:r w:rsidRPr="00FE4644">
        <w:rPr>
          <w:rFonts w:asciiTheme="majorHAnsi" w:eastAsia="Times New Roman" w:hAnsiTheme="majorHAnsi" w:cstheme="majorHAnsi"/>
          <w:iCs/>
          <w:lang w:eastAsia="en-GB"/>
        </w:rPr>
        <w:t xml:space="preserve"> receive</w:t>
      </w:r>
      <w:r w:rsidRPr="008C10B2">
        <w:rPr>
          <w:rFonts w:asciiTheme="majorHAnsi" w:eastAsia="Times New Roman" w:hAnsiTheme="majorHAnsi" w:cstheme="majorHAnsi"/>
          <w:iCs/>
          <w:lang w:eastAsia="en-GB"/>
        </w:rPr>
        <w:t xml:space="preserve"> an allegation relating to an incident that happened when an individual or organisation was using </w:t>
      </w:r>
      <w:r>
        <w:rPr>
          <w:rFonts w:asciiTheme="majorHAnsi" w:eastAsia="Times New Roman" w:hAnsiTheme="majorHAnsi" w:cstheme="majorHAnsi"/>
          <w:iCs/>
          <w:lang w:eastAsia="en-GB"/>
        </w:rPr>
        <w:t xml:space="preserve">our </w:t>
      </w:r>
      <w:r w:rsidRPr="008C10B2">
        <w:rPr>
          <w:rFonts w:asciiTheme="majorHAnsi" w:eastAsia="Times New Roman" w:hAnsiTheme="majorHAnsi" w:cstheme="majorHAnsi"/>
          <w:iCs/>
          <w:lang w:eastAsia="en-GB"/>
        </w:rPr>
        <w:t xml:space="preserve">school premises for the purposes of running activities for children (for example community groups, sports associations or service providers that run extra-curricular activities). As with any safeguarding allegation, </w:t>
      </w:r>
      <w:r w:rsidR="00ED6CA0">
        <w:rPr>
          <w:rFonts w:asciiTheme="majorHAnsi" w:eastAsia="Times New Roman" w:hAnsiTheme="majorHAnsi" w:cstheme="majorHAnsi"/>
          <w:iCs/>
          <w:lang w:eastAsia="en-GB"/>
        </w:rPr>
        <w:t xml:space="preserve">the school </w:t>
      </w:r>
      <w:r>
        <w:rPr>
          <w:rFonts w:asciiTheme="majorHAnsi" w:eastAsia="Times New Roman" w:hAnsiTheme="majorHAnsi" w:cstheme="majorHAnsi"/>
          <w:iCs/>
          <w:lang w:eastAsia="en-GB"/>
        </w:rPr>
        <w:t>will follow our</w:t>
      </w:r>
      <w:r w:rsidRPr="008C10B2">
        <w:rPr>
          <w:rFonts w:asciiTheme="majorHAnsi" w:eastAsia="Times New Roman" w:hAnsiTheme="majorHAnsi" w:cstheme="majorHAnsi"/>
          <w:iCs/>
          <w:lang w:eastAsia="en-GB"/>
        </w:rPr>
        <w:t xml:space="preserve"> safeguarding policies and procedures, including informing the LADO.</w:t>
      </w:r>
    </w:p>
    <w:p w14:paraId="545C3213" w14:textId="2D9D2B6C" w:rsidR="0091326D" w:rsidRPr="00F17412" w:rsidRDefault="0091326D" w:rsidP="00F17412">
      <w:pPr>
        <w:pStyle w:val="Heading1"/>
        <w:jc w:val="both"/>
        <w:rPr>
          <w:rFonts w:ascii="Calibri Light" w:hAnsi="Calibri Light"/>
          <w:b/>
          <w:color w:val="1F4E79" w:themeColor="accent1" w:themeShade="80"/>
          <w:sz w:val="24"/>
          <w:szCs w:val="24"/>
        </w:rPr>
      </w:pPr>
      <w:bookmarkStart w:id="15" w:name="_Toc175475937"/>
      <w:r w:rsidRPr="00F62EA5">
        <w:rPr>
          <w:rFonts w:ascii="Calibri Light" w:hAnsi="Calibri Light"/>
          <w:b/>
          <w:color w:val="1F4E79" w:themeColor="accent1" w:themeShade="80"/>
          <w:sz w:val="24"/>
          <w:szCs w:val="24"/>
        </w:rPr>
        <w:t>Low</w:t>
      </w:r>
      <w:r w:rsidR="00EE0552" w:rsidRPr="00F62EA5">
        <w:rPr>
          <w:rFonts w:ascii="Calibri Light" w:hAnsi="Calibri Light"/>
          <w:b/>
          <w:color w:val="1F4E79" w:themeColor="accent1" w:themeShade="80"/>
          <w:sz w:val="24"/>
          <w:szCs w:val="24"/>
        </w:rPr>
        <w:t>-</w:t>
      </w:r>
      <w:r w:rsidRPr="00F62EA5">
        <w:rPr>
          <w:rFonts w:ascii="Calibri Light" w:hAnsi="Calibri Light"/>
          <w:b/>
          <w:color w:val="1F4E79" w:themeColor="accent1" w:themeShade="80"/>
          <w:sz w:val="24"/>
          <w:szCs w:val="24"/>
        </w:rPr>
        <w:t>Level Concerns</w:t>
      </w:r>
      <w:bookmarkEnd w:id="15"/>
    </w:p>
    <w:p w14:paraId="6FF9E0B6" w14:textId="2BB70000" w:rsidR="000A6519" w:rsidRPr="00E326E0" w:rsidRDefault="000A6519" w:rsidP="00396D35">
      <w:pPr>
        <w:pStyle w:val="Default"/>
        <w:spacing w:after="89"/>
        <w:rPr>
          <w:rFonts w:ascii="Calibri Light" w:hAnsi="Calibri Light"/>
          <w:color w:val="auto"/>
          <w:sz w:val="22"/>
          <w:szCs w:val="22"/>
        </w:rPr>
      </w:pPr>
      <w:r w:rsidRPr="00E326E0">
        <w:rPr>
          <w:rFonts w:ascii="Calibri Light" w:hAnsi="Calibri Light"/>
          <w:color w:val="auto"/>
          <w:sz w:val="22"/>
          <w:szCs w:val="22"/>
        </w:rPr>
        <w:t xml:space="preserve">As part </w:t>
      </w:r>
      <w:r w:rsidRPr="00FE4644">
        <w:rPr>
          <w:rFonts w:ascii="Calibri Light" w:hAnsi="Calibri Light"/>
          <w:color w:val="auto"/>
          <w:sz w:val="22"/>
          <w:szCs w:val="22"/>
        </w:rPr>
        <w:t xml:space="preserve">of </w:t>
      </w:r>
      <w:r w:rsidR="00FE4644" w:rsidRPr="00FE4644">
        <w:rPr>
          <w:rFonts w:ascii="Calibri Light" w:hAnsi="Calibri Light"/>
          <w:color w:val="auto"/>
          <w:sz w:val="22"/>
          <w:szCs w:val="22"/>
        </w:rPr>
        <w:t>Lunt’s Heath</w:t>
      </w:r>
      <w:r w:rsidRPr="00FE4644">
        <w:rPr>
          <w:rFonts w:ascii="Calibri Light" w:hAnsi="Calibri Light"/>
          <w:color w:val="auto"/>
          <w:sz w:val="22"/>
          <w:szCs w:val="22"/>
        </w:rPr>
        <w:t>’s approach</w:t>
      </w:r>
      <w:r w:rsidRPr="00E326E0">
        <w:rPr>
          <w:rFonts w:ascii="Calibri Light" w:hAnsi="Calibri Light"/>
          <w:color w:val="auto"/>
          <w:sz w:val="22"/>
          <w:szCs w:val="22"/>
        </w:rPr>
        <w:t xml:space="preserve"> to safeguarding, we promote an open and transparent culture in which all concerns about all adults working in or on behalf of the school (including supply teachers, volunteers and contractors) are dealt with promptly and appropriately.</w:t>
      </w:r>
    </w:p>
    <w:p w14:paraId="602E8FD7" w14:textId="77777777" w:rsidR="000A6519"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 xml:space="preserve">Creating a culture in which </w:t>
      </w:r>
      <w:r w:rsidRPr="00E326E0">
        <w:rPr>
          <w:rFonts w:ascii="Calibri Light" w:hAnsi="Calibri Light"/>
          <w:b/>
          <w:bCs/>
          <w:color w:val="auto"/>
          <w:sz w:val="22"/>
          <w:szCs w:val="22"/>
        </w:rPr>
        <w:t xml:space="preserve">all </w:t>
      </w:r>
      <w:r w:rsidRPr="00E326E0">
        <w:rPr>
          <w:rFonts w:ascii="Calibri Light" w:hAnsi="Calibri Light"/>
          <w:color w:val="auto"/>
          <w:sz w:val="22"/>
          <w:szCs w:val="22"/>
        </w:rPr>
        <w:t xml:space="preserve">concerns about adults (including allegations that do not meet the harms threshold) are shared responsibly and with the right person, recorded and dealt with appropriately, is critical.  By doing so, it will encourage an open and transparent culture; enabling the school to identify concerning, problematic or inappropriate behaviour early; minimise the risk of abuse; and ensure that adults working in or on behalf of the school are clear about professional </w:t>
      </w:r>
      <w:r w:rsidRPr="00E326E0">
        <w:rPr>
          <w:rFonts w:ascii="Calibri Light" w:hAnsi="Calibri Light"/>
          <w:color w:val="auto"/>
          <w:sz w:val="22"/>
          <w:szCs w:val="22"/>
        </w:rPr>
        <w:lastRenderedPageBreak/>
        <w:t xml:space="preserve">boundaries and act within these boundaries, and in accordance with the ethos and values of our institution. </w:t>
      </w:r>
    </w:p>
    <w:p w14:paraId="75511055" w14:textId="77777777" w:rsidR="000A6519" w:rsidRPr="00E326E0" w:rsidRDefault="000A6519" w:rsidP="00F20434">
      <w:pPr>
        <w:pStyle w:val="Default"/>
        <w:jc w:val="both"/>
        <w:rPr>
          <w:rFonts w:ascii="Calibri Light" w:hAnsi="Calibri Light"/>
          <w:color w:val="auto"/>
          <w:sz w:val="22"/>
          <w:szCs w:val="22"/>
        </w:rPr>
      </w:pPr>
    </w:p>
    <w:p w14:paraId="41EC75EE" w14:textId="7A5DBD16"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 xml:space="preserve">The term ‘low-level’ concern does not mean that it is insignificant, it means that the behaviour towards a child does not meet the threshold of harm.  A low-level concern is any concern – no matter how small, and even if no more than causing a sense of unease or a ‘nagging doubt’ - that an adult working in or on behalf </w:t>
      </w:r>
      <w:r w:rsidRPr="00A268D2">
        <w:rPr>
          <w:rFonts w:ascii="Calibri Light" w:hAnsi="Calibri Light"/>
          <w:i/>
          <w:color w:val="auto"/>
          <w:sz w:val="22"/>
          <w:szCs w:val="22"/>
        </w:rPr>
        <w:t xml:space="preserve">of </w:t>
      </w:r>
      <w:r w:rsidR="00FE4644" w:rsidRPr="00FE4644">
        <w:rPr>
          <w:rFonts w:ascii="Calibri Light" w:hAnsi="Calibri Light"/>
          <w:iCs/>
          <w:color w:val="auto"/>
          <w:sz w:val="22"/>
          <w:szCs w:val="22"/>
        </w:rPr>
        <w:t>Lunt’s Heath</w:t>
      </w:r>
      <w:r w:rsidRPr="00FE4644">
        <w:rPr>
          <w:rFonts w:ascii="Calibri Light" w:hAnsi="Calibri Light"/>
          <w:iCs/>
          <w:color w:val="auto"/>
          <w:sz w:val="22"/>
          <w:szCs w:val="22"/>
        </w:rPr>
        <w:t xml:space="preserve"> may have acted in a way that is inconsistent with the staff code of conduct, including inappropriate</w:t>
      </w:r>
      <w:r w:rsidRPr="00E326E0">
        <w:rPr>
          <w:rFonts w:ascii="Calibri Light" w:hAnsi="Calibri Light"/>
          <w:color w:val="auto"/>
          <w:sz w:val="22"/>
          <w:szCs w:val="22"/>
        </w:rPr>
        <w:t xml:space="preserve"> conduct outside of work, but does not meet the allegations threshold or is otherwise not considered serious enough to </w:t>
      </w:r>
      <w:r w:rsidR="005B157E">
        <w:rPr>
          <w:rFonts w:ascii="Calibri Light" w:hAnsi="Calibri Light"/>
          <w:color w:val="auto"/>
          <w:sz w:val="22"/>
          <w:szCs w:val="22"/>
        </w:rPr>
        <w:t>justify</w:t>
      </w:r>
      <w:r w:rsidRPr="00E326E0">
        <w:rPr>
          <w:rFonts w:ascii="Calibri Light" w:hAnsi="Calibri Light"/>
          <w:color w:val="auto"/>
          <w:sz w:val="22"/>
          <w:szCs w:val="22"/>
        </w:rPr>
        <w:t xml:space="preserve"> a referral to the LADO.</w:t>
      </w:r>
    </w:p>
    <w:p w14:paraId="2774F86A" w14:textId="77777777" w:rsidR="000A6519" w:rsidRPr="00E326E0" w:rsidRDefault="000A6519" w:rsidP="00F20434">
      <w:pPr>
        <w:pStyle w:val="Default"/>
        <w:spacing w:after="125"/>
        <w:jc w:val="both"/>
        <w:rPr>
          <w:rFonts w:ascii="Calibri Light" w:hAnsi="Calibri Light"/>
          <w:color w:val="auto"/>
          <w:sz w:val="22"/>
          <w:szCs w:val="22"/>
        </w:rPr>
      </w:pPr>
    </w:p>
    <w:p w14:paraId="4D6AC2E3" w14:textId="77777777" w:rsidR="000A6519" w:rsidRPr="00E326E0" w:rsidRDefault="000A6519" w:rsidP="00F20434">
      <w:pPr>
        <w:pStyle w:val="Default"/>
        <w:spacing w:after="125"/>
        <w:jc w:val="both"/>
        <w:rPr>
          <w:rFonts w:ascii="Calibri Light" w:hAnsi="Calibri Light"/>
          <w:color w:val="auto"/>
          <w:sz w:val="22"/>
          <w:szCs w:val="22"/>
        </w:rPr>
      </w:pPr>
      <w:r w:rsidRPr="00E326E0">
        <w:rPr>
          <w:rFonts w:ascii="Calibri Light" w:hAnsi="Calibri Light"/>
          <w:color w:val="auto"/>
          <w:sz w:val="22"/>
          <w:szCs w:val="22"/>
        </w:rPr>
        <w:t>Examples of such behaviour could include, but are not limited to:</w:t>
      </w:r>
    </w:p>
    <w:p w14:paraId="13C36A24" w14:textId="18261816"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being over friendly with </w:t>
      </w:r>
      <w:r w:rsidR="00AA756A" w:rsidRPr="00CA20AA">
        <w:rPr>
          <w:rFonts w:ascii="Calibri Light" w:hAnsi="Calibri Light" w:cs="Arial"/>
          <w:sz w:val="22"/>
          <w:szCs w:val="22"/>
        </w:rPr>
        <w:t>children.</w:t>
      </w:r>
    </w:p>
    <w:p w14:paraId="4ACB9B3A" w14:textId="27B64FF4"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having </w:t>
      </w:r>
      <w:proofErr w:type="spellStart"/>
      <w:r w:rsidR="00AA756A" w:rsidRPr="00CA20AA">
        <w:rPr>
          <w:rFonts w:ascii="Calibri Light" w:hAnsi="Calibri Light" w:cs="Arial"/>
          <w:sz w:val="22"/>
          <w:szCs w:val="22"/>
        </w:rPr>
        <w:t>favourites</w:t>
      </w:r>
      <w:proofErr w:type="spellEnd"/>
      <w:r w:rsidR="00AA756A" w:rsidRPr="00CA20AA">
        <w:rPr>
          <w:rFonts w:ascii="Calibri Light" w:hAnsi="Calibri Light" w:cs="Arial"/>
          <w:sz w:val="22"/>
          <w:szCs w:val="22"/>
        </w:rPr>
        <w:t>.</w:t>
      </w:r>
    </w:p>
    <w:p w14:paraId="000EEA19" w14:textId="6E5E036D" w:rsidR="000A6519" w:rsidRPr="00CA20AA" w:rsidRDefault="000A6519" w:rsidP="00CA20AA">
      <w:pPr>
        <w:pStyle w:val="ListParagraph"/>
        <w:numPr>
          <w:ilvl w:val="0"/>
          <w:numId w:val="15"/>
        </w:numPr>
        <w:spacing w:after="160" w:line="259" w:lineRule="auto"/>
        <w:contextualSpacing/>
        <w:rPr>
          <w:rFonts w:ascii="Calibri Light" w:hAnsi="Calibri Light" w:cs="Arial"/>
          <w:sz w:val="22"/>
          <w:szCs w:val="22"/>
        </w:rPr>
      </w:pPr>
      <w:r w:rsidRPr="00CA20AA">
        <w:rPr>
          <w:rFonts w:ascii="Calibri Light" w:hAnsi="Calibri Light" w:cs="Arial"/>
          <w:sz w:val="22"/>
          <w:szCs w:val="22"/>
        </w:rPr>
        <w:t xml:space="preserve">taking photographs of children on their mobile </w:t>
      </w:r>
      <w:r w:rsidR="00AA756A" w:rsidRPr="00CA20AA">
        <w:rPr>
          <w:rFonts w:ascii="Calibri Light" w:hAnsi="Calibri Light" w:cs="Arial"/>
          <w:sz w:val="22"/>
          <w:szCs w:val="22"/>
        </w:rPr>
        <w:t>phone.</w:t>
      </w:r>
    </w:p>
    <w:p w14:paraId="57377562" w14:textId="4ED322DF" w:rsidR="000A6519" w:rsidRPr="00847E17"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847E17">
        <w:rPr>
          <w:rFonts w:ascii="Calibri Light" w:hAnsi="Calibri Light" w:cs="Arial"/>
          <w:sz w:val="22"/>
          <w:szCs w:val="22"/>
        </w:rPr>
        <w:t>engaging with a child on a one-to-one basis in a secluded area or behind a closed door; or,</w:t>
      </w:r>
    </w:p>
    <w:p w14:paraId="059F0234" w14:textId="14EDB615" w:rsidR="000A6519" w:rsidRPr="00847E17" w:rsidRDefault="000A6519" w:rsidP="00217C7B">
      <w:pPr>
        <w:pStyle w:val="ListParagraph"/>
        <w:numPr>
          <w:ilvl w:val="0"/>
          <w:numId w:val="15"/>
        </w:numPr>
        <w:spacing w:after="160" w:line="259" w:lineRule="auto"/>
        <w:ind w:left="777" w:hanging="357"/>
        <w:contextualSpacing/>
        <w:rPr>
          <w:rFonts w:ascii="Calibri Light" w:hAnsi="Calibri Light" w:cs="Arial"/>
          <w:sz w:val="22"/>
          <w:szCs w:val="22"/>
        </w:rPr>
      </w:pPr>
      <w:r w:rsidRPr="00847E17">
        <w:rPr>
          <w:rFonts w:ascii="Calibri Light" w:hAnsi="Calibri Light" w:cs="Arial"/>
          <w:sz w:val="22"/>
          <w:szCs w:val="22"/>
        </w:rPr>
        <w:t xml:space="preserve">using inappropriate </w:t>
      </w:r>
      <w:proofErr w:type="spellStart"/>
      <w:r w:rsidRPr="00847E17">
        <w:rPr>
          <w:rFonts w:ascii="Calibri Light" w:hAnsi="Calibri Light" w:cs="Arial"/>
          <w:sz w:val="22"/>
          <w:szCs w:val="22"/>
        </w:rPr>
        <w:t>sexualised</w:t>
      </w:r>
      <w:proofErr w:type="spellEnd"/>
      <w:r w:rsidRPr="00847E17">
        <w:rPr>
          <w:rFonts w:ascii="Calibri Light" w:hAnsi="Calibri Light" w:cs="Arial"/>
          <w:sz w:val="22"/>
          <w:szCs w:val="22"/>
        </w:rPr>
        <w:t>, intimidating or offensive language.</w:t>
      </w:r>
    </w:p>
    <w:p w14:paraId="40243E96" w14:textId="77777777" w:rsidR="000A6519" w:rsidRPr="00E326E0" w:rsidRDefault="000A6519" w:rsidP="00396D35">
      <w:pPr>
        <w:pStyle w:val="Default"/>
        <w:spacing w:after="125"/>
        <w:rPr>
          <w:rFonts w:ascii="Calibri Light" w:hAnsi="Calibri Light"/>
          <w:color w:val="auto"/>
          <w:sz w:val="22"/>
          <w:szCs w:val="22"/>
        </w:rPr>
      </w:pPr>
      <w:r w:rsidRPr="00E326E0">
        <w:rPr>
          <w:rFonts w:ascii="Calibri Light" w:hAnsi="Calibri Light"/>
          <w:color w:val="auto"/>
          <w:sz w:val="22"/>
          <w:szCs w:val="22"/>
        </w:rPr>
        <w:t>Such behaviour can exist on a wide spectrum, from the inadvertent or</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thoughtless, or behaviour that may look to be inappropriate, but might not be in specific</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circumstances, through to that which is ultimately intended to enable abuse.</w:t>
      </w:r>
    </w:p>
    <w:p w14:paraId="4981D516" w14:textId="3802A8BF" w:rsidR="0091326D" w:rsidRPr="00E326E0" w:rsidRDefault="000A6519" w:rsidP="00396D35">
      <w:pPr>
        <w:pStyle w:val="Default"/>
        <w:rPr>
          <w:rFonts w:ascii="Calibri Light" w:hAnsi="Calibri Light"/>
          <w:color w:val="auto"/>
          <w:sz w:val="22"/>
          <w:szCs w:val="22"/>
        </w:rPr>
      </w:pPr>
      <w:r w:rsidRPr="00E326E0">
        <w:rPr>
          <w:rFonts w:ascii="Calibri Light" w:hAnsi="Calibri Light"/>
          <w:color w:val="auto"/>
          <w:sz w:val="22"/>
          <w:szCs w:val="22"/>
        </w:rPr>
        <w:t>It is crucial that any such concerns</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are shared responsibly and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the right </w:t>
      </w:r>
      <w:r w:rsidR="00AA756A" w:rsidRPr="00E326E0">
        <w:rPr>
          <w:rFonts w:ascii="Calibri Light" w:hAnsi="Calibri Light"/>
          <w:color w:val="auto"/>
          <w:sz w:val="22"/>
          <w:szCs w:val="22"/>
        </w:rPr>
        <w:t>person and</w:t>
      </w:r>
      <w:r w:rsidRPr="00E326E0">
        <w:rPr>
          <w:rFonts w:ascii="Calibri Light" w:hAnsi="Calibri Light"/>
          <w:color w:val="auto"/>
          <w:sz w:val="22"/>
          <w:szCs w:val="22"/>
        </w:rPr>
        <w:t xml:space="preserve"> recorded and dealt with appropriately. Ensuring they are dealt with</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 xml:space="preserve">effectively should also protect those working in or on behalf of </w:t>
      </w:r>
      <w:r w:rsidR="0091326D" w:rsidRPr="00E326E0">
        <w:rPr>
          <w:rFonts w:ascii="Calibri Light" w:hAnsi="Calibri Light"/>
          <w:color w:val="auto"/>
          <w:sz w:val="22"/>
          <w:szCs w:val="22"/>
        </w:rPr>
        <w:t xml:space="preserve">our school </w:t>
      </w:r>
      <w:r w:rsidRPr="00E326E0">
        <w:rPr>
          <w:rFonts w:ascii="Calibri Light" w:hAnsi="Calibri Light"/>
          <w:color w:val="auto"/>
          <w:sz w:val="22"/>
          <w:szCs w:val="22"/>
        </w:rPr>
        <w:t>from</w:t>
      </w:r>
      <w:r w:rsidR="0091326D" w:rsidRPr="00E326E0">
        <w:rPr>
          <w:rFonts w:ascii="Calibri Light" w:hAnsi="Calibri Light"/>
          <w:color w:val="auto"/>
          <w:sz w:val="22"/>
          <w:szCs w:val="22"/>
        </w:rPr>
        <w:t xml:space="preserve"> </w:t>
      </w:r>
      <w:r w:rsidRPr="00E326E0">
        <w:rPr>
          <w:rFonts w:ascii="Calibri Light" w:hAnsi="Calibri Light"/>
          <w:color w:val="auto"/>
          <w:sz w:val="22"/>
          <w:szCs w:val="22"/>
        </w:rPr>
        <w:t>potential false allegations or misunderstandings.</w:t>
      </w:r>
      <w:r w:rsidR="0091326D" w:rsidRPr="00E326E0">
        <w:rPr>
          <w:rFonts w:ascii="Calibri Light" w:hAnsi="Calibri Light"/>
          <w:color w:val="auto"/>
          <w:sz w:val="22"/>
          <w:szCs w:val="22"/>
        </w:rPr>
        <w:t xml:space="preserve"> It also ensures that the values and expected behaviour which are set out in our staff code of conduct are constantly lived, monitored and reinforced by all staff.</w:t>
      </w:r>
    </w:p>
    <w:p w14:paraId="14D8899B" w14:textId="77777777" w:rsidR="000A6519" w:rsidRPr="00E326E0" w:rsidRDefault="000A6519" w:rsidP="00F20434">
      <w:pPr>
        <w:pStyle w:val="Default"/>
        <w:jc w:val="both"/>
        <w:rPr>
          <w:rFonts w:ascii="Calibri Light" w:hAnsi="Calibri Light"/>
          <w:color w:val="auto"/>
          <w:sz w:val="22"/>
          <w:szCs w:val="22"/>
        </w:rPr>
      </w:pPr>
    </w:p>
    <w:p w14:paraId="5223C644" w14:textId="77777777" w:rsidR="0091326D" w:rsidRPr="00E326E0" w:rsidRDefault="0091326D" w:rsidP="00F20434">
      <w:pPr>
        <w:pStyle w:val="Default"/>
        <w:jc w:val="both"/>
        <w:rPr>
          <w:rFonts w:ascii="Calibri Light" w:hAnsi="Calibri Light"/>
          <w:color w:val="auto"/>
          <w:sz w:val="22"/>
          <w:szCs w:val="22"/>
        </w:rPr>
      </w:pPr>
      <w:r w:rsidRPr="00E326E0">
        <w:rPr>
          <w:rFonts w:ascii="Calibri Light" w:hAnsi="Calibri Light"/>
          <w:color w:val="auto"/>
          <w:sz w:val="22"/>
          <w:szCs w:val="22"/>
        </w:rPr>
        <w:t>Through training, thorough induction, exit interviews and other opportunities we can:</w:t>
      </w:r>
    </w:p>
    <w:p w14:paraId="4179F911" w14:textId="77777777" w:rsidR="0091326D" w:rsidRPr="00E326E0" w:rsidRDefault="0091326D" w:rsidP="00F20434">
      <w:pPr>
        <w:pStyle w:val="Default"/>
        <w:jc w:val="both"/>
        <w:rPr>
          <w:rFonts w:ascii="Calibri Light" w:hAnsi="Calibri Light"/>
          <w:color w:val="auto"/>
          <w:sz w:val="22"/>
          <w:szCs w:val="22"/>
        </w:rPr>
      </w:pPr>
    </w:p>
    <w:p w14:paraId="7F54DD42" w14:textId="25E29123" w:rsidR="0091326D" w:rsidRPr="00943A7C" w:rsidRDefault="0091326D" w:rsidP="008A78BD">
      <w:pPr>
        <w:pStyle w:val="Default"/>
        <w:numPr>
          <w:ilvl w:val="0"/>
          <w:numId w:val="50"/>
        </w:numPr>
        <w:spacing w:after="109"/>
        <w:ind w:left="714" w:hanging="357"/>
        <w:rPr>
          <w:rFonts w:ascii="Calibri Light" w:hAnsi="Calibri Light"/>
          <w:color w:val="auto"/>
          <w:sz w:val="22"/>
          <w:szCs w:val="22"/>
          <w:lang w:val="en-US" w:eastAsia="en-US"/>
        </w:rPr>
      </w:pPr>
      <w:r w:rsidRPr="00943A7C">
        <w:rPr>
          <w:rFonts w:ascii="Calibri Light" w:hAnsi="Calibri Light"/>
          <w:color w:val="auto"/>
          <w:sz w:val="22"/>
          <w:szCs w:val="22"/>
          <w:lang w:val="en-US" w:eastAsia="en-US"/>
        </w:rPr>
        <w:t xml:space="preserve">ensure our staff, volunteers and other adults in school are clear about what appropriate behaviour </w:t>
      </w:r>
      <w:r w:rsidR="00E55B3D" w:rsidRPr="00943A7C">
        <w:rPr>
          <w:rFonts w:ascii="Calibri Light" w:hAnsi="Calibri Light"/>
          <w:color w:val="auto"/>
          <w:sz w:val="22"/>
          <w:szCs w:val="22"/>
          <w:lang w:val="en-US" w:eastAsia="en-US"/>
        </w:rPr>
        <w:t>is and</w:t>
      </w:r>
      <w:r w:rsidRPr="00943A7C">
        <w:rPr>
          <w:rFonts w:ascii="Calibri Light" w:hAnsi="Calibri Light"/>
          <w:color w:val="auto"/>
          <w:sz w:val="22"/>
          <w:szCs w:val="22"/>
          <w:lang w:val="en-US" w:eastAsia="en-US"/>
        </w:rPr>
        <w:t xml:space="preserve"> are confident in distinguishing expected and appropriate behaviour from concerning, problematic or inappropriate behaviour, in themselves and </w:t>
      </w:r>
      <w:r w:rsidR="00AA756A" w:rsidRPr="00943A7C">
        <w:rPr>
          <w:rFonts w:ascii="Calibri Light" w:hAnsi="Calibri Light"/>
          <w:color w:val="auto"/>
          <w:sz w:val="22"/>
          <w:szCs w:val="22"/>
          <w:lang w:val="en-US" w:eastAsia="en-US"/>
        </w:rPr>
        <w:t>others.</w:t>
      </w:r>
    </w:p>
    <w:p w14:paraId="75B9363E" w14:textId="7ED955CD" w:rsidR="0091326D" w:rsidRPr="00943A7C" w:rsidRDefault="0091326D" w:rsidP="008A78BD">
      <w:pPr>
        <w:pStyle w:val="ListParagraph"/>
        <w:numPr>
          <w:ilvl w:val="0"/>
          <w:numId w:val="50"/>
        </w:numPr>
        <w:spacing w:after="160" w:line="259" w:lineRule="auto"/>
        <w:ind w:left="714" w:hanging="357"/>
        <w:contextualSpacing/>
        <w:rPr>
          <w:rFonts w:ascii="Calibri Light" w:hAnsi="Calibri Light" w:cs="Arial"/>
          <w:sz w:val="22"/>
          <w:szCs w:val="22"/>
        </w:rPr>
      </w:pPr>
      <w:r w:rsidRPr="00943A7C">
        <w:rPr>
          <w:rFonts w:ascii="Calibri Light" w:hAnsi="Calibri Light" w:cs="Arial"/>
          <w:sz w:val="22"/>
          <w:szCs w:val="22"/>
        </w:rPr>
        <w:t xml:space="preserve">empower staff to share any low-level safeguarding concerns with the </w:t>
      </w:r>
      <w:r w:rsidR="005B157E" w:rsidRPr="00943A7C">
        <w:rPr>
          <w:rFonts w:ascii="Calibri Light" w:hAnsi="Calibri Light" w:cs="Arial"/>
          <w:sz w:val="22"/>
          <w:szCs w:val="22"/>
        </w:rPr>
        <w:t>Headteacher (</w:t>
      </w:r>
      <w:r w:rsidRPr="00943A7C">
        <w:rPr>
          <w:rFonts w:ascii="Calibri Light" w:hAnsi="Calibri Light" w:cs="Arial"/>
          <w:sz w:val="22"/>
          <w:szCs w:val="22"/>
        </w:rPr>
        <w:t xml:space="preserve">edit as necessary for your </w:t>
      </w:r>
      <w:r w:rsidR="00AA756A" w:rsidRPr="00943A7C">
        <w:rPr>
          <w:rFonts w:ascii="Calibri Light" w:hAnsi="Calibri Light" w:cs="Arial"/>
          <w:sz w:val="22"/>
          <w:szCs w:val="22"/>
        </w:rPr>
        <w:t>setting.</w:t>
      </w:r>
    </w:p>
    <w:p w14:paraId="5D62DFBC" w14:textId="539AC81A" w:rsidR="0091326D" w:rsidRPr="008A78BD" w:rsidRDefault="0091326D" w:rsidP="008A78BD">
      <w:pPr>
        <w:pStyle w:val="Default"/>
        <w:numPr>
          <w:ilvl w:val="0"/>
          <w:numId w:val="4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 xml:space="preserve">address unprofessional behaviour and support the individual to correct it at an early </w:t>
      </w:r>
      <w:r w:rsidR="00AA756A" w:rsidRPr="008A78BD">
        <w:rPr>
          <w:rFonts w:ascii="Calibri Light" w:hAnsi="Calibri Light"/>
          <w:color w:val="auto"/>
          <w:sz w:val="22"/>
          <w:szCs w:val="22"/>
          <w:lang w:val="en-US" w:eastAsia="en-US"/>
        </w:rPr>
        <w:t>stage.</w:t>
      </w:r>
    </w:p>
    <w:p w14:paraId="352E08D6" w14:textId="73FB6E2D" w:rsidR="0091326D" w:rsidRPr="008A78BD" w:rsidRDefault="0091326D" w:rsidP="008A78BD">
      <w:pPr>
        <w:pStyle w:val="Default"/>
        <w:numPr>
          <w:ilvl w:val="0"/>
          <w:numId w:val="49"/>
        </w:numPr>
        <w:spacing w:after="109"/>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provide a responsive, sensitive and proportionate handling of such concerns when they are raised; and,</w:t>
      </w:r>
    </w:p>
    <w:p w14:paraId="4215D5E7" w14:textId="0FBEA14C" w:rsidR="0091326D" w:rsidRPr="008A78BD" w:rsidRDefault="0091326D" w:rsidP="008A78BD">
      <w:pPr>
        <w:pStyle w:val="Default"/>
        <w:numPr>
          <w:ilvl w:val="0"/>
          <w:numId w:val="49"/>
        </w:numPr>
        <w:ind w:left="714" w:hanging="357"/>
        <w:rPr>
          <w:rFonts w:ascii="Calibri Light" w:hAnsi="Calibri Light"/>
          <w:color w:val="auto"/>
          <w:sz w:val="22"/>
          <w:szCs w:val="22"/>
          <w:lang w:val="en-US" w:eastAsia="en-US"/>
        </w:rPr>
      </w:pPr>
      <w:r w:rsidRPr="008A78BD">
        <w:rPr>
          <w:rFonts w:ascii="Calibri Light" w:hAnsi="Calibri Light"/>
          <w:color w:val="auto"/>
          <w:sz w:val="22"/>
          <w:szCs w:val="22"/>
          <w:lang w:val="en-US" w:eastAsia="en-US"/>
        </w:rPr>
        <w:t>help identify any weakness in our safeguarding systems.</w:t>
      </w:r>
    </w:p>
    <w:p w14:paraId="5ABBE8CA" w14:textId="77777777" w:rsidR="00F62433" w:rsidRPr="00E326E0" w:rsidRDefault="00F62433" w:rsidP="00396D35">
      <w:pPr>
        <w:pStyle w:val="Default"/>
        <w:rPr>
          <w:rFonts w:ascii="Calibri Light" w:hAnsi="Calibri Light"/>
          <w:color w:val="auto"/>
          <w:sz w:val="22"/>
          <w:szCs w:val="22"/>
        </w:rPr>
      </w:pPr>
    </w:p>
    <w:p w14:paraId="7B9D3BFD" w14:textId="7DE1408D" w:rsidR="0050505E" w:rsidRDefault="00F62433" w:rsidP="00831F49">
      <w:pPr>
        <w:pStyle w:val="Default"/>
        <w:rPr>
          <w:rFonts w:ascii="Calibri Light" w:hAnsi="Calibri Light"/>
          <w:color w:val="auto"/>
          <w:sz w:val="22"/>
          <w:szCs w:val="22"/>
        </w:rPr>
      </w:pPr>
      <w:r w:rsidRPr="00FE4644">
        <w:rPr>
          <w:rFonts w:ascii="Calibri Light" w:hAnsi="Calibri Light"/>
          <w:color w:val="auto"/>
          <w:sz w:val="22"/>
          <w:szCs w:val="22"/>
        </w:rPr>
        <w:t xml:space="preserve">The </w:t>
      </w:r>
      <w:r w:rsidR="00505FCC" w:rsidRPr="00FE4644">
        <w:rPr>
          <w:rFonts w:ascii="Calibri Light" w:hAnsi="Calibri Light"/>
          <w:color w:val="auto"/>
          <w:sz w:val="22"/>
          <w:szCs w:val="22"/>
        </w:rPr>
        <w:t>Headteacher</w:t>
      </w:r>
      <w:r w:rsidRPr="00FE4644">
        <w:rPr>
          <w:rFonts w:ascii="Calibri Light" w:hAnsi="Calibri Light"/>
          <w:color w:val="auto"/>
          <w:sz w:val="22"/>
          <w:szCs w:val="22"/>
        </w:rPr>
        <w:t xml:space="preserve"> will respond to any </w:t>
      </w:r>
      <w:r w:rsidR="00AA756A" w:rsidRPr="00FE4644">
        <w:rPr>
          <w:rFonts w:ascii="Calibri Light" w:hAnsi="Calibri Light"/>
          <w:color w:val="auto"/>
          <w:sz w:val="22"/>
          <w:szCs w:val="22"/>
        </w:rPr>
        <w:t>low-level</w:t>
      </w:r>
      <w:r w:rsidRPr="00FE4644">
        <w:rPr>
          <w:rFonts w:ascii="Calibri Light" w:hAnsi="Calibri Light"/>
          <w:color w:val="auto"/>
          <w:sz w:val="22"/>
          <w:szCs w:val="22"/>
        </w:rPr>
        <w:t xml:space="preserve"> concerns in line with the guidance set out within Keeping Children Saf</w:t>
      </w:r>
      <w:r w:rsidR="005B157E" w:rsidRPr="00FE4644">
        <w:rPr>
          <w:rFonts w:ascii="Calibri Light" w:hAnsi="Calibri Light"/>
          <w:color w:val="auto"/>
          <w:sz w:val="22"/>
          <w:szCs w:val="22"/>
        </w:rPr>
        <w:t xml:space="preserve">e in Education Part 4 Section 2, </w:t>
      </w:r>
      <w:r w:rsidRPr="00FE4644">
        <w:rPr>
          <w:rFonts w:ascii="Calibri Light" w:hAnsi="Calibri Light"/>
          <w:color w:val="auto"/>
          <w:sz w:val="22"/>
          <w:szCs w:val="22"/>
        </w:rPr>
        <w:t xml:space="preserve">the school’s Staff Code of </w:t>
      </w:r>
      <w:r w:rsidR="005B157E" w:rsidRPr="00FE4644">
        <w:rPr>
          <w:rFonts w:ascii="Calibri Light" w:hAnsi="Calibri Light"/>
          <w:color w:val="auto"/>
          <w:sz w:val="22"/>
          <w:szCs w:val="22"/>
        </w:rPr>
        <w:t xml:space="preserve">Conduct, and our </w:t>
      </w:r>
      <w:r w:rsidR="00E55B3D" w:rsidRPr="00FE4644">
        <w:rPr>
          <w:rFonts w:ascii="Calibri Light" w:hAnsi="Calibri Light"/>
          <w:color w:val="auto"/>
          <w:sz w:val="22"/>
          <w:szCs w:val="22"/>
        </w:rPr>
        <w:t>Low-Level</w:t>
      </w:r>
      <w:r w:rsidR="005B157E" w:rsidRPr="00FE4644">
        <w:rPr>
          <w:rFonts w:ascii="Calibri Light" w:hAnsi="Calibri Light"/>
          <w:color w:val="auto"/>
          <w:sz w:val="22"/>
          <w:szCs w:val="22"/>
        </w:rPr>
        <w:t xml:space="preserve"> Concerns Policy</w:t>
      </w:r>
      <w:r w:rsidR="00FE4644" w:rsidRPr="00FE4644">
        <w:rPr>
          <w:rFonts w:ascii="Calibri Light" w:hAnsi="Calibri Light"/>
          <w:color w:val="auto"/>
          <w:sz w:val="22"/>
          <w:szCs w:val="22"/>
        </w:rPr>
        <w:t>.</w:t>
      </w:r>
    </w:p>
    <w:p w14:paraId="00F4CBB1" w14:textId="77777777" w:rsidR="00831F49" w:rsidRPr="00831F49" w:rsidRDefault="00831F49" w:rsidP="00831F49">
      <w:pPr>
        <w:pStyle w:val="Default"/>
        <w:rPr>
          <w:rFonts w:ascii="Calibri Light" w:hAnsi="Calibri Light"/>
          <w:color w:val="auto"/>
          <w:sz w:val="22"/>
          <w:szCs w:val="22"/>
        </w:rPr>
      </w:pPr>
    </w:p>
    <w:p w14:paraId="5A135058" w14:textId="77777777" w:rsidR="000A6519" w:rsidRPr="00F62EA5" w:rsidRDefault="00D75A17" w:rsidP="00F62EA5">
      <w:pPr>
        <w:pStyle w:val="Heading1"/>
        <w:jc w:val="both"/>
        <w:rPr>
          <w:rFonts w:ascii="Calibri Light" w:hAnsi="Calibri Light"/>
          <w:b/>
          <w:color w:val="1F4E79" w:themeColor="accent1" w:themeShade="80"/>
          <w:sz w:val="24"/>
          <w:szCs w:val="24"/>
        </w:rPr>
      </w:pPr>
      <w:bookmarkStart w:id="16" w:name="_Toc175475938"/>
      <w:r w:rsidRPr="00F62EA5">
        <w:rPr>
          <w:rFonts w:ascii="Calibri Light" w:hAnsi="Calibri Light"/>
          <w:b/>
          <w:color w:val="1F4E79" w:themeColor="accent1" w:themeShade="80"/>
          <w:sz w:val="24"/>
          <w:szCs w:val="24"/>
        </w:rPr>
        <w:t>Whistleblowing</w:t>
      </w:r>
      <w:bookmarkEnd w:id="16"/>
    </w:p>
    <w:p w14:paraId="7F4A482C" w14:textId="0DAD5A03" w:rsidR="00D75A17" w:rsidRPr="00E326E0" w:rsidRDefault="00D75A17" w:rsidP="00396D35">
      <w:pPr>
        <w:rPr>
          <w:rFonts w:ascii="Calibri Light" w:hAnsi="Calibri Light" w:cs="Arial"/>
        </w:rPr>
      </w:pPr>
      <w:r w:rsidRPr="00E326E0">
        <w:rPr>
          <w:rFonts w:ascii="Calibri Light" w:hAnsi="Calibri Light" w:cs="Arial"/>
        </w:rPr>
        <w:t xml:space="preserve">All staff </w:t>
      </w:r>
      <w:r w:rsidR="002E2E64" w:rsidRPr="00E326E0">
        <w:rPr>
          <w:rFonts w:ascii="Calibri Light" w:hAnsi="Calibri Light" w:cs="Arial"/>
        </w:rPr>
        <w:t xml:space="preserve">at </w:t>
      </w:r>
      <w:r w:rsidR="00FE4644" w:rsidRPr="00FE4644">
        <w:rPr>
          <w:rFonts w:ascii="Calibri Light" w:hAnsi="Calibri Light" w:cs="Arial"/>
          <w:iCs/>
        </w:rPr>
        <w:t>Lunt’s Heath</w:t>
      </w:r>
      <w:r w:rsidR="002E2E64" w:rsidRPr="00FE4644">
        <w:rPr>
          <w:rFonts w:ascii="Calibri Light" w:hAnsi="Calibri Light" w:cs="Arial"/>
          <w:iCs/>
        </w:rPr>
        <w:t xml:space="preserve"> are</w:t>
      </w:r>
      <w:r w:rsidRPr="00FE4644">
        <w:rPr>
          <w:rFonts w:ascii="Calibri Light" w:hAnsi="Calibri Light" w:cs="Arial"/>
          <w:iCs/>
        </w:rPr>
        <w:t xml:space="preserve"> aware of their duty to raise concerns, where they exist, which may include the attitude or actions of</w:t>
      </w:r>
      <w:r w:rsidRPr="00E326E0">
        <w:rPr>
          <w:rFonts w:ascii="Calibri Light" w:hAnsi="Calibri Light" w:cs="Arial"/>
        </w:rPr>
        <w:t xml:space="preserve"> colleagues.  The school’s Whistleblowing Policy is there to support and aid </w:t>
      </w:r>
      <w:r w:rsidRPr="00E326E0">
        <w:rPr>
          <w:rFonts w:ascii="Calibri Light" w:hAnsi="Calibri Light" w:cs="Arial"/>
        </w:rPr>
        <w:lastRenderedPageBreak/>
        <w:t>them in these circumstances.</w:t>
      </w:r>
      <w:r w:rsidR="002E2E64" w:rsidRPr="00E326E0">
        <w:rPr>
          <w:rFonts w:ascii="Calibri Light" w:hAnsi="Calibri Light" w:cs="Arial"/>
        </w:rPr>
        <w:t xml:space="preserve">  The whistleblowing policy is shared with all staff, volunteers and governors at induction, and available to </w:t>
      </w:r>
      <w:proofErr w:type="gramStart"/>
      <w:r w:rsidR="002E2E64" w:rsidRPr="00E326E0">
        <w:rPr>
          <w:rFonts w:ascii="Calibri Light" w:hAnsi="Calibri Light" w:cs="Arial"/>
        </w:rPr>
        <w:t xml:space="preserve">all </w:t>
      </w:r>
      <w:r w:rsidR="004B0507">
        <w:rPr>
          <w:rFonts w:ascii="Calibri Light" w:hAnsi="Calibri Light" w:cs="Arial"/>
        </w:rPr>
        <w:t xml:space="preserve"> -</w:t>
      </w:r>
      <w:proofErr w:type="gramEnd"/>
      <w:r w:rsidR="004B0507">
        <w:rPr>
          <w:rFonts w:ascii="Calibri Light" w:hAnsi="Calibri Light" w:cs="Arial"/>
        </w:rPr>
        <w:t xml:space="preserve"> either online or in the staffroom</w:t>
      </w:r>
    </w:p>
    <w:p w14:paraId="5FBFCD39" w14:textId="77777777" w:rsidR="00D75A17" w:rsidRPr="00E326E0" w:rsidRDefault="00D75A17" w:rsidP="00396D35">
      <w:pPr>
        <w:rPr>
          <w:rFonts w:ascii="Calibri Light" w:hAnsi="Calibri Light" w:cs="Arial"/>
        </w:rPr>
      </w:pPr>
      <w:r w:rsidRPr="00E326E0">
        <w:rPr>
          <w:rFonts w:ascii="Calibri Light" w:hAnsi="Calibri Light" w:cs="Arial"/>
        </w:rPr>
        <w:t>Whistleblowing regarding the Headteacher should be made to the Chair of the Governing Body, whose contact details should be readily available to staff.</w:t>
      </w:r>
    </w:p>
    <w:p w14:paraId="5C30ECAE" w14:textId="55BE8FA8" w:rsidR="00D75A17" w:rsidRPr="00E326E0" w:rsidRDefault="00D75A17" w:rsidP="00396D35">
      <w:pPr>
        <w:rPr>
          <w:rFonts w:ascii="Calibri Light" w:hAnsi="Calibri Light" w:cs="Arial"/>
        </w:rPr>
      </w:pPr>
      <w:r w:rsidRPr="00E326E0">
        <w:rPr>
          <w:rFonts w:ascii="Calibri Light" w:hAnsi="Calibri Light" w:cs="Arial"/>
        </w:rPr>
        <w:t xml:space="preserve">Should the situation arise where a member of staff feels unable to raise an issue with their </w:t>
      </w:r>
      <w:r w:rsidR="00E90237" w:rsidRPr="00E326E0">
        <w:rPr>
          <w:rFonts w:ascii="Calibri Light" w:hAnsi="Calibri Light" w:cs="Arial"/>
        </w:rPr>
        <w:t>employer or</w:t>
      </w:r>
      <w:r w:rsidRPr="00E326E0">
        <w:rPr>
          <w:rFonts w:ascii="Calibri Light" w:hAnsi="Calibri Light" w:cs="Arial"/>
        </w:rPr>
        <w:t xml:space="preserve"> feels that their genuine concerns are not being addressed, advice can be sought via </w:t>
      </w:r>
      <w:r w:rsidR="005B157E">
        <w:rPr>
          <w:rFonts w:ascii="Calibri Light" w:hAnsi="Calibri Light" w:cs="Arial"/>
        </w:rPr>
        <w:t xml:space="preserve">the </w:t>
      </w:r>
      <w:r w:rsidRPr="00E326E0">
        <w:rPr>
          <w:rFonts w:ascii="Calibri Light" w:hAnsi="Calibri Light" w:cs="Arial"/>
        </w:rPr>
        <w:t xml:space="preserve">NSPCC helpline or through OFSTED’s Whistleblowing helpline. The contact details </w:t>
      </w:r>
      <w:r w:rsidR="00E90237" w:rsidRPr="00E326E0">
        <w:rPr>
          <w:rFonts w:ascii="Calibri Light" w:hAnsi="Calibri Light" w:cs="Arial"/>
        </w:rPr>
        <w:t>are: -</w:t>
      </w:r>
      <w:r w:rsidRPr="00E326E0">
        <w:rPr>
          <w:rFonts w:ascii="Calibri Light" w:hAnsi="Calibri Light" w:cs="Arial"/>
        </w:rPr>
        <w:t xml:space="preserve"> </w:t>
      </w:r>
    </w:p>
    <w:p w14:paraId="5BF4BB68" w14:textId="77777777" w:rsidR="00D75A17" w:rsidRPr="00E326E0" w:rsidRDefault="00D75A17" w:rsidP="00396D35">
      <w:pPr>
        <w:ind w:left="709" w:hanging="709"/>
        <w:rPr>
          <w:rFonts w:ascii="Calibri Light" w:hAnsi="Calibri Light" w:cs="Arial"/>
        </w:rPr>
      </w:pPr>
      <w:r w:rsidRPr="00E326E0">
        <w:rPr>
          <w:rFonts w:ascii="Calibri Light" w:hAnsi="Calibri Light" w:cs="Arial"/>
        </w:rPr>
        <w:tab/>
      </w:r>
      <w:r w:rsidR="005B157E" w:rsidRPr="00E326E0">
        <w:rPr>
          <w:rFonts w:ascii="Calibri Light" w:hAnsi="Calibri Light" w:cs="Arial"/>
        </w:rPr>
        <w:t>NSPCC Telephone</w:t>
      </w:r>
      <w:r w:rsidRPr="00E326E0">
        <w:rPr>
          <w:rFonts w:ascii="Calibri Light" w:hAnsi="Calibri Light" w:cs="Arial"/>
        </w:rPr>
        <w:t xml:space="preserve"> number - 0800 028 0285.  Email – help@nspcc.org.uk</w:t>
      </w:r>
    </w:p>
    <w:p w14:paraId="56C669B5" w14:textId="77777777" w:rsidR="00D75A17" w:rsidRPr="00E326E0" w:rsidRDefault="00D75A17" w:rsidP="00396D35">
      <w:pPr>
        <w:ind w:left="709" w:hanging="709"/>
        <w:rPr>
          <w:rFonts w:ascii="Calibri Light" w:hAnsi="Calibri Light" w:cs="Arial"/>
        </w:rPr>
      </w:pPr>
      <w:r w:rsidRPr="00E326E0">
        <w:rPr>
          <w:rFonts w:ascii="Calibri Light" w:hAnsi="Calibri Light" w:cs="Arial"/>
          <w:b/>
        </w:rPr>
        <w:tab/>
      </w:r>
      <w:r w:rsidRPr="00E326E0">
        <w:rPr>
          <w:rFonts w:ascii="Calibri Light" w:hAnsi="Calibri Light" w:cs="Arial"/>
        </w:rPr>
        <w:t>OFSTED Whistleblowing helpline Telephone number</w:t>
      </w:r>
      <w:r w:rsidRPr="00E326E0">
        <w:rPr>
          <w:rFonts w:ascii="Calibri Light" w:hAnsi="Calibri Light" w:cs="Arial"/>
          <w:b/>
        </w:rPr>
        <w:t xml:space="preserve"> - </w:t>
      </w:r>
      <w:r w:rsidRPr="00E326E0">
        <w:rPr>
          <w:rFonts w:ascii="Calibri Light" w:hAnsi="Calibri Light" w:cs="Arial"/>
          <w:shd w:val="clear" w:color="auto" w:fill="FFFFFF"/>
        </w:rPr>
        <w:t>0300 1233155 </w:t>
      </w:r>
      <w:r w:rsidRPr="00E326E0">
        <w:rPr>
          <w:rFonts w:ascii="Calibri Light" w:hAnsi="Calibri Light" w:cs="Arial"/>
        </w:rPr>
        <w:t xml:space="preserve"> </w:t>
      </w:r>
    </w:p>
    <w:p w14:paraId="14D2384C" w14:textId="77777777" w:rsidR="00D75A17" w:rsidRPr="00E326E0" w:rsidRDefault="00D75A17" w:rsidP="00396D35">
      <w:pPr>
        <w:ind w:left="1429" w:firstLine="11"/>
        <w:rPr>
          <w:rFonts w:ascii="Calibri Light" w:hAnsi="Calibri Light" w:cs="Arial"/>
        </w:rPr>
      </w:pPr>
      <w:r w:rsidRPr="00E326E0">
        <w:rPr>
          <w:rFonts w:ascii="Calibri Light" w:hAnsi="Calibri Light" w:cs="Arial"/>
        </w:rPr>
        <w:t>Email</w:t>
      </w:r>
      <w:r w:rsidRPr="00E326E0">
        <w:rPr>
          <w:rFonts w:ascii="Calibri Light" w:hAnsi="Calibri Light" w:cs="Arial"/>
          <w:b/>
        </w:rPr>
        <w:t xml:space="preserve"> – </w:t>
      </w:r>
      <w:hyperlink r:id="rId76" w:history="1">
        <w:r w:rsidRPr="00E326E0">
          <w:rPr>
            <w:rStyle w:val="Hyperlink"/>
            <w:rFonts w:ascii="Calibri Light" w:hAnsi="Calibri Light" w:cs="Arial"/>
            <w:b/>
            <w:color w:val="auto"/>
          </w:rPr>
          <w:t>whistleblowing@ofsted.gov.uk</w:t>
        </w:r>
      </w:hyperlink>
    </w:p>
    <w:p w14:paraId="5FC67288" w14:textId="77777777" w:rsidR="00BB50D6" w:rsidRPr="000E326C" w:rsidRDefault="00BB50D6" w:rsidP="00F20434">
      <w:pPr>
        <w:jc w:val="both"/>
        <w:rPr>
          <w:rFonts w:ascii="Calibri Light" w:hAnsi="Calibri Light"/>
          <w:color w:val="2E74B5" w:themeColor="accent1" w:themeShade="BF"/>
        </w:rPr>
      </w:pPr>
    </w:p>
    <w:p w14:paraId="28B60A1F" w14:textId="166F59E7" w:rsidR="0037404E" w:rsidRPr="00831F49" w:rsidRDefault="0037404E" w:rsidP="00831F49">
      <w:pPr>
        <w:pStyle w:val="Heading1"/>
        <w:jc w:val="both"/>
        <w:rPr>
          <w:rFonts w:ascii="Calibri Light" w:hAnsi="Calibri Light"/>
          <w:b/>
          <w:color w:val="1F4E79" w:themeColor="accent1" w:themeShade="80"/>
          <w:sz w:val="24"/>
          <w:szCs w:val="24"/>
        </w:rPr>
      </w:pPr>
      <w:bookmarkStart w:id="17" w:name="_Toc175475939"/>
      <w:r w:rsidRPr="00F62EA5">
        <w:rPr>
          <w:rFonts w:ascii="Calibri Light" w:hAnsi="Calibri Light"/>
          <w:b/>
          <w:color w:val="1F4E79" w:themeColor="accent1" w:themeShade="80"/>
          <w:sz w:val="24"/>
          <w:szCs w:val="24"/>
        </w:rPr>
        <w:t>Confidentiality</w:t>
      </w:r>
      <w:bookmarkEnd w:id="17"/>
    </w:p>
    <w:p w14:paraId="56AD8CA2" w14:textId="1C53A448" w:rsidR="0037404E" w:rsidRPr="004B0507" w:rsidRDefault="004B0507" w:rsidP="00396D35">
      <w:pPr>
        <w:tabs>
          <w:tab w:val="left" w:pos="-3690"/>
          <w:tab w:val="left" w:pos="-3240"/>
          <w:tab w:val="left" w:pos="709"/>
          <w:tab w:val="left" w:pos="1710"/>
        </w:tabs>
        <w:spacing w:after="0" w:line="360" w:lineRule="auto"/>
        <w:rPr>
          <w:rFonts w:ascii="Calibri Light" w:hAnsi="Calibri Light" w:cs="Arial"/>
        </w:rPr>
      </w:pPr>
      <w:r w:rsidRPr="004B0507">
        <w:rPr>
          <w:rFonts w:ascii="Calibri Light" w:hAnsi="Calibri Light" w:cs="Arial"/>
          <w:iCs/>
        </w:rPr>
        <w:t>Lunt’s Heath</w:t>
      </w:r>
      <w:r w:rsidR="0037404E" w:rsidRPr="004B0507">
        <w:rPr>
          <w:rFonts w:ascii="Calibri Light" w:hAnsi="Calibri Light" w:cs="Arial"/>
          <w:iCs/>
        </w:rPr>
        <w:t xml:space="preserve"> recognises</w:t>
      </w:r>
      <w:r w:rsidR="0037404E" w:rsidRPr="00E326E0">
        <w:rPr>
          <w:rFonts w:ascii="Calibri Light" w:hAnsi="Calibri Light" w:cs="Arial"/>
        </w:rPr>
        <w:t xml:space="preserve"> that all matters relating to child protection are confidential.</w:t>
      </w:r>
    </w:p>
    <w:p w14:paraId="5AF8FA11" w14:textId="529A7496" w:rsidR="0037404E" w:rsidRPr="00970806" w:rsidRDefault="0037404E" w:rsidP="00396D35">
      <w:pPr>
        <w:rPr>
          <w:rFonts w:ascii="Calibri Light" w:hAnsi="Calibri Light" w:cs="Calibri Light"/>
          <w:i/>
          <w:lang w:eastAsia="en-GB"/>
        </w:rPr>
      </w:pPr>
      <w:r w:rsidRPr="00970806">
        <w:rPr>
          <w:rFonts w:ascii="Calibri Light" w:hAnsi="Calibri Light" w:cs="Calibri Light"/>
        </w:rPr>
        <w:t xml:space="preserve">The Head teacher, Designated Safeguarding Lead and/or Deputy will disclose any information about a child to other members of staff on a </w:t>
      </w:r>
      <w:r w:rsidR="00E90237" w:rsidRPr="00970806">
        <w:rPr>
          <w:rFonts w:ascii="Calibri Light" w:hAnsi="Calibri Light" w:cs="Calibri Light"/>
        </w:rPr>
        <w:t>need-to-know</w:t>
      </w:r>
      <w:r w:rsidRPr="00970806">
        <w:rPr>
          <w:rFonts w:ascii="Calibri Light" w:hAnsi="Calibri Light" w:cs="Calibri Light"/>
        </w:rPr>
        <w:t xml:space="preserve"> basis only.   Guidance about sharing information can be found in the 2018 document “</w:t>
      </w:r>
      <w:hyperlink r:id="rId77" w:history="1">
        <w:r w:rsidRPr="00970806">
          <w:rPr>
            <w:rStyle w:val="Hyperlink"/>
            <w:rFonts w:ascii="Calibri Light" w:hAnsi="Calibri Light" w:cs="Calibri Light"/>
            <w:i/>
            <w:color w:val="auto"/>
            <w:lang w:eastAsia="en-GB"/>
          </w:rPr>
          <w:t>Information Sharing: Advice for Practitioners providing safeguarding services to children, young people, parents and carers 2018</w:t>
        </w:r>
      </w:hyperlink>
      <w:r w:rsidRPr="00970806">
        <w:rPr>
          <w:rFonts w:ascii="Calibri Light" w:hAnsi="Calibri Light" w:cs="Calibri Light"/>
          <w:i/>
          <w:lang w:eastAsia="en-GB"/>
        </w:rPr>
        <w:t>”</w:t>
      </w:r>
    </w:p>
    <w:p w14:paraId="1C9E4880" w14:textId="77777777" w:rsidR="0037404E" w:rsidRPr="00970806" w:rsidRDefault="0037404E" w:rsidP="00396D35">
      <w:pPr>
        <w:rPr>
          <w:rFonts w:ascii="Calibri Light" w:hAnsi="Calibri Light" w:cs="Calibri Light"/>
        </w:rPr>
      </w:pPr>
      <w:r w:rsidRPr="00970806">
        <w:rPr>
          <w:rFonts w:ascii="Calibri Light" w:hAnsi="Calibri Light" w:cs="Calibri Light"/>
        </w:rPr>
        <w:t xml:space="preserve">All staff must be aware that they have a professional responsibility to share information with other agencies </w:t>
      </w:r>
      <w:proofErr w:type="gramStart"/>
      <w:r w:rsidRPr="00970806">
        <w:rPr>
          <w:rFonts w:ascii="Calibri Light" w:hAnsi="Calibri Light" w:cs="Calibri Light"/>
        </w:rPr>
        <w:t>in order to</w:t>
      </w:r>
      <w:proofErr w:type="gramEnd"/>
      <w:r w:rsidRPr="00970806">
        <w:rPr>
          <w:rFonts w:ascii="Calibri Light" w:hAnsi="Calibri Light" w:cs="Calibri Light"/>
        </w:rPr>
        <w:t xml:space="preserve"> safeguard children.</w:t>
      </w:r>
    </w:p>
    <w:p w14:paraId="7F5026AB" w14:textId="77777777" w:rsidR="0037404E" w:rsidRPr="00970806" w:rsidRDefault="0037404E" w:rsidP="00396D35">
      <w:pPr>
        <w:rPr>
          <w:rFonts w:ascii="Calibri Light" w:hAnsi="Calibri Light" w:cs="Calibri Light"/>
        </w:rPr>
      </w:pPr>
    </w:p>
    <w:p w14:paraId="40E87BF6" w14:textId="77777777" w:rsidR="0037404E" w:rsidRPr="00970806" w:rsidRDefault="0037404E" w:rsidP="00396D35">
      <w:pPr>
        <w:rPr>
          <w:rFonts w:ascii="Calibri Light" w:hAnsi="Calibri Light" w:cs="Calibri Light"/>
        </w:rPr>
      </w:pPr>
      <w:r w:rsidRPr="00970806">
        <w:rPr>
          <w:rFonts w:ascii="Calibri Light" w:hAnsi="Calibri Light" w:cs="Calibri Light"/>
        </w:rPr>
        <w:t>All staff must be aware that they cannot promise confidentiality to a child which might result in the child’s safety or wellbeing being compromised.</w:t>
      </w:r>
    </w:p>
    <w:p w14:paraId="31E8605D" w14:textId="77777777" w:rsidR="0037404E" w:rsidRPr="00E326E0" w:rsidRDefault="0037404E" w:rsidP="00396D35">
      <w:pPr>
        <w:tabs>
          <w:tab w:val="left" w:pos="-3690"/>
          <w:tab w:val="left" w:pos="-3240"/>
          <w:tab w:val="left" w:pos="709"/>
          <w:tab w:val="left" w:pos="1710"/>
        </w:tabs>
        <w:spacing w:after="0" w:line="360" w:lineRule="auto"/>
        <w:rPr>
          <w:rFonts w:ascii="Calibri Light" w:hAnsi="Calibri Light" w:cs="Arial"/>
        </w:rPr>
      </w:pPr>
    </w:p>
    <w:p w14:paraId="3AC59B04" w14:textId="6CF91B91" w:rsidR="0037404E" w:rsidRPr="00E326E0" w:rsidRDefault="004B0507" w:rsidP="00396D35">
      <w:pPr>
        <w:tabs>
          <w:tab w:val="left" w:pos="-3690"/>
          <w:tab w:val="left" w:pos="-3240"/>
          <w:tab w:val="left" w:pos="709"/>
          <w:tab w:val="left" w:pos="1710"/>
        </w:tabs>
        <w:spacing w:after="0" w:line="360" w:lineRule="auto"/>
        <w:rPr>
          <w:rFonts w:ascii="Calibri Light" w:hAnsi="Calibri Light" w:cs="Arial"/>
        </w:rPr>
      </w:pPr>
      <w:r>
        <w:rPr>
          <w:rFonts w:ascii="Calibri Light" w:hAnsi="Calibri Light" w:cs="Arial"/>
        </w:rPr>
        <w:t>Lunt’s Heath</w:t>
      </w:r>
      <w:r w:rsidR="0037404E" w:rsidRPr="00E326E0">
        <w:rPr>
          <w:rFonts w:ascii="Calibri Light" w:hAnsi="Calibri Light" w:cs="Arial"/>
        </w:rPr>
        <w:t xml:space="preserve"> will always share our intention to refer a child to Children’s Social Care with their parents /carers unless to do so could put the child at greater risk of </w:t>
      </w:r>
      <w:r w:rsidR="00E90237" w:rsidRPr="00E326E0">
        <w:rPr>
          <w:rFonts w:ascii="Calibri Light" w:hAnsi="Calibri Light" w:cs="Arial"/>
        </w:rPr>
        <w:t>harm or</w:t>
      </w:r>
      <w:r w:rsidR="0037404E" w:rsidRPr="00E326E0">
        <w:rPr>
          <w:rFonts w:ascii="Calibri Light" w:hAnsi="Calibri Light" w:cs="Arial"/>
        </w:rPr>
        <w:t xml:space="preserve"> impede a criminal investigation.</w:t>
      </w:r>
    </w:p>
    <w:p w14:paraId="49D8AA04" w14:textId="77777777" w:rsidR="0037404E" w:rsidRPr="00E326E0" w:rsidRDefault="0037404E" w:rsidP="00396D35">
      <w:pPr>
        <w:tabs>
          <w:tab w:val="left" w:pos="-3690"/>
          <w:tab w:val="left" w:pos="-3240"/>
          <w:tab w:val="left" w:pos="709"/>
          <w:tab w:val="left" w:pos="1710"/>
        </w:tabs>
        <w:spacing w:after="0" w:line="360" w:lineRule="auto"/>
        <w:ind w:left="705" w:hanging="705"/>
        <w:rPr>
          <w:rFonts w:ascii="Calibri Light" w:hAnsi="Calibri Light" w:cs="Arial"/>
        </w:rPr>
      </w:pPr>
    </w:p>
    <w:p w14:paraId="17FF32D3" w14:textId="46A8A614" w:rsidR="0037404E" w:rsidRDefault="004B0507" w:rsidP="00325A79">
      <w:pPr>
        <w:tabs>
          <w:tab w:val="left" w:pos="-3690"/>
          <w:tab w:val="left" w:pos="-3240"/>
          <w:tab w:val="left" w:pos="709"/>
          <w:tab w:val="left" w:pos="1710"/>
        </w:tabs>
        <w:spacing w:after="0" w:line="240" w:lineRule="auto"/>
        <w:rPr>
          <w:rFonts w:ascii="Calibri Light" w:hAnsi="Calibri Light" w:cs="Arial"/>
        </w:rPr>
      </w:pPr>
      <w:r>
        <w:rPr>
          <w:rFonts w:ascii="Calibri Light" w:hAnsi="Calibri Light" w:cs="Arial"/>
        </w:rPr>
        <w:t>Lunt’s Heath</w:t>
      </w:r>
      <w:r w:rsidR="0037404E" w:rsidRPr="00E326E0">
        <w:rPr>
          <w:rFonts w:ascii="Calibri Light" w:hAnsi="Calibri Light" w:cs="Arial"/>
        </w:rPr>
        <w:t xml:space="preserve"> recognises that children’s welfare is our paramount concern and therefore will use the principles set out in section 1 of the Children Act 1989 </w:t>
      </w:r>
      <w:proofErr w:type="gramStart"/>
      <w:r w:rsidR="0037404E" w:rsidRPr="00E326E0">
        <w:rPr>
          <w:rFonts w:ascii="Calibri Light" w:hAnsi="Calibri Light" w:cs="Arial"/>
        </w:rPr>
        <w:t>in order to</w:t>
      </w:r>
      <w:proofErr w:type="gramEnd"/>
      <w:r w:rsidR="0037404E" w:rsidRPr="00E326E0">
        <w:rPr>
          <w:rFonts w:ascii="Calibri Light" w:hAnsi="Calibri Light" w:cs="Arial"/>
        </w:rPr>
        <w:t xml:space="preserve"> inform some decisions regarding information sharing.</w:t>
      </w:r>
    </w:p>
    <w:p w14:paraId="0D55F924" w14:textId="77777777" w:rsidR="00325A79" w:rsidRPr="00E326E0" w:rsidRDefault="00325A79" w:rsidP="00325A79">
      <w:pPr>
        <w:tabs>
          <w:tab w:val="left" w:pos="-3690"/>
          <w:tab w:val="left" w:pos="-3240"/>
          <w:tab w:val="left" w:pos="709"/>
          <w:tab w:val="left" w:pos="1710"/>
        </w:tabs>
        <w:spacing w:after="0" w:line="240" w:lineRule="auto"/>
        <w:rPr>
          <w:rFonts w:ascii="Calibri Light" w:hAnsi="Calibri Light" w:cs="Arial"/>
        </w:rPr>
      </w:pPr>
    </w:p>
    <w:p w14:paraId="344D7430" w14:textId="56907B3F" w:rsidR="0026581B" w:rsidRDefault="004B0507" w:rsidP="00325A79">
      <w:pPr>
        <w:tabs>
          <w:tab w:val="left" w:pos="-3690"/>
          <w:tab w:val="left" w:pos="-3240"/>
          <w:tab w:val="left" w:pos="709"/>
          <w:tab w:val="left" w:pos="1710"/>
        </w:tabs>
        <w:spacing w:after="0" w:line="240" w:lineRule="auto"/>
        <w:rPr>
          <w:rFonts w:ascii="Calibri Light" w:hAnsi="Calibri Light" w:cs="Arial"/>
        </w:rPr>
      </w:pPr>
      <w:r>
        <w:rPr>
          <w:rFonts w:ascii="Calibri Light" w:hAnsi="Calibri Light" w:cs="Arial"/>
        </w:rPr>
        <w:t>Lunt’s Heath</w:t>
      </w:r>
      <w:r w:rsidR="0037404E" w:rsidRPr="00E326E0">
        <w:rPr>
          <w:rFonts w:ascii="Calibri Light" w:hAnsi="Calibri Light" w:cs="Arial"/>
        </w:rPr>
        <w:t xml:space="preserve"> pays due regard to the relevant data protection principles which allow us to share personal information, as provided for in the Data Protection Act 2018 and the General Data Protection Regulation (GDPR). </w:t>
      </w:r>
    </w:p>
    <w:p w14:paraId="59B40595" w14:textId="77777777" w:rsidR="00325A79" w:rsidRDefault="00325A79" w:rsidP="00325A79">
      <w:pPr>
        <w:tabs>
          <w:tab w:val="left" w:pos="-3690"/>
          <w:tab w:val="left" w:pos="-3240"/>
          <w:tab w:val="left" w:pos="709"/>
          <w:tab w:val="left" w:pos="1710"/>
        </w:tabs>
        <w:spacing w:after="0" w:line="240" w:lineRule="auto"/>
        <w:rPr>
          <w:rFonts w:ascii="Calibri Light" w:hAnsi="Calibri Light" w:cs="Arial"/>
        </w:rPr>
      </w:pPr>
    </w:p>
    <w:p w14:paraId="1A6F1D5F" w14:textId="40DD7614" w:rsidR="0037404E" w:rsidRPr="00E326E0" w:rsidRDefault="004B0507" w:rsidP="00325A79">
      <w:pPr>
        <w:tabs>
          <w:tab w:val="left" w:pos="-3690"/>
          <w:tab w:val="left" w:pos="-3240"/>
          <w:tab w:val="left" w:pos="709"/>
          <w:tab w:val="left" w:pos="1710"/>
        </w:tabs>
        <w:spacing w:after="120" w:line="240" w:lineRule="auto"/>
        <w:rPr>
          <w:rFonts w:ascii="Calibri Light" w:hAnsi="Calibri Light" w:cs="Arial"/>
        </w:rPr>
      </w:pPr>
      <w:r>
        <w:rPr>
          <w:rFonts w:ascii="Calibri Light" w:hAnsi="Calibri Light" w:cs="Arial"/>
        </w:rPr>
        <w:t>Lunt’s Heath</w:t>
      </w:r>
      <w:r w:rsidRPr="00E326E0">
        <w:rPr>
          <w:rFonts w:ascii="Calibri Light" w:hAnsi="Calibri Light" w:cs="Arial"/>
        </w:rPr>
        <w:t xml:space="preserve"> </w:t>
      </w:r>
      <w:r w:rsidR="0037404E" w:rsidRPr="00E326E0">
        <w:rPr>
          <w:rFonts w:ascii="Calibri Light" w:hAnsi="Calibri Light" w:cs="Arial"/>
        </w:rPr>
        <w:t xml:space="preserve">is aware of the processing conditions under the Data Protection Act 2018 and the GDPR which allow us to store and share information for safeguarding purposes, including information which is sensitive and personal, and this is treated as “special category personal data”.  Where we would need to share special category personal data, we are aware that the Data Protection Act 2018 contains “safeguarding of children and individuals at risk” as a processing condition that allows us to share information.  This includes allowing school to share information without consent, if it is not </w:t>
      </w:r>
      <w:r w:rsidR="0037404E" w:rsidRPr="00E326E0">
        <w:rPr>
          <w:rFonts w:ascii="Calibri Light" w:hAnsi="Calibri Light" w:cs="Arial"/>
        </w:rPr>
        <w:lastRenderedPageBreak/>
        <w:t>possible to gain consent, it cannot be reasonably expected that we can gain consent, or if to gain consent would place a child at risk.</w:t>
      </w:r>
    </w:p>
    <w:p w14:paraId="33C68760" w14:textId="77777777" w:rsidR="00FF10BF" w:rsidRPr="00E326E0" w:rsidRDefault="00FF10BF" w:rsidP="00F20434">
      <w:pPr>
        <w:pStyle w:val="Heading2"/>
        <w:jc w:val="both"/>
        <w:rPr>
          <w:rFonts w:ascii="Calibri Light" w:hAnsi="Calibri Light"/>
          <w:color w:val="auto"/>
          <w:sz w:val="22"/>
          <w:szCs w:val="22"/>
        </w:rPr>
      </w:pPr>
    </w:p>
    <w:p w14:paraId="6E8EBF86" w14:textId="3C95EF65" w:rsidR="00CA6BBB" w:rsidRPr="00831F49" w:rsidRDefault="004923E0" w:rsidP="00831F49">
      <w:pPr>
        <w:pStyle w:val="Heading1"/>
        <w:jc w:val="both"/>
        <w:rPr>
          <w:rFonts w:ascii="Calibri Light" w:hAnsi="Calibri Light"/>
          <w:b/>
          <w:color w:val="1F4E79" w:themeColor="accent1" w:themeShade="80"/>
          <w:sz w:val="24"/>
          <w:szCs w:val="24"/>
        </w:rPr>
      </w:pPr>
      <w:bookmarkStart w:id="18" w:name="_Toc175475940"/>
      <w:r w:rsidRPr="00F62EA5">
        <w:rPr>
          <w:rFonts w:ascii="Calibri Light" w:hAnsi="Calibri Light"/>
          <w:b/>
          <w:color w:val="1F4E79" w:themeColor="accent1" w:themeShade="80"/>
          <w:sz w:val="24"/>
          <w:szCs w:val="24"/>
        </w:rPr>
        <w:t>Staff</w:t>
      </w:r>
      <w:r w:rsidR="00804523" w:rsidRPr="00F62EA5">
        <w:rPr>
          <w:rFonts w:ascii="Calibri Light" w:hAnsi="Calibri Light"/>
          <w:b/>
          <w:color w:val="1F4E79" w:themeColor="accent1" w:themeShade="80"/>
          <w:sz w:val="24"/>
          <w:szCs w:val="24"/>
        </w:rPr>
        <w:t xml:space="preserve"> training,</w:t>
      </w:r>
      <w:r w:rsidRPr="00F62EA5">
        <w:rPr>
          <w:rFonts w:ascii="Calibri Light" w:hAnsi="Calibri Light"/>
          <w:b/>
          <w:color w:val="1F4E79" w:themeColor="accent1" w:themeShade="80"/>
          <w:sz w:val="24"/>
          <w:szCs w:val="24"/>
        </w:rPr>
        <w:t xml:space="preserve"> practice and conduct</w:t>
      </w:r>
      <w:bookmarkEnd w:id="18"/>
      <w:r w:rsidRPr="00F62EA5">
        <w:rPr>
          <w:rFonts w:ascii="Calibri Light" w:hAnsi="Calibri Light"/>
          <w:b/>
          <w:color w:val="1F4E79" w:themeColor="accent1" w:themeShade="80"/>
          <w:sz w:val="24"/>
          <w:szCs w:val="24"/>
        </w:rPr>
        <w:t xml:space="preserve"> </w:t>
      </w:r>
    </w:p>
    <w:p w14:paraId="75566778" w14:textId="40508C45" w:rsidR="00804523" w:rsidRPr="00E326E0" w:rsidRDefault="004B0507" w:rsidP="00396D35">
      <w:pPr>
        <w:rPr>
          <w:rFonts w:ascii="Calibri Light" w:hAnsi="Calibri Light" w:cs="Arial"/>
          <w:b/>
          <w:bCs/>
          <w:i/>
        </w:rPr>
      </w:pPr>
      <w:r>
        <w:rPr>
          <w:rFonts w:ascii="Calibri Light" w:hAnsi="Calibri Light" w:cs="Arial"/>
        </w:rPr>
        <w:t>Lunt’s Heath</w:t>
      </w:r>
      <w:r w:rsidRPr="00E326E0">
        <w:rPr>
          <w:rFonts w:ascii="Calibri Light" w:hAnsi="Calibri Light" w:cs="Arial"/>
        </w:rPr>
        <w:t xml:space="preserve"> </w:t>
      </w:r>
      <w:r w:rsidR="00804523" w:rsidRPr="00E326E0">
        <w:rPr>
          <w:rFonts w:ascii="Calibri Light" w:hAnsi="Calibri Light" w:cs="Arial"/>
          <w:bCs/>
        </w:rPr>
        <w:t>is committed to providing staff and volunteers with the skills and knowledge needed to safeguard children. We therefore ensure that:</w:t>
      </w:r>
    </w:p>
    <w:p w14:paraId="0ECC6719" w14:textId="1BDBA592"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 and volunteers will receive Safeguarding Training</w:t>
      </w:r>
      <w:r w:rsidR="0050505E">
        <w:rPr>
          <w:rFonts w:ascii="Calibri Light" w:hAnsi="Calibri Light" w:cs="Arial"/>
          <w:bCs/>
        </w:rPr>
        <w:t xml:space="preserve"> (including on-line safety and </w:t>
      </w:r>
      <w:r w:rsidR="0050505E" w:rsidRPr="004B0507">
        <w:rPr>
          <w:rFonts w:ascii="Calibri Light" w:hAnsi="Calibri Light" w:cs="Arial"/>
          <w:bCs/>
        </w:rPr>
        <w:t xml:space="preserve">expectations in relation to filtering and monitoring) </w:t>
      </w:r>
      <w:r w:rsidRPr="004B0507">
        <w:rPr>
          <w:rFonts w:ascii="Calibri Light" w:hAnsi="Calibri Light" w:cs="Arial"/>
          <w:bCs/>
        </w:rPr>
        <w:t xml:space="preserve"> on induction using </w:t>
      </w:r>
      <w:r w:rsidR="003E1300" w:rsidRPr="004B0507">
        <w:rPr>
          <w:rFonts w:ascii="Calibri Light" w:hAnsi="Calibri Light" w:cs="Arial"/>
          <w:b/>
          <w:bCs/>
        </w:rPr>
        <w:t>Halton’s</w:t>
      </w:r>
      <w:r w:rsidRPr="004B0507">
        <w:rPr>
          <w:rFonts w:ascii="Calibri Light" w:hAnsi="Calibri Light" w:cs="Arial"/>
          <w:b/>
          <w:bCs/>
        </w:rPr>
        <w:t xml:space="preserve"> </w:t>
      </w:r>
      <w:r w:rsidRPr="004B0507">
        <w:rPr>
          <w:rFonts w:ascii="Calibri Light" w:hAnsi="Calibri Light" w:cs="Arial"/>
          <w:bCs/>
        </w:rPr>
        <w:t>Safeguarding Induction Pack</w:t>
      </w:r>
      <w:r w:rsidR="003E1300" w:rsidRPr="004B0507">
        <w:rPr>
          <w:rFonts w:ascii="Calibri Light" w:hAnsi="Calibri Light" w:cs="Arial"/>
          <w:bCs/>
        </w:rPr>
        <w:t xml:space="preserve"> </w:t>
      </w:r>
      <w:r w:rsidRPr="004B0507">
        <w:rPr>
          <w:rFonts w:ascii="Calibri Light" w:hAnsi="Calibri Light" w:cs="Arial"/>
          <w:bCs/>
        </w:rPr>
        <w:t xml:space="preserve"> which includes</w:t>
      </w:r>
      <w:hyperlink r:id="rId78" w:history="1">
        <w:r w:rsidRPr="004B0507">
          <w:rPr>
            <w:rStyle w:val="Hyperlink"/>
            <w:rFonts w:ascii="Calibri Light" w:hAnsi="Calibri Light" w:cs="Arial"/>
            <w:bCs/>
            <w:color w:val="auto"/>
            <w:u w:val="none"/>
          </w:rPr>
          <w:t xml:space="preserve"> Keeping Children Safe in Education (Part One)</w:t>
        </w:r>
        <w:r w:rsidR="003E1300" w:rsidRPr="004B0507">
          <w:rPr>
            <w:rStyle w:val="Hyperlink"/>
            <w:rFonts w:ascii="Calibri Light" w:hAnsi="Calibri Light" w:cs="Arial"/>
            <w:bCs/>
            <w:color w:val="auto"/>
            <w:u w:val="none"/>
          </w:rPr>
          <w:t xml:space="preserve"> and Annex B</w:t>
        </w:r>
        <w:r w:rsidRPr="004B0507">
          <w:rPr>
            <w:rStyle w:val="Hyperlink"/>
            <w:rFonts w:ascii="Calibri Light" w:hAnsi="Calibri Light" w:cs="Arial"/>
            <w:bCs/>
            <w:color w:val="auto"/>
            <w:u w:val="none"/>
          </w:rPr>
          <w:t>,</w:t>
        </w:r>
      </w:hyperlink>
      <w:r w:rsidRPr="004B0507">
        <w:rPr>
          <w:rFonts w:ascii="Calibri Light" w:hAnsi="Calibri Light" w:cs="Arial"/>
          <w:bCs/>
        </w:rPr>
        <w:t xml:space="preserve"> School Code of Conduct</w:t>
      </w:r>
      <w:r w:rsidR="00FE57AC" w:rsidRPr="004B0507">
        <w:rPr>
          <w:rFonts w:ascii="Calibri Light" w:hAnsi="Calibri Light" w:cs="Arial"/>
          <w:bCs/>
        </w:rPr>
        <w:t xml:space="preserve">, </w:t>
      </w:r>
      <w:r w:rsidRPr="004B0507">
        <w:rPr>
          <w:rFonts w:ascii="Calibri Light" w:hAnsi="Calibri Light" w:cs="Arial"/>
          <w:bCs/>
        </w:rPr>
        <w:t xml:space="preserve"> </w:t>
      </w:r>
      <w:r w:rsidR="00FE57AC" w:rsidRPr="004B0507">
        <w:rPr>
          <w:rFonts w:ascii="Calibri Light" w:hAnsi="Calibri Light" w:cs="Arial"/>
          <w:bCs/>
        </w:rPr>
        <w:t>L</w:t>
      </w:r>
      <w:r w:rsidR="003E1300" w:rsidRPr="004B0507">
        <w:rPr>
          <w:rFonts w:ascii="Calibri Light" w:hAnsi="Calibri Light" w:cs="Arial"/>
          <w:bCs/>
        </w:rPr>
        <w:t xml:space="preserve">ow </w:t>
      </w:r>
      <w:r w:rsidR="00FE57AC" w:rsidRPr="004B0507">
        <w:rPr>
          <w:rFonts w:ascii="Calibri Light" w:hAnsi="Calibri Light" w:cs="Arial"/>
          <w:bCs/>
        </w:rPr>
        <w:t>L</w:t>
      </w:r>
      <w:r w:rsidR="003E1300" w:rsidRPr="004B0507">
        <w:rPr>
          <w:rFonts w:ascii="Calibri Light" w:hAnsi="Calibri Light" w:cs="Arial"/>
          <w:bCs/>
        </w:rPr>
        <w:t xml:space="preserve">evel </w:t>
      </w:r>
      <w:r w:rsidR="00FE57AC" w:rsidRPr="004B0507">
        <w:rPr>
          <w:rFonts w:ascii="Calibri Light" w:hAnsi="Calibri Light" w:cs="Arial"/>
          <w:bCs/>
        </w:rPr>
        <w:t>Concerns P</w:t>
      </w:r>
      <w:r w:rsidR="003E1300" w:rsidRPr="004B0507">
        <w:rPr>
          <w:rFonts w:ascii="Calibri Light" w:hAnsi="Calibri Light" w:cs="Arial"/>
          <w:bCs/>
        </w:rPr>
        <w:t>olicy</w:t>
      </w:r>
      <w:r w:rsidR="00FE57AC" w:rsidRPr="004B0507">
        <w:rPr>
          <w:rFonts w:ascii="Calibri Light" w:hAnsi="Calibri Light" w:cs="Arial"/>
          <w:bCs/>
        </w:rPr>
        <w:t>,</w:t>
      </w:r>
      <w:r w:rsidRPr="004B0507">
        <w:rPr>
          <w:rFonts w:ascii="Calibri Light" w:hAnsi="Calibri Light" w:cs="Arial"/>
          <w:bCs/>
        </w:rPr>
        <w:t xml:space="preserve"> Staff Handbook</w:t>
      </w:r>
      <w:r w:rsidR="003E1300" w:rsidRPr="004B0507">
        <w:rPr>
          <w:rFonts w:ascii="Calibri Light" w:hAnsi="Calibri Light" w:cs="Arial"/>
          <w:bCs/>
        </w:rPr>
        <w:t>, online safety policy,</w:t>
      </w:r>
      <w:r w:rsidRPr="004B0507">
        <w:rPr>
          <w:rFonts w:ascii="Calibri Light" w:hAnsi="Calibri Light" w:cs="Arial"/>
          <w:bCs/>
        </w:rPr>
        <w:t xml:space="preserve"> </w:t>
      </w:r>
      <w:r w:rsidR="004B0507" w:rsidRPr="004B0507">
        <w:rPr>
          <w:rFonts w:ascii="Calibri Light" w:hAnsi="Calibri Light" w:cs="Arial"/>
          <w:bCs/>
        </w:rPr>
        <w:t xml:space="preserve">and </w:t>
      </w:r>
      <w:r w:rsidRPr="004B0507">
        <w:rPr>
          <w:rFonts w:ascii="Calibri Light" w:hAnsi="Calibri Light" w:cs="Arial"/>
          <w:bCs/>
        </w:rPr>
        <w:t>Whistleblowing Policy</w:t>
      </w:r>
      <w:r w:rsidRPr="00E326E0">
        <w:rPr>
          <w:rFonts w:ascii="Calibri Light" w:hAnsi="Calibri Light" w:cs="Arial"/>
          <w:bCs/>
        </w:rPr>
        <w:t xml:space="preserve"> </w:t>
      </w:r>
    </w:p>
    <w:p w14:paraId="529BF157" w14:textId="01F981C8"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Staff induction will also include Child Protection Policy, Pupil Behaviour Policy and </w:t>
      </w:r>
      <w:r w:rsidR="003E1300" w:rsidRPr="00E326E0">
        <w:rPr>
          <w:rFonts w:ascii="Calibri Light" w:hAnsi="Calibri Light" w:cs="Arial"/>
          <w:bCs/>
        </w:rPr>
        <w:t>s</w:t>
      </w:r>
      <w:r w:rsidRPr="00E326E0">
        <w:rPr>
          <w:rFonts w:ascii="Calibri Light" w:hAnsi="Calibri Light" w:cs="Arial"/>
          <w:bCs/>
        </w:rPr>
        <w:t xml:space="preserve">afeguarding response to children </w:t>
      </w:r>
      <w:r w:rsidR="00616CFA">
        <w:rPr>
          <w:rFonts w:ascii="Calibri Light" w:hAnsi="Calibri Light" w:cs="Arial"/>
          <w:bCs/>
        </w:rPr>
        <w:t xml:space="preserve">who are absent from </w:t>
      </w:r>
      <w:r w:rsidR="00E90237">
        <w:rPr>
          <w:rFonts w:ascii="Calibri Light" w:hAnsi="Calibri Light" w:cs="Arial"/>
          <w:bCs/>
        </w:rPr>
        <w:t>education.</w:t>
      </w:r>
    </w:p>
    <w:p w14:paraId="4386667B" w14:textId="16AD8C89"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ALL staff</w:t>
      </w:r>
      <w:r w:rsidR="003E1300" w:rsidRPr="00E326E0">
        <w:rPr>
          <w:rFonts w:ascii="Calibri Light" w:hAnsi="Calibri Light" w:cs="Arial"/>
          <w:bCs/>
        </w:rPr>
        <w:t>, governors</w:t>
      </w:r>
      <w:r w:rsidRPr="00E326E0">
        <w:rPr>
          <w:rFonts w:ascii="Calibri Light" w:hAnsi="Calibri Light" w:cs="Arial"/>
          <w:bCs/>
        </w:rPr>
        <w:t xml:space="preserve"> and volunteers will receive </w:t>
      </w:r>
      <w:r w:rsidR="00FE57AC">
        <w:rPr>
          <w:rFonts w:ascii="Calibri Light" w:hAnsi="Calibri Light" w:cs="Arial"/>
          <w:bCs/>
        </w:rPr>
        <w:t xml:space="preserve">relevant </w:t>
      </w:r>
      <w:r w:rsidR="003E1300" w:rsidRPr="00E326E0">
        <w:rPr>
          <w:rFonts w:ascii="Calibri Light" w:hAnsi="Calibri Light" w:cs="Arial"/>
          <w:bCs/>
        </w:rPr>
        <w:t>s</w:t>
      </w:r>
      <w:r w:rsidRPr="00E326E0">
        <w:rPr>
          <w:rFonts w:ascii="Calibri Light" w:hAnsi="Calibri Light" w:cs="Arial"/>
          <w:bCs/>
        </w:rPr>
        <w:t xml:space="preserve">afeguarding </w:t>
      </w:r>
      <w:r w:rsidR="003E1300" w:rsidRPr="00E326E0">
        <w:rPr>
          <w:rFonts w:ascii="Calibri Light" w:hAnsi="Calibri Light" w:cs="Arial"/>
          <w:bCs/>
        </w:rPr>
        <w:t>t</w:t>
      </w:r>
      <w:r w:rsidRPr="00E326E0">
        <w:rPr>
          <w:rFonts w:ascii="Calibri Light" w:hAnsi="Calibri Light" w:cs="Arial"/>
          <w:bCs/>
        </w:rPr>
        <w:t xml:space="preserve">raining (at least) </w:t>
      </w:r>
      <w:r w:rsidR="00E90237" w:rsidRPr="00E326E0">
        <w:rPr>
          <w:rFonts w:ascii="Calibri Light" w:hAnsi="Calibri Light" w:cs="Arial"/>
          <w:bCs/>
        </w:rPr>
        <w:t>annually.</w:t>
      </w:r>
    </w:p>
    <w:p w14:paraId="1616484A" w14:textId="21379CB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DSL/s will provide ALL staff, volunteers and governors with regular safeguarding updates</w:t>
      </w:r>
      <w:r w:rsidR="00FE57AC">
        <w:rPr>
          <w:rFonts w:ascii="Calibri Light" w:hAnsi="Calibri Light" w:cs="Arial"/>
          <w:bCs/>
        </w:rPr>
        <w:t xml:space="preserve"> throughout the </w:t>
      </w:r>
      <w:r w:rsidR="00E90237">
        <w:rPr>
          <w:rFonts w:ascii="Calibri Light" w:hAnsi="Calibri Light" w:cs="Arial"/>
          <w:bCs/>
        </w:rPr>
        <w:t>year</w:t>
      </w:r>
      <w:r w:rsidR="00D076D4">
        <w:rPr>
          <w:rFonts w:ascii="Calibri Light" w:hAnsi="Calibri Light" w:cs="Arial"/>
          <w:bCs/>
        </w:rPr>
        <w:t>.</w:t>
      </w:r>
    </w:p>
    <w:p w14:paraId="01F58941" w14:textId="77777777" w:rsidR="00D076D4" w:rsidRPr="00E326E0" w:rsidRDefault="00D076D4" w:rsidP="00D076D4">
      <w:pPr>
        <w:spacing w:after="0" w:line="240" w:lineRule="auto"/>
        <w:ind w:left="357"/>
        <w:rPr>
          <w:rFonts w:ascii="Calibri Light" w:hAnsi="Calibri Light" w:cs="Arial"/>
          <w:bCs/>
        </w:rPr>
      </w:pPr>
    </w:p>
    <w:p w14:paraId="6FDFFCEC" w14:textId="494042D9"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ALL staff, volunteers and governors will read and show an understanding of any updates that are provided</w:t>
      </w:r>
      <w:r w:rsidR="003E1300" w:rsidRPr="00E326E0">
        <w:rPr>
          <w:rFonts w:ascii="Calibri Light" w:hAnsi="Calibri Light" w:cs="Arial"/>
          <w:bCs/>
        </w:rPr>
        <w:t>, including those related to Keeping Children Safe in Education 202</w:t>
      </w:r>
      <w:r w:rsidR="004626F5">
        <w:rPr>
          <w:rFonts w:ascii="Calibri Light" w:hAnsi="Calibri Light" w:cs="Arial"/>
          <w:bCs/>
        </w:rPr>
        <w:t>4</w:t>
      </w:r>
      <w:r w:rsidR="003E1300" w:rsidRPr="00E326E0">
        <w:rPr>
          <w:rFonts w:ascii="Calibri Light" w:hAnsi="Calibri Light" w:cs="Arial"/>
          <w:bCs/>
        </w:rPr>
        <w:t>.</w:t>
      </w:r>
    </w:p>
    <w:p w14:paraId="62CE5583" w14:textId="77777777" w:rsidR="00D076D4" w:rsidRPr="00E326E0" w:rsidRDefault="00D076D4" w:rsidP="00D076D4">
      <w:pPr>
        <w:spacing w:after="0" w:line="240" w:lineRule="auto"/>
        <w:ind w:left="357"/>
        <w:rPr>
          <w:rFonts w:ascii="Calibri Light" w:hAnsi="Calibri Light" w:cs="Arial"/>
          <w:bCs/>
        </w:rPr>
      </w:pPr>
    </w:p>
    <w:p w14:paraId="7EF6D2DB" w14:textId="7F0F606B" w:rsidR="00804523" w:rsidRPr="00E326E0" w:rsidRDefault="00804523"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 xml:space="preserve">DSLs will attend DSL training every 2 </w:t>
      </w:r>
      <w:r w:rsidR="00E90237" w:rsidRPr="00E326E0">
        <w:rPr>
          <w:rFonts w:ascii="Calibri Light" w:hAnsi="Calibri Light" w:cs="Arial"/>
          <w:bCs/>
        </w:rPr>
        <w:t>years.</w:t>
      </w:r>
    </w:p>
    <w:p w14:paraId="5E0415C4" w14:textId="77777777" w:rsidR="00804523" w:rsidRDefault="00804523"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DSLs will update their knowledge, skills and understanding of relevant safeguarding issues on a regular basis</w:t>
      </w:r>
      <w:r w:rsidR="00204920" w:rsidRPr="00E326E0">
        <w:rPr>
          <w:rFonts w:ascii="Calibri Light" w:hAnsi="Calibri Light" w:cs="Arial"/>
          <w:bCs/>
        </w:rPr>
        <w:t>, such as via Halton’s Safeguarding Bulletins and DSL Workshops</w:t>
      </w:r>
    </w:p>
    <w:p w14:paraId="7CDA133B" w14:textId="77777777" w:rsidR="00D076D4" w:rsidRPr="00E326E0" w:rsidRDefault="00D076D4" w:rsidP="00D076D4">
      <w:pPr>
        <w:spacing w:after="0" w:line="240" w:lineRule="auto"/>
        <w:ind w:left="357"/>
        <w:rPr>
          <w:rFonts w:ascii="Calibri Light" w:hAnsi="Calibri Light" w:cs="Arial"/>
          <w:bCs/>
        </w:rPr>
      </w:pPr>
    </w:p>
    <w:p w14:paraId="5DC3E3EE" w14:textId="77777777" w:rsidR="00804523" w:rsidRPr="00E326E0" w:rsidRDefault="003E1300" w:rsidP="00396D35">
      <w:pPr>
        <w:numPr>
          <w:ilvl w:val="0"/>
          <w:numId w:val="4"/>
        </w:numPr>
        <w:spacing w:after="0" w:line="360" w:lineRule="auto"/>
        <w:ind w:left="357" w:hanging="357"/>
        <w:rPr>
          <w:rFonts w:ascii="Calibri Light" w:hAnsi="Calibri Light" w:cs="Arial"/>
          <w:bCs/>
        </w:rPr>
      </w:pPr>
      <w:r w:rsidRPr="00E326E0">
        <w:rPr>
          <w:rFonts w:ascii="Calibri Light" w:hAnsi="Calibri Light" w:cs="Arial"/>
          <w:bCs/>
        </w:rPr>
        <w:t>DSLs and Staff will access relevant levels o</w:t>
      </w:r>
      <w:r w:rsidRPr="004B0507">
        <w:rPr>
          <w:rFonts w:ascii="Calibri Light" w:hAnsi="Calibri Light" w:cs="Arial"/>
          <w:bCs/>
        </w:rPr>
        <w:t xml:space="preserve">f </w:t>
      </w:r>
      <w:hyperlink r:id="rId79" w:history="1">
        <w:r w:rsidRPr="004B0507">
          <w:rPr>
            <w:rStyle w:val="Hyperlink"/>
            <w:rFonts w:ascii="Calibri Light" w:hAnsi="Calibri Light" w:cs="Arial"/>
            <w:bCs/>
            <w:color w:val="auto"/>
          </w:rPr>
          <w:t>Prevent Awareness Training</w:t>
        </w:r>
      </w:hyperlink>
    </w:p>
    <w:p w14:paraId="3F0C1899" w14:textId="6D2B9B32" w:rsidR="00804523" w:rsidRDefault="00204920" w:rsidP="00D076D4">
      <w:pPr>
        <w:numPr>
          <w:ilvl w:val="0"/>
          <w:numId w:val="4"/>
        </w:numPr>
        <w:spacing w:after="0" w:line="240" w:lineRule="auto"/>
        <w:ind w:left="357" w:hanging="357"/>
        <w:rPr>
          <w:rFonts w:ascii="Calibri Light" w:hAnsi="Calibri Light" w:cs="Arial"/>
          <w:bCs/>
        </w:rPr>
      </w:pPr>
      <w:r w:rsidRPr="00E326E0">
        <w:rPr>
          <w:rFonts w:ascii="Calibri Light" w:hAnsi="Calibri Light" w:cs="Arial"/>
          <w:bCs/>
        </w:rPr>
        <w:t>The Headteacher and at least two members of any recruitment panel will complete Halton’s</w:t>
      </w:r>
      <w:r w:rsidR="00804523" w:rsidRPr="00E326E0">
        <w:rPr>
          <w:rFonts w:ascii="Calibri Light" w:hAnsi="Calibri Light" w:cs="Arial"/>
          <w:bCs/>
        </w:rPr>
        <w:t xml:space="preserve"> Safer Recruitment Training. </w:t>
      </w:r>
      <w:r w:rsidRPr="00E326E0">
        <w:rPr>
          <w:rFonts w:ascii="Calibri Light" w:hAnsi="Calibri Light" w:cs="Arial"/>
          <w:bCs/>
        </w:rPr>
        <w:t xml:space="preserve"> </w:t>
      </w:r>
      <w:r w:rsidR="00804523" w:rsidRPr="00E326E0">
        <w:rPr>
          <w:rFonts w:ascii="Calibri Light" w:hAnsi="Calibri Light" w:cs="Arial"/>
          <w:bCs/>
        </w:rPr>
        <w:t xml:space="preserve">This will be renewed at least every 5 </w:t>
      </w:r>
      <w:r w:rsidR="00E90237" w:rsidRPr="00E326E0">
        <w:rPr>
          <w:rFonts w:ascii="Calibri Light" w:hAnsi="Calibri Light" w:cs="Arial"/>
          <w:bCs/>
        </w:rPr>
        <w:t>years.</w:t>
      </w:r>
    </w:p>
    <w:p w14:paraId="5DCBA409" w14:textId="77777777" w:rsidR="00D076D4" w:rsidRPr="00E326E0" w:rsidRDefault="00D076D4" w:rsidP="00D076D4">
      <w:pPr>
        <w:spacing w:after="0" w:line="240" w:lineRule="auto"/>
        <w:ind w:left="357"/>
        <w:rPr>
          <w:rFonts w:ascii="Calibri Light" w:hAnsi="Calibri Light" w:cs="Arial"/>
          <w:bCs/>
        </w:rPr>
      </w:pPr>
    </w:p>
    <w:p w14:paraId="4E187814" w14:textId="55EECA98"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ALL staff, volunteers and governors will undertake any additional speciali</w:t>
      </w:r>
      <w:r w:rsidR="00204920" w:rsidRPr="00E326E0">
        <w:rPr>
          <w:rFonts w:ascii="Calibri Light" w:hAnsi="Calibri Light" w:cs="Arial"/>
          <w:bCs/>
        </w:rPr>
        <w:t xml:space="preserve">sed training on matters such as </w:t>
      </w:r>
      <w:r w:rsidR="00E326E0" w:rsidRPr="00E326E0">
        <w:rPr>
          <w:rFonts w:ascii="Calibri Light" w:hAnsi="Calibri Light" w:cs="Arial"/>
          <w:bCs/>
        </w:rPr>
        <w:t>C</w:t>
      </w:r>
      <w:r w:rsidR="00E326E0" w:rsidRPr="00E326E0">
        <w:rPr>
          <w:rFonts w:ascii="Calibri Light" w:hAnsi="Calibri Light" w:cs="Arial"/>
        </w:rPr>
        <w:t xml:space="preserve">hild on Child </w:t>
      </w:r>
      <w:r w:rsidR="00204920" w:rsidRPr="00E326E0">
        <w:rPr>
          <w:rFonts w:ascii="Calibri Light" w:hAnsi="Calibri Light" w:cs="Arial"/>
          <w:bCs/>
        </w:rPr>
        <w:t xml:space="preserve">Abuse (including Sexual Violence and Sexual Harassment in schools) </w:t>
      </w:r>
      <w:r w:rsidRPr="00E326E0">
        <w:rPr>
          <w:rFonts w:ascii="Calibri Light" w:hAnsi="Calibri Light" w:cs="Arial"/>
          <w:bCs/>
        </w:rPr>
        <w:t xml:space="preserve">Child Sexual Exploitation, Prevent, </w:t>
      </w:r>
      <w:r w:rsidR="00FE57AC">
        <w:rPr>
          <w:rFonts w:ascii="Calibri Light" w:hAnsi="Calibri Light" w:cs="Arial"/>
          <w:bCs/>
        </w:rPr>
        <w:t xml:space="preserve">Domestic Abuse, </w:t>
      </w:r>
      <w:r w:rsidRPr="00E326E0">
        <w:rPr>
          <w:rFonts w:ascii="Calibri Light" w:hAnsi="Calibri Light" w:cs="Arial"/>
          <w:bCs/>
        </w:rPr>
        <w:t xml:space="preserve">Online Safety, FGM </w:t>
      </w:r>
      <w:r w:rsidR="00E61DD9" w:rsidRPr="00E326E0">
        <w:rPr>
          <w:rFonts w:ascii="Calibri Light" w:hAnsi="Calibri Light" w:cs="Arial"/>
          <w:bCs/>
        </w:rPr>
        <w:t>etc.</w:t>
      </w:r>
      <w:r w:rsidR="00204920" w:rsidRPr="00E326E0">
        <w:rPr>
          <w:rFonts w:ascii="Calibri Light" w:hAnsi="Calibri Light" w:cs="Arial"/>
          <w:bCs/>
        </w:rPr>
        <w:t>,</w:t>
      </w:r>
      <w:r w:rsidRPr="00E326E0">
        <w:rPr>
          <w:rFonts w:ascii="Calibri Light" w:hAnsi="Calibri Light" w:cs="Arial"/>
          <w:bCs/>
        </w:rPr>
        <w:t xml:space="preserve"> as is deemed necessary by the SLT/DSL and that is particularly relevant to the context and needs of </w:t>
      </w:r>
      <w:r w:rsidR="00204920" w:rsidRPr="00E326E0">
        <w:rPr>
          <w:rFonts w:ascii="Calibri Light" w:hAnsi="Calibri Light" w:cs="Arial"/>
          <w:bCs/>
        </w:rPr>
        <w:t xml:space="preserve">our </w:t>
      </w:r>
      <w:r w:rsidR="00E90237" w:rsidRPr="00E326E0">
        <w:rPr>
          <w:rFonts w:ascii="Calibri Light" w:hAnsi="Calibri Light" w:cs="Arial"/>
          <w:bCs/>
        </w:rPr>
        <w:t>school.</w:t>
      </w:r>
    </w:p>
    <w:p w14:paraId="1BC37095" w14:textId="5262A988" w:rsidR="00804523" w:rsidRPr="00E326E0" w:rsidRDefault="00FE57AC" w:rsidP="00396D35">
      <w:pPr>
        <w:numPr>
          <w:ilvl w:val="0"/>
          <w:numId w:val="4"/>
        </w:numPr>
        <w:spacing w:line="240" w:lineRule="auto"/>
        <w:rPr>
          <w:rFonts w:ascii="Calibri Light" w:hAnsi="Calibri Light" w:cs="Arial"/>
          <w:bCs/>
        </w:rPr>
      </w:pPr>
      <w:r>
        <w:rPr>
          <w:rFonts w:ascii="Calibri Light" w:hAnsi="Calibri Light" w:cs="Arial"/>
          <w:bCs/>
        </w:rPr>
        <w:t>A</w:t>
      </w:r>
      <w:r w:rsidR="00804523" w:rsidRPr="00E326E0">
        <w:rPr>
          <w:rFonts w:ascii="Calibri Light" w:hAnsi="Calibri Light" w:cs="Arial"/>
          <w:bCs/>
        </w:rPr>
        <w:t>ny staff member will discuss any specific training requirements or gaps in knowledge or understanding with the DSL/s</w:t>
      </w:r>
      <w:r w:rsidR="00204920" w:rsidRPr="00E326E0">
        <w:rPr>
          <w:rFonts w:ascii="Calibri Light" w:hAnsi="Calibri Light" w:cs="Arial"/>
          <w:bCs/>
        </w:rPr>
        <w:t xml:space="preserve"> and/or through the appraisal </w:t>
      </w:r>
      <w:r w:rsidR="00E90237" w:rsidRPr="00E326E0">
        <w:rPr>
          <w:rFonts w:ascii="Calibri Light" w:hAnsi="Calibri Light" w:cs="Arial"/>
          <w:bCs/>
        </w:rPr>
        <w:t>process.</w:t>
      </w:r>
    </w:p>
    <w:p w14:paraId="33C2CB63" w14:textId="4107DECD" w:rsidR="00804523" w:rsidRPr="00E326E0" w:rsidRDefault="00804523" w:rsidP="00396D35">
      <w:pPr>
        <w:numPr>
          <w:ilvl w:val="0"/>
          <w:numId w:val="4"/>
        </w:numPr>
        <w:spacing w:line="240" w:lineRule="auto"/>
        <w:rPr>
          <w:rFonts w:ascii="Calibri Light" w:hAnsi="Calibri Light" w:cs="Arial"/>
          <w:bCs/>
        </w:rPr>
      </w:pPr>
      <w:r w:rsidRPr="00E326E0">
        <w:rPr>
          <w:rFonts w:ascii="Calibri Light" w:hAnsi="Calibri Light" w:cs="Arial"/>
          <w:bCs/>
        </w:rPr>
        <w:t>Detailed records will be held of staff safeguarding training</w:t>
      </w:r>
      <w:r w:rsidR="00204920" w:rsidRPr="00E326E0">
        <w:rPr>
          <w:rFonts w:ascii="Calibri Light" w:hAnsi="Calibri Light" w:cs="Arial"/>
          <w:bCs/>
        </w:rPr>
        <w:t xml:space="preserve"> within </w:t>
      </w:r>
      <w:r w:rsidR="004B0507">
        <w:rPr>
          <w:rFonts w:ascii="Calibri Light" w:hAnsi="Calibri Light" w:cs="Arial"/>
          <w:bCs/>
        </w:rPr>
        <w:t>CPOMS</w:t>
      </w:r>
      <w:r w:rsidR="00204920" w:rsidRPr="00E326E0">
        <w:rPr>
          <w:rFonts w:ascii="Calibri Light" w:hAnsi="Calibri Light" w:cs="Arial"/>
          <w:bCs/>
        </w:rPr>
        <w:t xml:space="preserve"> </w:t>
      </w:r>
    </w:p>
    <w:p w14:paraId="530164D6" w14:textId="77777777" w:rsidR="00FF10BF" w:rsidRPr="00E326E0" w:rsidRDefault="00FF10BF" w:rsidP="00396D35">
      <w:pPr>
        <w:pStyle w:val="Heading2"/>
        <w:rPr>
          <w:rFonts w:ascii="Calibri Light" w:hAnsi="Calibri Light"/>
          <w:color w:val="auto"/>
          <w:sz w:val="22"/>
          <w:szCs w:val="22"/>
        </w:rPr>
      </w:pPr>
    </w:p>
    <w:p w14:paraId="77DF9F28" w14:textId="14F9A6B3" w:rsidR="00204920" w:rsidRPr="00831F49" w:rsidRDefault="00204920" w:rsidP="00831F49">
      <w:pPr>
        <w:pStyle w:val="Heading1"/>
        <w:jc w:val="both"/>
        <w:rPr>
          <w:rFonts w:ascii="Calibri Light" w:hAnsi="Calibri Light"/>
          <w:b/>
          <w:color w:val="1F4E79" w:themeColor="accent1" w:themeShade="80"/>
          <w:sz w:val="24"/>
          <w:szCs w:val="24"/>
        </w:rPr>
      </w:pPr>
      <w:bookmarkStart w:id="19" w:name="_Toc175475941"/>
      <w:r w:rsidRPr="00F62EA5">
        <w:rPr>
          <w:rFonts w:ascii="Calibri Light" w:hAnsi="Calibri Light"/>
          <w:b/>
          <w:color w:val="1F4E79" w:themeColor="accent1" w:themeShade="80"/>
          <w:sz w:val="24"/>
          <w:szCs w:val="24"/>
        </w:rPr>
        <w:t xml:space="preserve">Health and safety, </w:t>
      </w:r>
      <w:r w:rsidR="004923E0" w:rsidRPr="00F62EA5">
        <w:rPr>
          <w:rFonts w:ascii="Calibri Light" w:hAnsi="Calibri Light"/>
          <w:b/>
          <w:color w:val="1F4E79" w:themeColor="accent1" w:themeShade="80"/>
          <w:sz w:val="24"/>
          <w:szCs w:val="24"/>
        </w:rPr>
        <w:t>risk assessment</w:t>
      </w:r>
      <w:r w:rsidRPr="00F62EA5">
        <w:rPr>
          <w:rFonts w:ascii="Calibri Light" w:hAnsi="Calibri Light"/>
          <w:b/>
          <w:color w:val="1F4E79" w:themeColor="accent1" w:themeShade="80"/>
          <w:sz w:val="24"/>
          <w:szCs w:val="24"/>
        </w:rPr>
        <w:t>s and visitors</w:t>
      </w:r>
      <w:bookmarkEnd w:id="19"/>
    </w:p>
    <w:p w14:paraId="58E9AAA8" w14:textId="7B7F7B65" w:rsidR="008E4CE7" w:rsidRPr="00E326E0" w:rsidRDefault="008E4CE7" w:rsidP="00396D35">
      <w:pPr>
        <w:rPr>
          <w:rFonts w:ascii="Calibri Light" w:hAnsi="Calibri Light"/>
        </w:rPr>
      </w:pPr>
      <w:r w:rsidRPr="00E326E0">
        <w:rPr>
          <w:rFonts w:ascii="Calibri Light" w:hAnsi="Calibri Light"/>
        </w:rPr>
        <w:t xml:space="preserve">Day-to-day responsibility for health and safety issues in </w:t>
      </w:r>
      <w:r w:rsidR="004B0507">
        <w:rPr>
          <w:rFonts w:ascii="Calibri Light" w:hAnsi="Calibri Light" w:cs="Arial"/>
        </w:rPr>
        <w:t>Lunt’s Heath</w:t>
      </w:r>
      <w:r w:rsidR="004B0507" w:rsidRPr="00E326E0">
        <w:rPr>
          <w:rFonts w:ascii="Calibri Light" w:hAnsi="Calibri Light" w:cs="Arial"/>
        </w:rPr>
        <w:t xml:space="preserve"> </w:t>
      </w:r>
      <w:r w:rsidRPr="00E326E0">
        <w:rPr>
          <w:rFonts w:ascii="Calibri Light" w:hAnsi="Calibri Light"/>
        </w:rPr>
        <w:t xml:space="preserve">will be delegated to a member of staff who is competent to carry out these duties and who has received the appropriate training. </w:t>
      </w:r>
      <w:r w:rsidRPr="004B0507">
        <w:rPr>
          <w:rFonts w:ascii="Calibri Light" w:hAnsi="Calibri Light"/>
        </w:rPr>
        <w:t>Th</w:t>
      </w:r>
      <w:r w:rsidR="004B0507" w:rsidRPr="004B0507">
        <w:rPr>
          <w:rFonts w:ascii="Calibri Light" w:hAnsi="Calibri Light"/>
        </w:rPr>
        <w:t>ese are</w:t>
      </w:r>
      <w:r w:rsidRPr="004B0507">
        <w:rPr>
          <w:rFonts w:ascii="Calibri Light" w:hAnsi="Calibri Light"/>
        </w:rPr>
        <w:t>:</w:t>
      </w:r>
      <w:r w:rsidR="004B0507" w:rsidRPr="004B0507">
        <w:rPr>
          <w:rFonts w:ascii="Calibri Light" w:hAnsi="Calibri Light"/>
        </w:rPr>
        <w:t xml:space="preserve"> Graham Atkinson, Angela Woodward and Dave Paton.</w:t>
      </w:r>
      <w:r w:rsidR="004B0507">
        <w:rPr>
          <w:rFonts w:ascii="Calibri Light" w:hAnsi="Calibri Light"/>
        </w:rPr>
        <w:t xml:space="preserve"> </w:t>
      </w:r>
    </w:p>
    <w:p w14:paraId="1744C2E1" w14:textId="77777777" w:rsidR="00204920" w:rsidRPr="00E326E0" w:rsidRDefault="00204920" w:rsidP="00396D35">
      <w:pPr>
        <w:rPr>
          <w:rFonts w:ascii="Calibri Light" w:hAnsi="Calibri Light"/>
        </w:rPr>
      </w:pPr>
      <w:r w:rsidRPr="00E326E0">
        <w:rPr>
          <w:rFonts w:ascii="Calibri Light" w:hAnsi="Calibri Light"/>
        </w:rPr>
        <w:lastRenderedPageBreak/>
        <w:t>See the school’s Health and Safety Policy for further details.</w:t>
      </w:r>
    </w:p>
    <w:p w14:paraId="43F4EF08" w14:textId="544E5F6F" w:rsidR="00804523" w:rsidRPr="00E326E0" w:rsidRDefault="00E35C65" w:rsidP="00396D35">
      <w:pPr>
        <w:rPr>
          <w:rFonts w:ascii="Calibri Light" w:hAnsi="Calibri Light" w:cs="Arial"/>
          <w:bCs/>
        </w:rPr>
      </w:pPr>
      <w:r>
        <w:rPr>
          <w:rFonts w:ascii="Calibri Light" w:hAnsi="Calibri Light" w:cs="Arial"/>
        </w:rPr>
        <w:t>Lunt’s Heath</w:t>
      </w:r>
      <w:r w:rsidRPr="00E326E0">
        <w:rPr>
          <w:rFonts w:ascii="Calibri Light" w:hAnsi="Calibri Light" w:cs="Arial"/>
        </w:rPr>
        <w:t xml:space="preserve"> </w:t>
      </w:r>
      <w:r w:rsidR="00804523" w:rsidRPr="00E326E0">
        <w:rPr>
          <w:rFonts w:ascii="Calibri Light" w:hAnsi="Calibri Light" w:cs="Arial"/>
          <w:bCs/>
        </w:rPr>
        <w:t xml:space="preserve">is committed to keeping pupils safe by ensuring that visitors to school do not pose a risk to children at our school. We </w:t>
      </w:r>
      <w:r w:rsidR="00804523" w:rsidRPr="00E35C65">
        <w:rPr>
          <w:rFonts w:ascii="Calibri Light" w:eastAsia="Times New Roman" w:hAnsi="Calibri Light" w:cs="Calibri Light"/>
          <w:color w:val="000000" w:themeColor="text1"/>
        </w:rPr>
        <w:t>therefore</w:t>
      </w:r>
      <w:r w:rsidR="00804523" w:rsidRPr="00E326E0">
        <w:rPr>
          <w:rFonts w:ascii="Calibri Light" w:hAnsi="Calibri Light" w:cs="Arial"/>
          <w:bCs/>
        </w:rPr>
        <w:t xml:space="preserve"> ensure that:</w:t>
      </w:r>
    </w:p>
    <w:p w14:paraId="2682CFB6" w14:textId="5F62293D"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to school sign in </w:t>
      </w:r>
      <w:r w:rsidRPr="00C96E11">
        <w:rPr>
          <w:rFonts w:ascii="Calibri Light" w:hAnsi="Calibri Light" w:cs="Arial"/>
          <w:bCs/>
        </w:rPr>
        <w:t xml:space="preserve">(details for your </w:t>
      </w:r>
      <w:r w:rsidR="00E90237" w:rsidRPr="00C96E11">
        <w:rPr>
          <w:rFonts w:ascii="Calibri Light" w:hAnsi="Calibri Light" w:cs="Arial"/>
          <w:bCs/>
        </w:rPr>
        <w:t>setting)</w:t>
      </w:r>
      <w:r w:rsidR="00E90237" w:rsidRPr="00E326E0">
        <w:rPr>
          <w:rFonts w:ascii="Calibri Light" w:hAnsi="Calibri Light" w:cs="Arial"/>
          <w:bCs/>
        </w:rPr>
        <w:t xml:space="preserve"> and</w:t>
      </w:r>
      <w:r w:rsidRPr="00E326E0">
        <w:rPr>
          <w:rFonts w:ascii="Calibri Light" w:hAnsi="Calibri Light" w:cs="Arial"/>
          <w:bCs/>
        </w:rPr>
        <w:t xml:space="preserve"> wear identification </w:t>
      </w:r>
      <w:r w:rsidRPr="00C96E11">
        <w:rPr>
          <w:rFonts w:ascii="Calibri Light" w:hAnsi="Calibri Light" w:cs="Arial"/>
          <w:bCs/>
        </w:rPr>
        <w:t xml:space="preserve">sticker/lanyard </w:t>
      </w:r>
      <w:r w:rsidRPr="00E326E0">
        <w:rPr>
          <w:rFonts w:ascii="Calibri Light" w:hAnsi="Calibri Light" w:cs="Arial"/>
          <w:bCs/>
        </w:rPr>
        <w:t xml:space="preserve">to indicate they have done </w:t>
      </w:r>
      <w:r w:rsidR="00E55B3D" w:rsidRPr="00E326E0">
        <w:rPr>
          <w:rFonts w:ascii="Calibri Light" w:hAnsi="Calibri Light" w:cs="Arial"/>
          <w:bCs/>
        </w:rPr>
        <w:t>so.</w:t>
      </w:r>
    </w:p>
    <w:p w14:paraId="03674FBD" w14:textId="375ADCD0"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ALL staff and children, where appropriate, will challenge visitors to school who are not wearing correct </w:t>
      </w:r>
      <w:r w:rsidR="00E90237" w:rsidRPr="00E326E0">
        <w:rPr>
          <w:rFonts w:ascii="Calibri Light" w:hAnsi="Calibri Light" w:cs="Arial"/>
          <w:bCs/>
        </w:rPr>
        <w:t>identification.</w:t>
      </w:r>
    </w:p>
    <w:p w14:paraId="2D6AB83D" w14:textId="6A4E8DDD"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sign out and hand in their identification when they leave the </w:t>
      </w:r>
      <w:r w:rsidR="00E90237" w:rsidRPr="00E326E0">
        <w:rPr>
          <w:rFonts w:ascii="Calibri Light" w:hAnsi="Calibri Light" w:cs="Arial"/>
          <w:bCs/>
        </w:rPr>
        <w:t>school.</w:t>
      </w:r>
    </w:p>
    <w:p w14:paraId="722AC6F0" w14:textId="11DF08FE"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Visitors are made aware of who to speak to if they are worried about a child during their visit b</w:t>
      </w:r>
      <w:r w:rsidR="00E35C65">
        <w:rPr>
          <w:rFonts w:ascii="Calibri Light" w:hAnsi="Calibri Light" w:cs="Arial"/>
          <w:bCs/>
        </w:rPr>
        <w:t>y Paula Craig, School Office Manager</w:t>
      </w:r>
      <w:r w:rsidR="00F63281">
        <w:rPr>
          <w:rFonts w:ascii="Calibri Light" w:hAnsi="Calibri Light" w:cs="Arial"/>
          <w:bCs/>
        </w:rPr>
        <w:t>, or Angela Woodward, School Business Manager.</w:t>
      </w:r>
      <w:r w:rsidRPr="00E326E0">
        <w:rPr>
          <w:rFonts w:ascii="Calibri Light" w:hAnsi="Calibri Light" w:cs="Arial"/>
          <w:bCs/>
        </w:rPr>
        <w:t xml:space="preserve"> </w:t>
      </w:r>
    </w:p>
    <w:p w14:paraId="6E1EC9AA" w14:textId="5E031F5C" w:rsidR="00804523" w:rsidRPr="00E326E0" w:rsidRDefault="00804523" w:rsidP="00342535">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are accompanied during their visit, when children are present, unless they have undergone relevant </w:t>
      </w:r>
      <w:r w:rsidR="00E90237" w:rsidRPr="00E326E0">
        <w:rPr>
          <w:rFonts w:ascii="Calibri Light" w:hAnsi="Calibri Light" w:cs="Arial"/>
          <w:bCs/>
        </w:rPr>
        <w:t>checks,</w:t>
      </w:r>
      <w:r w:rsidRPr="00E326E0">
        <w:rPr>
          <w:rFonts w:ascii="Calibri Light" w:hAnsi="Calibri Light" w:cs="Arial"/>
          <w:bCs/>
        </w:rPr>
        <w:t xml:space="preserve"> and these are accepted and verified by DSL</w:t>
      </w:r>
      <w:r w:rsidR="00F63281">
        <w:rPr>
          <w:rFonts w:ascii="Calibri Light" w:hAnsi="Calibri Light" w:cs="Arial"/>
          <w:bCs/>
        </w:rPr>
        <w:t xml:space="preserve"> / DDSL</w:t>
      </w:r>
      <w:r w:rsidRPr="00E326E0">
        <w:rPr>
          <w:rFonts w:ascii="Calibri Light" w:hAnsi="Calibri Light" w:cs="Arial"/>
          <w:bCs/>
        </w:rPr>
        <w:t xml:space="preserve"> or Headteacher</w:t>
      </w:r>
      <w:r w:rsidR="00204920" w:rsidRPr="00E326E0">
        <w:rPr>
          <w:rFonts w:ascii="Calibri Light" w:hAnsi="Calibri Light" w:cs="Arial"/>
          <w:bCs/>
        </w:rPr>
        <w:t xml:space="preserve">.  </w:t>
      </w:r>
    </w:p>
    <w:p w14:paraId="2E2B6EED" w14:textId="1E73036A" w:rsidR="00804523" w:rsidRPr="00E326E0" w:rsidRDefault="00804523" w:rsidP="00396D35">
      <w:pPr>
        <w:numPr>
          <w:ilvl w:val="0"/>
          <w:numId w:val="10"/>
        </w:numPr>
        <w:spacing w:after="0" w:line="360" w:lineRule="auto"/>
        <w:ind w:left="714" w:hanging="357"/>
        <w:rPr>
          <w:rFonts w:ascii="Calibri Light" w:hAnsi="Calibri Light" w:cs="Arial"/>
          <w:bCs/>
        </w:rPr>
      </w:pPr>
      <w:r w:rsidRPr="00E326E0">
        <w:rPr>
          <w:rFonts w:ascii="Calibri Light" w:hAnsi="Calibri Light" w:cs="Arial"/>
          <w:bCs/>
        </w:rPr>
        <w:t xml:space="preserve">Visitors will behave in a way that is compliant with the school's code of </w:t>
      </w:r>
      <w:r w:rsidR="00E90237" w:rsidRPr="00E326E0">
        <w:rPr>
          <w:rFonts w:ascii="Calibri Light" w:hAnsi="Calibri Light" w:cs="Arial"/>
          <w:bCs/>
        </w:rPr>
        <w:t>conduct.</w:t>
      </w:r>
    </w:p>
    <w:p w14:paraId="534B50CA"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Visitors will not use mobile phones or other similar electronic devices during their visit unless agreed by the Headteacher or DSL.</w:t>
      </w:r>
    </w:p>
    <w:p w14:paraId="0B67354B" w14:textId="4091E2FA"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Visitors will not initiate contact or conversations with pupils unless this is relevant and appropriate to the reason for their </w:t>
      </w:r>
      <w:r w:rsidR="00E90237" w:rsidRPr="00E326E0">
        <w:rPr>
          <w:rFonts w:ascii="Calibri Light" w:hAnsi="Calibri Light" w:cs="Arial"/>
          <w:bCs/>
        </w:rPr>
        <w:t>visit.</w:t>
      </w:r>
    </w:p>
    <w:p w14:paraId="117444E8" w14:textId="07AEF001"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there are several visitors to the school at the same time (such as for an assembly etc.) there will be adequate staff supervision of children and visitors. A risk assessment will be undertaken if deemed necessary or </w:t>
      </w:r>
      <w:r w:rsidR="00E90237" w:rsidRPr="00E326E0">
        <w:rPr>
          <w:rFonts w:ascii="Calibri Light" w:hAnsi="Calibri Light" w:cs="Arial"/>
          <w:bCs/>
        </w:rPr>
        <w:t>appropriate.</w:t>
      </w:r>
    </w:p>
    <w:p w14:paraId="348436C6" w14:textId="77777777" w:rsidR="00804523"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When visitors are undertaking activities with children, content of the activity will be agreed with the Headteacher or DSL, prior to the visit. </w:t>
      </w:r>
    </w:p>
    <w:p w14:paraId="1C823B33" w14:textId="4DAE36AE" w:rsidR="00A46CD5" w:rsidRPr="00325A79" w:rsidRDefault="002E2E64"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 xml:space="preserve">Contractors will be managed in line with </w:t>
      </w:r>
      <w:r w:rsidRPr="00C96E11">
        <w:rPr>
          <w:rFonts w:ascii="Calibri Light" w:hAnsi="Calibri Light" w:cs="Arial"/>
          <w:bCs/>
        </w:rPr>
        <w:t>the school’s Health and Safety / Contractors on site policy (adapt as needed)</w:t>
      </w:r>
    </w:p>
    <w:p w14:paraId="6815F01F" w14:textId="7E2DEB87" w:rsidR="00804523" w:rsidRDefault="00804523" w:rsidP="00F20434">
      <w:pPr>
        <w:jc w:val="both"/>
        <w:rPr>
          <w:rFonts w:ascii="Calibri Light" w:hAnsi="Calibri Light"/>
        </w:rPr>
      </w:pPr>
    </w:p>
    <w:p w14:paraId="42B1A256" w14:textId="33ADA6AB" w:rsidR="00F63281" w:rsidRDefault="00F63281" w:rsidP="00F20434">
      <w:pPr>
        <w:jc w:val="both"/>
        <w:rPr>
          <w:rFonts w:ascii="Calibri Light" w:hAnsi="Calibri Light"/>
        </w:rPr>
      </w:pPr>
    </w:p>
    <w:p w14:paraId="27DFB767" w14:textId="77777777" w:rsidR="00F63281" w:rsidRPr="00E326E0" w:rsidRDefault="00F63281" w:rsidP="00F20434">
      <w:pPr>
        <w:jc w:val="both"/>
        <w:rPr>
          <w:rFonts w:ascii="Calibri Light" w:hAnsi="Calibri Light"/>
        </w:rPr>
      </w:pPr>
    </w:p>
    <w:p w14:paraId="0572C154" w14:textId="6E13D658" w:rsidR="00E631EF" w:rsidRPr="00831F49" w:rsidRDefault="00804523" w:rsidP="00831F49">
      <w:pPr>
        <w:pStyle w:val="Heading1"/>
        <w:jc w:val="both"/>
        <w:rPr>
          <w:rFonts w:ascii="Calibri Light" w:hAnsi="Calibri Light"/>
          <w:b/>
          <w:color w:val="1F4E79" w:themeColor="accent1" w:themeShade="80"/>
          <w:sz w:val="24"/>
          <w:szCs w:val="24"/>
        </w:rPr>
      </w:pPr>
      <w:bookmarkStart w:id="20" w:name="_Toc175475942"/>
      <w:r w:rsidRPr="00F62EA5">
        <w:rPr>
          <w:rFonts w:ascii="Calibri Light" w:hAnsi="Calibri Light"/>
          <w:b/>
          <w:color w:val="1F4E79" w:themeColor="accent1" w:themeShade="80"/>
          <w:sz w:val="24"/>
          <w:szCs w:val="24"/>
        </w:rPr>
        <w:t>Record Keeping</w:t>
      </w:r>
      <w:bookmarkEnd w:id="20"/>
    </w:p>
    <w:p w14:paraId="1E6F5ADB" w14:textId="2909F5F8" w:rsidR="00804523" w:rsidRPr="00E326E0" w:rsidRDefault="00F63281" w:rsidP="00396D35">
      <w:pPr>
        <w:rPr>
          <w:rFonts w:ascii="Calibri Light" w:hAnsi="Calibri Light" w:cs="Arial"/>
          <w:b/>
          <w:bCs/>
          <w:i/>
        </w:rPr>
      </w:pPr>
      <w:r>
        <w:rPr>
          <w:rFonts w:ascii="Calibri Light" w:hAnsi="Calibri Light" w:cs="Arial"/>
        </w:rPr>
        <w:t>Lunt’s Heath</w:t>
      </w:r>
      <w:r w:rsidRPr="00E326E0">
        <w:rPr>
          <w:rFonts w:ascii="Calibri Light" w:hAnsi="Calibri Light" w:cs="Arial"/>
        </w:rPr>
        <w:t xml:space="preserve"> </w:t>
      </w:r>
      <w:r w:rsidR="00804523" w:rsidRPr="00E326E0">
        <w:rPr>
          <w:rFonts w:ascii="Calibri Light" w:hAnsi="Calibri Light" w:cs="Arial"/>
          <w:bCs/>
        </w:rPr>
        <w:t>is committed to recording all matters relating to the welfare of children in a relevant format. We therefore ensure that:</w:t>
      </w:r>
    </w:p>
    <w:p w14:paraId="30FD44E6" w14:textId="2D0673B7" w:rsidR="009C52D6" w:rsidRPr="00E326E0" w:rsidRDefault="008A3AB0" w:rsidP="00396D35">
      <w:pPr>
        <w:numPr>
          <w:ilvl w:val="0"/>
          <w:numId w:val="9"/>
        </w:numPr>
        <w:spacing w:after="0" w:line="360" w:lineRule="auto"/>
        <w:rPr>
          <w:rFonts w:ascii="Calibri Light" w:hAnsi="Calibri Light" w:cs="Arial"/>
          <w:bCs/>
        </w:rPr>
      </w:pPr>
      <w:r>
        <w:rPr>
          <w:rFonts w:ascii="Calibri Light" w:hAnsi="Calibri Light" w:cs="Arial"/>
          <w:bCs/>
        </w:rPr>
        <w:t>DSLs will create and maintain</w:t>
      </w:r>
      <w:r w:rsidR="00804523" w:rsidRPr="00E326E0">
        <w:rPr>
          <w:rFonts w:ascii="Calibri Light" w:hAnsi="Calibri Light" w:cs="Arial"/>
          <w:bCs/>
        </w:rPr>
        <w:t xml:space="preserve"> accurate safeguarding </w:t>
      </w:r>
      <w:r w:rsidR="00E90237" w:rsidRPr="00E326E0">
        <w:rPr>
          <w:rFonts w:ascii="Calibri Light" w:hAnsi="Calibri Light" w:cs="Arial"/>
          <w:bCs/>
        </w:rPr>
        <w:t>records.</w:t>
      </w:r>
    </w:p>
    <w:p w14:paraId="7F48EE03" w14:textId="5C5AFCDE" w:rsidR="009C52D6" w:rsidRPr="00E326E0" w:rsidRDefault="00804523" w:rsidP="00C96E11">
      <w:pPr>
        <w:numPr>
          <w:ilvl w:val="0"/>
          <w:numId w:val="10"/>
        </w:numPr>
        <w:spacing w:after="120" w:line="240" w:lineRule="auto"/>
        <w:ind w:left="714" w:hanging="357"/>
        <w:rPr>
          <w:rFonts w:ascii="Calibri Light" w:hAnsi="Calibri Light" w:cs="Arial"/>
          <w:bCs/>
        </w:rPr>
      </w:pPr>
      <w:r w:rsidRPr="00E326E0">
        <w:rPr>
          <w:rFonts w:ascii="Calibri Light" w:hAnsi="Calibri Light" w:cs="Arial"/>
          <w:bCs/>
        </w:rPr>
        <w:t>There is an agreed format for reporting all matters relating to child wellbeing, from an early help requirement to a disclosure of abuse</w:t>
      </w:r>
      <w:r w:rsidR="009C52D6" w:rsidRPr="00E326E0">
        <w:rPr>
          <w:rFonts w:ascii="Calibri Light" w:hAnsi="Calibri Light" w:cs="Arial"/>
          <w:bCs/>
        </w:rPr>
        <w:t xml:space="preserve">.  </w:t>
      </w:r>
      <w:r w:rsidR="009C52D6" w:rsidRPr="00C96E11">
        <w:rPr>
          <w:rFonts w:ascii="Calibri Light" w:hAnsi="Calibri Light" w:cs="Arial"/>
          <w:bCs/>
        </w:rPr>
        <w:t>Records will be maintained by the Designated Safeguarding Lead and Deputy/</w:t>
      </w:r>
      <w:proofErr w:type="spellStart"/>
      <w:r w:rsidR="009C52D6" w:rsidRPr="00C96E11">
        <w:rPr>
          <w:rFonts w:ascii="Calibri Light" w:hAnsi="Calibri Light" w:cs="Arial"/>
          <w:bCs/>
        </w:rPr>
        <w:t>ies</w:t>
      </w:r>
      <w:proofErr w:type="spellEnd"/>
      <w:r w:rsidR="009C52D6" w:rsidRPr="00C96E11">
        <w:rPr>
          <w:rFonts w:ascii="Calibri Light" w:hAnsi="Calibri Light" w:cs="Arial"/>
          <w:bCs/>
        </w:rPr>
        <w:t xml:space="preserve"> through the ……. </w:t>
      </w:r>
      <w:r w:rsidR="00E90237" w:rsidRPr="00C96E11">
        <w:rPr>
          <w:rFonts w:ascii="Calibri Light" w:hAnsi="Calibri Light" w:cs="Arial"/>
          <w:bCs/>
        </w:rPr>
        <w:t>system –</w:t>
      </w:r>
      <w:r w:rsidR="009C52D6" w:rsidRPr="00C96E11">
        <w:rPr>
          <w:rFonts w:ascii="Calibri Light" w:hAnsi="Calibri Light" w:cs="Arial"/>
          <w:bCs/>
        </w:rPr>
        <w:t xml:space="preserve"> including actions and decisions made / outcomes reached and the rationale behind these decisions.</w:t>
      </w:r>
      <w:r w:rsidR="009C52D6" w:rsidRPr="00E326E0">
        <w:rPr>
          <w:rFonts w:ascii="Calibri Light" w:hAnsi="Calibri Light" w:cs="Arial"/>
          <w:bCs/>
        </w:rPr>
        <w:t xml:space="preserve"> </w:t>
      </w:r>
      <w:r w:rsidR="009C52D6" w:rsidRPr="00C96E11">
        <w:rPr>
          <w:rFonts w:ascii="Calibri Light" w:hAnsi="Calibri Light" w:cs="Arial"/>
          <w:bCs/>
        </w:rPr>
        <w:t>(Personalise here to your setting)</w:t>
      </w:r>
      <w:r w:rsidR="009C52D6" w:rsidRPr="00E326E0">
        <w:rPr>
          <w:rFonts w:ascii="Calibri Light" w:hAnsi="Calibri Light" w:cs="Arial"/>
          <w:bCs/>
        </w:rPr>
        <w:t xml:space="preserve"> </w:t>
      </w:r>
    </w:p>
    <w:p w14:paraId="2BDFEDB7" w14:textId="789CE78C"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ALL staff use the agreed format for passing on </w:t>
      </w:r>
      <w:r w:rsidR="00E90237" w:rsidRPr="00E326E0">
        <w:rPr>
          <w:rFonts w:ascii="Calibri Light" w:hAnsi="Calibri Light" w:cs="Arial"/>
          <w:bCs/>
        </w:rPr>
        <w:t>concerns.</w:t>
      </w:r>
    </w:p>
    <w:p w14:paraId="48AF4C70" w14:textId="6C657941"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w:t>
      </w:r>
      <w:r w:rsidR="00E55B3D" w:rsidRPr="00E326E0">
        <w:rPr>
          <w:rFonts w:ascii="Calibri Light" w:hAnsi="Calibri Light" w:cs="Arial"/>
          <w:bCs/>
        </w:rPr>
        <w:t>factual,</w:t>
      </w:r>
      <w:r w:rsidRPr="00E326E0">
        <w:rPr>
          <w:rFonts w:ascii="Calibri Light" w:hAnsi="Calibri Light" w:cs="Arial"/>
          <w:bCs/>
        </w:rPr>
        <w:t xml:space="preserve"> and evidence </w:t>
      </w:r>
      <w:r w:rsidR="00E90237" w:rsidRPr="00E326E0">
        <w:rPr>
          <w:rFonts w:ascii="Calibri Light" w:hAnsi="Calibri Light" w:cs="Arial"/>
          <w:bCs/>
        </w:rPr>
        <w:t>based.</w:t>
      </w:r>
    </w:p>
    <w:p w14:paraId="08143F0E" w14:textId="436AE424" w:rsidR="00804523"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lastRenderedPageBreak/>
        <w:t xml:space="preserve">Concerns should be </w:t>
      </w:r>
      <w:r w:rsidR="00F63281">
        <w:rPr>
          <w:rFonts w:ascii="Calibri Light" w:hAnsi="Calibri Light" w:cs="Arial"/>
          <w:bCs/>
        </w:rPr>
        <w:t>added to CPOMS as soon as possible, correctly dated.</w:t>
      </w:r>
    </w:p>
    <w:p w14:paraId="0BC3B1D0" w14:textId="5674929B" w:rsidR="009C52D6" w:rsidRPr="00E326E0" w:rsidRDefault="00804523" w:rsidP="00396D35">
      <w:pPr>
        <w:numPr>
          <w:ilvl w:val="0"/>
          <w:numId w:val="8"/>
        </w:numPr>
        <w:spacing w:after="0" w:line="360" w:lineRule="auto"/>
        <w:rPr>
          <w:rFonts w:ascii="Calibri Light" w:hAnsi="Calibri Light" w:cs="Arial"/>
          <w:bCs/>
        </w:rPr>
      </w:pPr>
      <w:r w:rsidRPr="00E326E0">
        <w:rPr>
          <w:rFonts w:ascii="Calibri Light" w:hAnsi="Calibri Light" w:cs="Arial"/>
          <w:bCs/>
        </w:rPr>
        <w:t xml:space="preserve">Concerns should be passed directly to the </w:t>
      </w:r>
      <w:r w:rsidR="00E90237" w:rsidRPr="00E326E0">
        <w:rPr>
          <w:rFonts w:ascii="Calibri Light" w:hAnsi="Calibri Light" w:cs="Arial"/>
          <w:bCs/>
        </w:rPr>
        <w:t>DSL.</w:t>
      </w:r>
      <w:r w:rsidRPr="00E326E0">
        <w:rPr>
          <w:rFonts w:ascii="Calibri Light" w:hAnsi="Calibri Light" w:cs="Arial"/>
          <w:bCs/>
        </w:rPr>
        <w:t xml:space="preserve"> </w:t>
      </w:r>
    </w:p>
    <w:p w14:paraId="6D89351A" w14:textId="7440E58C" w:rsidR="009C52D6" w:rsidRPr="00F63281" w:rsidRDefault="009C52D6" w:rsidP="000825D3">
      <w:pPr>
        <w:numPr>
          <w:ilvl w:val="0"/>
          <w:numId w:val="8"/>
        </w:numPr>
        <w:spacing w:after="120" w:line="288" w:lineRule="auto"/>
        <w:ind w:left="714" w:hanging="357"/>
        <w:rPr>
          <w:rFonts w:ascii="Calibri Light" w:hAnsi="Calibri Light" w:cs="Arial"/>
        </w:rPr>
      </w:pPr>
      <w:r w:rsidRPr="00F63281">
        <w:rPr>
          <w:rFonts w:ascii="Calibri Light" w:hAnsi="Calibri Light" w:cs="Arial"/>
        </w:rPr>
        <w:t xml:space="preserve">Individual files </w:t>
      </w:r>
      <w:r w:rsidR="00F63281" w:rsidRPr="00F63281">
        <w:rPr>
          <w:rFonts w:ascii="Calibri Light" w:hAnsi="Calibri Light" w:cs="Arial"/>
        </w:rPr>
        <w:t>are kept online via CPOMS</w:t>
      </w:r>
    </w:p>
    <w:p w14:paraId="43C71DA8" w14:textId="2A5271DC" w:rsidR="009C52D6" w:rsidRPr="00F63281" w:rsidRDefault="009C52D6" w:rsidP="000825D3">
      <w:pPr>
        <w:numPr>
          <w:ilvl w:val="0"/>
          <w:numId w:val="8"/>
        </w:numPr>
        <w:spacing w:after="120" w:line="288" w:lineRule="auto"/>
        <w:ind w:left="714" w:hanging="357"/>
        <w:rPr>
          <w:rFonts w:ascii="Calibri Light" w:hAnsi="Calibri Light" w:cs="Arial"/>
        </w:rPr>
      </w:pPr>
      <w:r w:rsidRPr="00F63281">
        <w:rPr>
          <w:rFonts w:ascii="Calibri Light" w:hAnsi="Calibri Light" w:cs="Arial"/>
        </w:rPr>
        <w:t xml:space="preserve">Historic paper files and records should be destroyed once uploaded onto CPOMS to avoid duplication of information. </w:t>
      </w:r>
    </w:p>
    <w:p w14:paraId="48C98F92" w14:textId="0C6B49B6" w:rsidR="008A3AB0" w:rsidRDefault="008A3AB0" w:rsidP="000825D3">
      <w:pPr>
        <w:numPr>
          <w:ilvl w:val="0"/>
          <w:numId w:val="8"/>
        </w:numPr>
        <w:spacing w:after="120" w:line="288" w:lineRule="auto"/>
        <w:ind w:left="714" w:hanging="357"/>
        <w:rPr>
          <w:rFonts w:ascii="Calibri Light" w:hAnsi="Calibri Light" w:cs="Arial"/>
        </w:rPr>
      </w:pPr>
      <w:r w:rsidRPr="00F63281">
        <w:rPr>
          <w:rFonts w:ascii="Calibri Light" w:hAnsi="Calibri Light" w:cs="Arial"/>
        </w:rPr>
        <w:t xml:space="preserve">For volunteers, visitors, supply staff and </w:t>
      </w:r>
      <w:r w:rsidR="00F63281" w:rsidRPr="00F63281">
        <w:rPr>
          <w:rFonts w:ascii="Calibri Light" w:hAnsi="Calibri Light" w:cs="Arial"/>
        </w:rPr>
        <w:t>governors’</w:t>
      </w:r>
      <w:r w:rsidRPr="00F63281">
        <w:rPr>
          <w:rFonts w:ascii="Calibri Light" w:hAnsi="Calibri Light" w:cs="Arial"/>
        </w:rPr>
        <w:t xml:space="preserve"> concerns will be recorded </w:t>
      </w:r>
      <w:proofErr w:type="gramStart"/>
      <w:r w:rsidRPr="00F63281">
        <w:rPr>
          <w:rFonts w:ascii="Calibri Light" w:hAnsi="Calibri Light" w:cs="Arial"/>
        </w:rPr>
        <w:t>through the use of</w:t>
      </w:r>
      <w:proofErr w:type="gramEnd"/>
      <w:r w:rsidRPr="00F63281">
        <w:rPr>
          <w:rFonts w:ascii="Calibri Light" w:hAnsi="Calibri Light" w:cs="Arial"/>
        </w:rPr>
        <w:t xml:space="preserve"> a ‘record of concern’ form, which will then be uploaded on to </w:t>
      </w:r>
      <w:r w:rsidR="00F63281" w:rsidRPr="00F63281">
        <w:rPr>
          <w:rFonts w:ascii="Calibri Light" w:hAnsi="Calibri Light" w:cs="Arial"/>
        </w:rPr>
        <w:t>CPOMS</w:t>
      </w:r>
      <w:r w:rsidRPr="00F63281">
        <w:rPr>
          <w:rFonts w:ascii="Calibri Light" w:hAnsi="Calibri Light" w:cs="Arial"/>
        </w:rPr>
        <w:t xml:space="preserve"> along with a summary of the information recorded.  </w:t>
      </w:r>
    </w:p>
    <w:p w14:paraId="0AF77E4C" w14:textId="60A28F04" w:rsidR="00F63281" w:rsidRPr="00F63281" w:rsidRDefault="00F63281" w:rsidP="00F63281">
      <w:pPr>
        <w:pStyle w:val="ListParagraph"/>
        <w:numPr>
          <w:ilvl w:val="0"/>
          <w:numId w:val="8"/>
        </w:numPr>
        <w:rPr>
          <w:rFonts w:ascii="Calibri Light" w:hAnsi="Calibri Light" w:cs="Arial"/>
          <w:bCs/>
          <w:sz w:val="22"/>
          <w:szCs w:val="22"/>
        </w:rPr>
      </w:pPr>
      <w:r w:rsidRPr="00F63281">
        <w:rPr>
          <w:rFonts w:ascii="Calibri Light" w:hAnsi="Calibri Light" w:cs="Arial"/>
          <w:sz w:val="22"/>
          <w:szCs w:val="22"/>
        </w:rPr>
        <w:t>Files will be archived and securely stored until the child’s 25</w:t>
      </w:r>
      <w:r w:rsidRPr="00F63281">
        <w:rPr>
          <w:rFonts w:ascii="Calibri Light" w:hAnsi="Calibri Light" w:cs="Arial"/>
          <w:sz w:val="22"/>
          <w:szCs w:val="22"/>
          <w:vertAlign w:val="superscript"/>
        </w:rPr>
        <w:t>th</w:t>
      </w:r>
      <w:r w:rsidRPr="00F63281">
        <w:rPr>
          <w:rFonts w:ascii="Calibri Light" w:hAnsi="Calibri Light" w:cs="Arial"/>
          <w:sz w:val="22"/>
          <w:szCs w:val="22"/>
        </w:rPr>
        <w:t xml:space="preserve"> birthday at the school where the pupil attends at statutory school leaving age, in line with statutory guidance.  </w:t>
      </w:r>
      <w:r w:rsidRPr="00F63281">
        <w:rPr>
          <w:rFonts w:ascii="Calibri Light" w:hAnsi="Calibri Light" w:cs="Arial"/>
          <w:bCs/>
          <w:sz w:val="22"/>
          <w:szCs w:val="22"/>
        </w:rPr>
        <w:t>DSLs will record all discussions, decisions and rationale behind decisions and sharing of information in the child's records.</w:t>
      </w:r>
    </w:p>
    <w:p w14:paraId="57556BFC" w14:textId="77777777" w:rsidR="00F63281" w:rsidRPr="00F63281" w:rsidRDefault="00F63281" w:rsidP="00F63281">
      <w:pPr>
        <w:pStyle w:val="ListParagraph"/>
        <w:numPr>
          <w:ilvl w:val="0"/>
          <w:numId w:val="8"/>
        </w:numPr>
        <w:rPr>
          <w:rFonts w:ascii="Calibri Light" w:hAnsi="Calibri Light" w:cs="Arial"/>
          <w:bCs/>
          <w:sz w:val="22"/>
          <w:szCs w:val="22"/>
        </w:rPr>
      </w:pPr>
    </w:p>
    <w:p w14:paraId="44957E67" w14:textId="7DFD0D55" w:rsidR="00804523" w:rsidRPr="00F63281" w:rsidRDefault="00804523" w:rsidP="00396D35">
      <w:pPr>
        <w:numPr>
          <w:ilvl w:val="0"/>
          <w:numId w:val="8"/>
        </w:numPr>
        <w:spacing w:after="0" w:line="240" w:lineRule="auto"/>
        <w:rPr>
          <w:rFonts w:ascii="Calibri Light" w:hAnsi="Calibri Light" w:cs="Arial"/>
          <w:bCs/>
        </w:rPr>
      </w:pPr>
      <w:r w:rsidRPr="00F63281">
        <w:rPr>
          <w:rFonts w:ascii="Calibri Light" w:hAnsi="Calibri Light" w:cs="Arial"/>
          <w:bCs/>
        </w:rPr>
        <w:t xml:space="preserve">DSLs will record evidence of child's wishes, professional challenge, offers of early help and multi-agency </w:t>
      </w:r>
      <w:r w:rsidR="00E90237" w:rsidRPr="00F63281">
        <w:rPr>
          <w:rFonts w:ascii="Calibri Light" w:hAnsi="Calibri Light" w:cs="Arial"/>
          <w:bCs/>
        </w:rPr>
        <w:t>working.</w:t>
      </w:r>
    </w:p>
    <w:p w14:paraId="361F0238" w14:textId="77777777" w:rsidR="00804523" w:rsidRPr="00F63281" w:rsidRDefault="00804523" w:rsidP="00396D35">
      <w:pPr>
        <w:spacing w:after="0" w:line="240" w:lineRule="auto"/>
        <w:ind w:left="720"/>
        <w:rPr>
          <w:rFonts w:ascii="Calibri Light" w:hAnsi="Calibri Light" w:cs="Arial"/>
          <w:bCs/>
        </w:rPr>
      </w:pPr>
      <w:r w:rsidRPr="00F63281">
        <w:rPr>
          <w:rFonts w:ascii="Calibri Light" w:hAnsi="Calibri Light" w:cs="Arial"/>
          <w:bCs/>
        </w:rPr>
        <w:t>When individual pupils are discussed during staff meetings, such as supervision, staff updates or risk assessments etc. pupil inf</w:t>
      </w:r>
      <w:r w:rsidR="008A3AB0" w:rsidRPr="00F63281">
        <w:rPr>
          <w:rFonts w:ascii="Calibri Light" w:hAnsi="Calibri Light" w:cs="Arial"/>
          <w:bCs/>
        </w:rPr>
        <w:t>ormation should be anonymised and</w:t>
      </w:r>
      <w:r w:rsidRPr="00F63281">
        <w:rPr>
          <w:rFonts w:ascii="Calibri Light" w:hAnsi="Calibri Light" w:cs="Arial"/>
          <w:bCs/>
        </w:rPr>
        <w:t xml:space="preserve"> stored in a secure manner</w:t>
      </w:r>
      <w:r w:rsidR="008A3AB0" w:rsidRPr="00F63281">
        <w:rPr>
          <w:rFonts w:ascii="Calibri Light" w:hAnsi="Calibri Light" w:cs="Arial"/>
          <w:bCs/>
        </w:rPr>
        <w:t>.</w:t>
      </w:r>
    </w:p>
    <w:p w14:paraId="5EA4FF26" w14:textId="1185457E" w:rsidR="009A72A9" w:rsidRPr="009A72A9" w:rsidRDefault="009A72A9" w:rsidP="00F63281">
      <w:pPr>
        <w:pStyle w:val="ListParagraph"/>
        <w:rPr>
          <w:rFonts w:ascii="Calibri Light" w:hAnsi="Calibri Light" w:cs="Calibri Light"/>
          <w:bCs/>
          <w:sz w:val="22"/>
          <w:szCs w:val="22"/>
          <w:highlight w:val="yellow"/>
        </w:rPr>
      </w:pPr>
      <w:r w:rsidRPr="00F63281">
        <w:rPr>
          <w:rFonts w:ascii="Calibri Light" w:hAnsi="Calibri Light" w:cs="Calibri Light"/>
          <w:bCs/>
          <w:sz w:val="22"/>
          <w:szCs w:val="22"/>
        </w:rPr>
        <w:t xml:space="preserve">At </w:t>
      </w:r>
      <w:r w:rsidR="00F63281" w:rsidRPr="00F63281">
        <w:rPr>
          <w:rFonts w:ascii="Calibri Light" w:hAnsi="Calibri Light" w:cs="Arial"/>
          <w:sz w:val="22"/>
          <w:szCs w:val="22"/>
        </w:rPr>
        <w:t xml:space="preserve">Lunt’s Heath </w:t>
      </w:r>
      <w:r w:rsidRPr="00F63281">
        <w:rPr>
          <w:rFonts w:ascii="Calibri Light" w:hAnsi="Calibri Light" w:cs="Calibri Light"/>
          <w:bCs/>
          <w:sz w:val="22"/>
          <w:szCs w:val="22"/>
        </w:rPr>
        <w:t xml:space="preserve">we have a safeguarding inbox which is monitored by </w:t>
      </w:r>
      <w:r w:rsidR="00F63281">
        <w:rPr>
          <w:rFonts w:ascii="Calibri Light" w:hAnsi="Calibri Light" w:cs="Calibri Light"/>
          <w:bCs/>
          <w:sz w:val="22"/>
          <w:szCs w:val="22"/>
        </w:rPr>
        <w:t>DSL and School Business Manager</w:t>
      </w:r>
      <w:r w:rsidRPr="00F63281">
        <w:rPr>
          <w:rFonts w:ascii="Calibri Light" w:hAnsi="Calibri Light" w:cs="Calibri Light"/>
          <w:bCs/>
          <w:sz w:val="22"/>
          <w:szCs w:val="22"/>
        </w:rPr>
        <w:t xml:space="preserve">, this </w:t>
      </w:r>
      <w:r w:rsidRPr="00F63281">
        <w:rPr>
          <w:rFonts w:ascii="Calibri Light" w:hAnsi="Calibri Light" w:cs="Calibri Light"/>
          <w:color w:val="242424"/>
          <w:sz w:val="22"/>
          <w:szCs w:val="22"/>
          <w:shd w:val="clear" w:color="auto" w:fill="FFFFFF"/>
        </w:rPr>
        <w:t xml:space="preserve">enables </w:t>
      </w:r>
      <w:r w:rsidR="00E90237" w:rsidRPr="00F63281">
        <w:rPr>
          <w:rFonts w:ascii="Calibri Light" w:hAnsi="Calibri Light" w:cs="Calibri Light"/>
          <w:color w:val="242424"/>
          <w:sz w:val="22"/>
          <w:szCs w:val="22"/>
          <w:shd w:val="clear" w:color="auto" w:fill="FFFFFF"/>
        </w:rPr>
        <w:t>secure effective</w:t>
      </w:r>
      <w:r w:rsidRPr="00F63281">
        <w:rPr>
          <w:rFonts w:ascii="Calibri Light" w:hAnsi="Calibri Light" w:cs="Calibri Light"/>
          <w:color w:val="242424"/>
          <w:sz w:val="22"/>
          <w:szCs w:val="22"/>
          <w:shd w:val="clear" w:color="auto" w:fill="FFFFFF"/>
        </w:rPr>
        <w:t xml:space="preserve"> information sharing with Police, Health and Children’s Care so that timely safeguarding and holistic support can be provided for the child/children whom we have concerns about</w:t>
      </w:r>
      <w:r w:rsidRPr="009A72A9">
        <w:rPr>
          <w:rFonts w:ascii="Calibri Light" w:hAnsi="Calibri Light" w:cs="Calibri Light"/>
          <w:color w:val="242424"/>
          <w:sz w:val="22"/>
          <w:szCs w:val="22"/>
          <w:shd w:val="clear" w:color="auto" w:fill="FFFFFF"/>
        </w:rPr>
        <w:t xml:space="preserve">. </w:t>
      </w:r>
    </w:p>
    <w:p w14:paraId="7ADD48B7" w14:textId="77777777" w:rsidR="000F5802" w:rsidRPr="00E326E0" w:rsidRDefault="000F5802" w:rsidP="00F20434">
      <w:pPr>
        <w:spacing w:after="0" w:line="360" w:lineRule="auto"/>
        <w:ind w:left="720"/>
        <w:jc w:val="both"/>
        <w:rPr>
          <w:rFonts w:ascii="Calibri Light" w:hAnsi="Calibri Light" w:cs="Arial"/>
          <w:bCs/>
        </w:rPr>
      </w:pPr>
    </w:p>
    <w:p w14:paraId="163B949C" w14:textId="77777777" w:rsidR="000F5802" w:rsidRPr="00F62EA5" w:rsidRDefault="000F5802" w:rsidP="00F62EA5">
      <w:pPr>
        <w:pStyle w:val="Heading1"/>
        <w:jc w:val="both"/>
        <w:rPr>
          <w:rFonts w:ascii="Calibri Light" w:hAnsi="Calibri Light"/>
          <w:b/>
          <w:color w:val="1F4E79" w:themeColor="accent1" w:themeShade="80"/>
          <w:sz w:val="24"/>
          <w:szCs w:val="24"/>
        </w:rPr>
      </w:pPr>
      <w:bookmarkStart w:id="21" w:name="_Toc175475943"/>
      <w:r w:rsidRPr="00F62EA5">
        <w:rPr>
          <w:rFonts w:ascii="Calibri Light" w:hAnsi="Calibri Light"/>
          <w:b/>
          <w:color w:val="1F4E79" w:themeColor="accent1" w:themeShade="80"/>
          <w:sz w:val="24"/>
          <w:szCs w:val="24"/>
        </w:rPr>
        <w:t>Transfer of Records</w:t>
      </w:r>
      <w:bookmarkEnd w:id="21"/>
    </w:p>
    <w:p w14:paraId="32B1D321" w14:textId="68DD6EFD"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pupil's safeguarding file will be transferred, in its entirety, to the educational establishment where the child moves to, unless there is ongoing legal action</w:t>
      </w:r>
      <w:r w:rsidR="000F5802" w:rsidRPr="00E326E0">
        <w:rPr>
          <w:rFonts w:ascii="Calibri Light" w:hAnsi="Calibri Light" w:cs="Arial"/>
          <w:bCs/>
        </w:rPr>
        <w:t>, within</w:t>
      </w:r>
      <w:r w:rsidR="00455316" w:rsidRPr="00E326E0">
        <w:rPr>
          <w:rFonts w:ascii="Calibri Light" w:hAnsi="Calibri Light" w:cs="Arial"/>
          <w:bCs/>
        </w:rPr>
        <w:t xml:space="preserve"> 5 </w:t>
      </w:r>
      <w:r w:rsidR="008A3AB0">
        <w:rPr>
          <w:rFonts w:ascii="Calibri Light" w:hAnsi="Calibri Light" w:cs="Arial"/>
          <w:bCs/>
        </w:rPr>
        <w:t xml:space="preserve">working </w:t>
      </w:r>
      <w:r w:rsidR="00455316" w:rsidRPr="00E326E0">
        <w:rPr>
          <w:rFonts w:ascii="Calibri Light" w:hAnsi="Calibri Light" w:cs="Arial"/>
          <w:bCs/>
        </w:rPr>
        <w:t>days</w:t>
      </w:r>
      <w:r w:rsidR="008A3AB0">
        <w:rPr>
          <w:rFonts w:ascii="Calibri Light" w:hAnsi="Calibri Light" w:cs="Arial"/>
          <w:bCs/>
        </w:rPr>
        <w:t xml:space="preserve"> of admission</w:t>
      </w:r>
      <w:r w:rsidR="005C206E">
        <w:rPr>
          <w:rFonts w:ascii="Calibri Light" w:hAnsi="Calibri Light" w:cs="Arial"/>
          <w:bCs/>
        </w:rPr>
        <w:t>, in line with KCSIE 202</w:t>
      </w:r>
      <w:r w:rsidR="004626F5">
        <w:rPr>
          <w:rFonts w:ascii="Calibri Light" w:hAnsi="Calibri Light" w:cs="Arial"/>
          <w:bCs/>
        </w:rPr>
        <w:t>4</w:t>
      </w:r>
      <w:r w:rsidR="000F5802" w:rsidRPr="00E326E0">
        <w:rPr>
          <w:rFonts w:ascii="Calibri Light" w:hAnsi="Calibri Light" w:cs="Arial"/>
          <w:bCs/>
        </w:rPr>
        <w:t xml:space="preserve"> and the Halton STAR Protocol</w:t>
      </w:r>
      <w:r w:rsidR="008A3AB0">
        <w:rPr>
          <w:rFonts w:ascii="Calibri Light" w:hAnsi="Calibri Light" w:cs="Arial"/>
          <w:bCs/>
        </w:rPr>
        <w:t xml:space="preserve"> (see Appendix D)</w:t>
      </w:r>
      <w:r w:rsidR="000F5802" w:rsidRPr="00E326E0">
        <w:rPr>
          <w:rFonts w:ascii="Calibri Light" w:hAnsi="Calibri Light" w:cs="Arial"/>
          <w:bCs/>
        </w:rPr>
        <w:t>.</w:t>
      </w:r>
    </w:p>
    <w:p w14:paraId="6AFD5E98" w14:textId="06614D1F"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The safeguarding file will be sent securely to </w:t>
      </w:r>
      <w:r w:rsidR="000F5802" w:rsidRPr="00E326E0">
        <w:rPr>
          <w:rFonts w:ascii="Calibri Light" w:hAnsi="Calibri Light" w:cs="Arial"/>
          <w:bCs/>
        </w:rPr>
        <w:t xml:space="preserve">the DSL at the receiving </w:t>
      </w:r>
      <w:r w:rsidR="00E90237" w:rsidRPr="00E326E0">
        <w:rPr>
          <w:rFonts w:ascii="Calibri Light" w:hAnsi="Calibri Light" w:cs="Arial"/>
          <w:bCs/>
        </w:rPr>
        <w:t>school.</w:t>
      </w:r>
    </w:p>
    <w:p w14:paraId="1522E39C"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A receipt will be obtained at time of transfer and the responsibility for the safeguarding records will pass to the receiving school</w:t>
      </w:r>
      <w:r w:rsidR="008A3AB0">
        <w:rPr>
          <w:rFonts w:ascii="Calibri Light" w:hAnsi="Calibri Light" w:cs="Arial"/>
          <w:bCs/>
        </w:rPr>
        <w:t xml:space="preserve"> (See Appendix E)</w:t>
      </w:r>
    </w:p>
    <w:p w14:paraId="76828AD8" w14:textId="53D238BB"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The educational establishment where the pupil attends at statutory school leaving age (18) will securely retain the safeguarding records until the child's 25</w:t>
      </w:r>
      <w:r w:rsidRPr="00E326E0">
        <w:rPr>
          <w:rFonts w:ascii="Calibri Light" w:hAnsi="Calibri Light" w:cs="Arial"/>
          <w:bCs/>
          <w:vertAlign w:val="superscript"/>
        </w:rPr>
        <w:t>th</w:t>
      </w:r>
      <w:r w:rsidRPr="00E326E0">
        <w:rPr>
          <w:rFonts w:ascii="Calibri Light" w:hAnsi="Calibri Light" w:cs="Arial"/>
          <w:bCs/>
        </w:rPr>
        <w:t xml:space="preserve"> birthday. Safeguarding records will then be destroyed </w:t>
      </w:r>
      <w:r w:rsidR="00E90237" w:rsidRPr="00E326E0">
        <w:rPr>
          <w:rFonts w:ascii="Calibri Light" w:hAnsi="Calibri Light" w:cs="Arial"/>
          <w:bCs/>
        </w:rPr>
        <w:t>securely.</w:t>
      </w:r>
    </w:p>
    <w:p w14:paraId="091582FF" w14:textId="77777777" w:rsidR="00804523" w:rsidRPr="00E326E0" w:rsidRDefault="00804523" w:rsidP="00396D35">
      <w:pPr>
        <w:numPr>
          <w:ilvl w:val="0"/>
          <w:numId w:val="8"/>
        </w:numPr>
        <w:spacing w:line="240" w:lineRule="auto"/>
        <w:rPr>
          <w:rFonts w:ascii="Calibri Light" w:hAnsi="Calibri Light" w:cs="Arial"/>
          <w:bCs/>
        </w:rPr>
      </w:pPr>
      <w:r w:rsidRPr="00E326E0">
        <w:rPr>
          <w:rFonts w:ascii="Calibri Light" w:hAnsi="Calibri Light" w:cs="Arial"/>
          <w:bCs/>
        </w:rPr>
        <w:t xml:space="preserve">School will seek advice from </w:t>
      </w:r>
      <w:r w:rsidR="000F5802" w:rsidRPr="00E326E0">
        <w:rPr>
          <w:rFonts w:ascii="Calibri Light" w:hAnsi="Calibri Light" w:cs="Arial"/>
          <w:bCs/>
        </w:rPr>
        <w:t>Halton’s Safeguarding Children in Education Officer</w:t>
      </w:r>
      <w:r w:rsidRPr="00E326E0">
        <w:rPr>
          <w:rFonts w:ascii="Calibri Light" w:hAnsi="Calibri Light" w:cs="Arial"/>
          <w:bCs/>
        </w:rPr>
        <w:t xml:space="preserve"> if any staff are unclear about any aspects of safeguarding record keeping. </w:t>
      </w:r>
    </w:p>
    <w:p w14:paraId="194F344D" w14:textId="77777777" w:rsidR="00804523" w:rsidRDefault="00804523" w:rsidP="00F20434">
      <w:pPr>
        <w:jc w:val="both"/>
        <w:rPr>
          <w:rFonts w:ascii="Calibri Light" w:hAnsi="Calibri Light"/>
        </w:rPr>
      </w:pPr>
    </w:p>
    <w:p w14:paraId="034E2D15" w14:textId="77777777" w:rsidR="00BE50F4" w:rsidRPr="00F62EA5" w:rsidRDefault="007E3BBE" w:rsidP="00F20434">
      <w:pPr>
        <w:pStyle w:val="Heading1"/>
        <w:jc w:val="both"/>
        <w:rPr>
          <w:rFonts w:ascii="Calibri Light" w:hAnsi="Calibri Light"/>
          <w:b/>
          <w:color w:val="1F4E79" w:themeColor="accent1" w:themeShade="80"/>
          <w:sz w:val="24"/>
          <w:szCs w:val="24"/>
        </w:rPr>
      </w:pPr>
      <w:bookmarkStart w:id="22" w:name="_Toc175475944"/>
      <w:r w:rsidRPr="00F62EA5">
        <w:rPr>
          <w:rFonts w:ascii="Calibri Light" w:hAnsi="Calibri Light"/>
          <w:b/>
          <w:color w:val="1F4E79" w:themeColor="accent1" w:themeShade="80"/>
          <w:sz w:val="24"/>
          <w:szCs w:val="24"/>
        </w:rPr>
        <w:t xml:space="preserve">PART B – Specific </w:t>
      </w:r>
      <w:r w:rsidR="004923E0" w:rsidRPr="00F62EA5">
        <w:rPr>
          <w:rFonts w:ascii="Calibri Light" w:hAnsi="Calibri Light"/>
          <w:b/>
          <w:color w:val="1F4E79" w:themeColor="accent1" w:themeShade="80"/>
          <w:sz w:val="24"/>
          <w:szCs w:val="24"/>
        </w:rPr>
        <w:t xml:space="preserve">Areas of </w:t>
      </w:r>
      <w:r w:rsidRPr="00F62EA5">
        <w:rPr>
          <w:rFonts w:ascii="Calibri Light" w:hAnsi="Calibri Light"/>
          <w:b/>
          <w:color w:val="1F4E79" w:themeColor="accent1" w:themeShade="80"/>
          <w:sz w:val="24"/>
          <w:szCs w:val="24"/>
        </w:rPr>
        <w:t>Safeguarding</w:t>
      </w:r>
      <w:bookmarkEnd w:id="22"/>
    </w:p>
    <w:p w14:paraId="2A784072" w14:textId="6D7D28C8" w:rsidR="00813DE8" w:rsidRPr="00E326E0" w:rsidRDefault="00813DE8" w:rsidP="00396D35">
      <w:pPr>
        <w:rPr>
          <w:rFonts w:ascii="Calibri Light" w:hAnsi="Calibri Light"/>
        </w:rPr>
      </w:pPr>
      <w:r w:rsidRPr="00E326E0">
        <w:rPr>
          <w:rFonts w:ascii="Calibri Light" w:hAnsi="Calibri Light" w:cs="Arial"/>
          <w:bCs/>
        </w:rPr>
        <w:t xml:space="preserve">ALL staff and volunteers understand that there are specific and emerging ways in which children can be abused and are aware of these specific </w:t>
      </w:r>
      <w:r w:rsidR="00E90237" w:rsidRPr="00E326E0">
        <w:rPr>
          <w:rFonts w:ascii="Calibri Light" w:hAnsi="Calibri Light" w:cs="Arial"/>
          <w:bCs/>
        </w:rPr>
        <w:t>issues,</w:t>
      </w:r>
      <w:r w:rsidRPr="00E326E0">
        <w:rPr>
          <w:rFonts w:ascii="Calibri Light" w:hAnsi="Calibri Light" w:cs="Arial"/>
          <w:bCs/>
        </w:rPr>
        <w:t xml:space="preserve"> reporting any concerns in the appropriate manner to the DSL.  Part B of this policy explores some of these specific areas of safeguarding in more details.</w:t>
      </w:r>
      <w:r w:rsidR="006F27BE" w:rsidRPr="00E326E0">
        <w:rPr>
          <w:rFonts w:ascii="Calibri Light" w:hAnsi="Calibri Light" w:cs="Arial"/>
          <w:bCs/>
        </w:rPr>
        <w:t xml:space="preserve">  </w:t>
      </w:r>
      <w:r w:rsidR="006F27BE" w:rsidRPr="00E326E0">
        <w:rPr>
          <w:rFonts w:ascii="Calibri Light" w:hAnsi="Calibri Light" w:cs="Arial"/>
          <w:bCs/>
        </w:rPr>
        <w:lastRenderedPageBreak/>
        <w:t>Further information on specific areas of safeguarding can be found within Part 1 of Keeping Children Safe in Education 202</w:t>
      </w:r>
      <w:r w:rsidR="004626F5">
        <w:rPr>
          <w:rFonts w:ascii="Calibri Light" w:hAnsi="Calibri Light" w:cs="Arial"/>
          <w:bCs/>
        </w:rPr>
        <w:t>4</w:t>
      </w:r>
      <w:r w:rsidR="006F27BE" w:rsidRPr="00E326E0">
        <w:rPr>
          <w:rFonts w:ascii="Calibri Light" w:hAnsi="Calibri Light" w:cs="Arial"/>
          <w:bCs/>
        </w:rPr>
        <w:t xml:space="preserve"> and Annex B.</w:t>
      </w:r>
    </w:p>
    <w:p w14:paraId="624D152D" w14:textId="77777777" w:rsidR="00E631EF" w:rsidRPr="000E326C" w:rsidRDefault="00E631EF" w:rsidP="00F20434">
      <w:pPr>
        <w:pStyle w:val="Heading2"/>
        <w:jc w:val="both"/>
        <w:rPr>
          <w:rFonts w:ascii="Calibri Light" w:eastAsiaTheme="minorHAnsi" w:hAnsi="Calibri Light" w:cstheme="minorBidi"/>
          <w:sz w:val="22"/>
          <w:szCs w:val="22"/>
        </w:rPr>
      </w:pPr>
    </w:p>
    <w:p w14:paraId="1F18B1F6" w14:textId="6E8CE230" w:rsidR="00FF10BF" w:rsidRPr="001430FA" w:rsidRDefault="00674D6D" w:rsidP="001430FA">
      <w:pPr>
        <w:pStyle w:val="Heading1"/>
        <w:jc w:val="both"/>
        <w:rPr>
          <w:rFonts w:ascii="Calibri Light" w:hAnsi="Calibri Light"/>
          <w:b/>
          <w:color w:val="1F4E79" w:themeColor="accent1" w:themeShade="80"/>
          <w:sz w:val="24"/>
          <w:szCs w:val="24"/>
        </w:rPr>
      </w:pPr>
      <w:bookmarkStart w:id="23" w:name="_Toc175475945"/>
      <w:r w:rsidRPr="00F62EA5">
        <w:rPr>
          <w:rFonts w:ascii="Calibri Light" w:hAnsi="Calibri Light"/>
          <w:b/>
          <w:color w:val="1F4E79" w:themeColor="accent1" w:themeShade="80"/>
          <w:sz w:val="24"/>
          <w:szCs w:val="24"/>
        </w:rPr>
        <w:t xml:space="preserve">Absent </w:t>
      </w:r>
      <w:r w:rsidR="00616CFA" w:rsidRPr="00F62EA5">
        <w:rPr>
          <w:rFonts w:ascii="Calibri Light" w:hAnsi="Calibri Light"/>
          <w:b/>
          <w:color w:val="1F4E79" w:themeColor="accent1" w:themeShade="80"/>
          <w:sz w:val="24"/>
          <w:szCs w:val="24"/>
        </w:rPr>
        <w:t xml:space="preserve">from education, </w:t>
      </w:r>
      <w:r w:rsidR="00126F3F" w:rsidRPr="00F62EA5">
        <w:rPr>
          <w:rFonts w:ascii="Calibri Light" w:hAnsi="Calibri Light"/>
          <w:b/>
          <w:color w:val="1F4E79" w:themeColor="accent1" w:themeShade="80"/>
          <w:sz w:val="24"/>
          <w:szCs w:val="24"/>
        </w:rPr>
        <w:t xml:space="preserve">persistently absent pupils and pupils electively home </w:t>
      </w:r>
      <w:r w:rsidR="00E90237" w:rsidRPr="00F62EA5">
        <w:rPr>
          <w:rFonts w:ascii="Calibri Light" w:hAnsi="Calibri Light"/>
          <w:b/>
          <w:color w:val="1F4E79" w:themeColor="accent1" w:themeShade="80"/>
          <w:sz w:val="24"/>
          <w:szCs w:val="24"/>
        </w:rPr>
        <w:t>educated.</w:t>
      </w:r>
      <w:bookmarkEnd w:id="23"/>
    </w:p>
    <w:p w14:paraId="116FE94F" w14:textId="706D6180" w:rsidR="00A86313" w:rsidRPr="00E326E0" w:rsidRDefault="009A747F" w:rsidP="00396D35">
      <w:pPr>
        <w:spacing w:line="240" w:lineRule="auto"/>
        <w:rPr>
          <w:rFonts w:ascii="Calibri Light" w:hAnsi="Calibri Light" w:cs="Arial"/>
          <w:bCs/>
        </w:rPr>
      </w:pPr>
      <w:r w:rsidRPr="002F0BDA">
        <w:rPr>
          <w:rFonts w:ascii="Calibri Light" w:eastAsia="Calibri" w:hAnsi="Calibri Light" w:cs="Calibri Light"/>
          <w:lang w:eastAsia="en-GB"/>
        </w:rPr>
        <w:t>When a</w:t>
      </w:r>
      <w:r w:rsidR="005C206E" w:rsidRPr="005C206E">
        <w:rPr>
          <w:rFonts w:ascii="Calibri Light" w:eastAsia="Calibri" w:hAnsi="Calibri Light" w:cs="Calibri Light"/>
          <w:lang w:eastAsia="en-GB"/>
        </w:rPr>
        <w:t xml:space="preserve"> child is absent</w:t>
      </w:r>
      <w:r w:rsidR="005C206E" w:rsidRPr="002F0BDA">
        <w:rPr>
          <w:rFonts w:ascii="Calibri Light" w:eastAsia="Calibri" w:hAnsi="Calibri Light" w:cs="Calibri Light"/>
          <w:lang w:eastAsia="en-GB"/>
        </w:rPr>
        <w:t xml:space="preserve"> from education </w:t>
      </w:r>
      <w:r w:rsidR="002F0BDA"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126F3F">
        <w:rPr>
          <w:rFonts w:ascii="Calibri Light" w:eastAsia="Times New Roman" w:hAnsi="Calibri Light" w:cs="Calibri Light"/>
          <w:lang w:eastAsia="en-GB"/>
        </w:rPr>
        <w:t xml:space="preserve">persistently absent </w:t>
      </w:r>
      <w:r w:rsidR="00674D6D">
        <w:rPr>
          <w:rFonts w:ascii="Calibri Light" w:eastAsia="Times New Roman" w:hAnsi="Calibri Light" w:cs="Calibri Light"/>
          <w:lang w:eastAsia="en-GB"/>
        </w:rPr>
        <w:t xml:space="preserve">this can be </w:t>
      </w:r>
      <w:r w:rsidR="002F0BDA" w:rsidRPr="002F0BDA">
        <w:rPr>
          <w:rFonts w:ascii="Calibri Light" w:eastAsia="Times New Roman" w:hAnsi="Calibri Light" w:cs="Calibri Light"/>
          <w:lang w:eastAsia="en-GB"/>
        </w:rPr>
        <w:t>a vital warning sign of a range of safeguarding possibilities</w:t>
      </w:r>
      <w:r w:rsidR="005C206E" w:rsidRPr="005C206E">
        <w:rPr>
          <w:rFonts w:ascii="Calibri Light" w:eastAsia="Calibri" w:hAnsi="Calibri Light" w:cs="Calibri Light"/>
          <w:lang w:eastAsia="en-GB"/>
        </w:rPr>
        <w:t xml:space="preserve">. </w:t>
      </w:r>
      <w:r w:rsidR="002F0BDA" w:rsidRPr="002F0BDA">
        <w:rPr>
          <w:rFonts w:ascii="Calibri Light" w:eastAsia="Calibri" w:hAnsi="Calibri Light" w:cs="Calibri Light"/>
          <w:lang w:eastAsia="en-GB"/>
        </w:rPr>
        <w:t xml:space="preserve"> </w:t>
      </w:r>
      <w:r w:rsidR="002F0BDA" w:rsidRPr="002F0BDA">
        <w:rPr>
          <w:rFonts w:ascii="Calibri Light" w:eastAsia="Times New Roman" w:hAnsi="Calibri Light" w:cs="Calibri Light"/>
          <w:lang w:eastAsia="en-GB"/>
        </w:rPr>
        <w:t xml:space="preserve"> This may include abuse and neglect such as sexual abuse or exploitation and can also be a sign of child criminal exploitation including involvement in county lines. It may indicate mental health problems, risk of substance abuse, risk of travelling to conflict zones, risk of female genital mutilation, so-called ‘honour’-based abuse or risk of forced marriage. Early intervention is essential to identify the existence of any underlying safeguarding risk and to help prevent the risks of a child going missing in future.</w:t>
      </w:r>
      <w:r w:rsidR="002F0BDA" w:rsidRPr="002F0BDA">
        <w:rPr>
          <w:rFonts w:ascii="Arial" w:eastAsia="Times New Roman" w:hAnsi="Arial" w:cs="Times New Roman"/>
          <w:sz w:val="24"/>
          <w:szCs w:val="24"/>
          <w:lang w:eastAsia="en-GB"/>
        </w:rPr>
        <w:t xml:space="preserve"> </w:t>
      </w:r>
      <w:r w:rsidR="002F0BDA" w:rsidRPr="000D0C3A">
        <w:rPr>
          <w:rFonts w:ascii="Calibri Light" w:eastAsia="Times New Roman" w:hAnsi="Calibri Light" w:cs="Calibri Light"/>
          <w:lang w:eastAsia="en-GB"/>
        </w:rPr>
        <w:t xml:space="preserve">At </w:t>
      </w:r>
      <w:r w:rsidR="00F63281">
        <w:rPr>
          <w:rFonts w:ascii="Calibri Light" w:hAnsi="Calibri Light" w:cs="Arial"/>
        </w:rPr>
        <w:t>Lunt’s Heath</w:t>
      </w:r>
      <w:r w:rsidR="00F63281" w:rsidRPr="00E326E0">
        <w:rPr>
          <w:rFonts w:ascii="Calibri Light" w:hAnsi="Calibri Light" w:cs="Arial"/>
        </w:rPr>
        <w:t xml:space="preserve"> </w:t>
      </w:r>
      <w:r w:rsidR="00674D6D">
        <w:rPr>
          <w:rFonts w:ascii="Calibri Light" w:eastAsia="Times New Roman" w:hAnsi="Calibri Light" w:cs="Calibri Light"/>
          <w:lang w:eastAsia="en-GB"/>
        </w:rPr>
        <w:t xml:space="preserve">we closely monitor school attendance to identify any pupils </w:t>
      </w:r>
      <w:r w:rsidR="00126F3F">
        <w:rPr>
          <w:rFonts w:ascii="Calibri Light" w:eastAsia="Times New Roman" w:hAnsi="Calibri Light" w:cs="Calibri Light"/>
          <w:lang w:eastAsia="en-GB"/>
        </w:rPr>
        <w:t xml:space="preserve">who are </w:t>
      </w:r>
      <w:r w:rsidR="00674D6D" w:rsidRPr="005C206E">
        <w:rPr>
          <w:rFonts w:ascii="Calibri Light" w:eastAsia="Calibri" w:hAnsi="Calibri Light" w:cs="Calibri Light"/>
          <w:lang w:eastAsia="en-GB"/>
        </w:rPr>
        <w:t>absent</w:t>
      </w:r>
      <w:r w:rsidR="00674D6D" w:rsidRPr="002F0BDA">
        <w:rPr>
          <w:rFonts w:ascii="Calibri Light" w:eastAsia="Calibri" w:hAnsi="Calibri Light" w:cs="Calibri Light"/>
          <w:lang w:eastAsia="en-GB"/>
        </w:rPr>
        <w:t xml:space="preserve"> from education </w:t>
      </w:r>
      <w:r w:rsidR="00674D6D" w:rsidRPr="002F0BDA">
        <w:rPr>
          <w:rFonts w:ascii="Calibri Light" w:eastAsia="Times New Roman" w:hAnsi="Calibri Light" w:cs="Calibri Light"/>
          <w:lang w:eastAsia="en-GB"/>
        </w:rPr>
        <w:t xml:space="preserve">particularly repeatedly and/or for prolonged periods, </w:t>
      </w:r>
      <w:r w:rsidR="00674D6D">
        <w:rPr>
          <w:rFonts w:ascii="Calibri Light" w:eastAsia="Times New Roman" w:hAnsi="Calibri Light" w:cs="Calibri Light"/>
          <w:lang w:eastAsia="en-GB"/>
        </w:rPr>
        <w:t xml:space="preserve">or </w:t>
      </w:r>
      <w:r w:rsidR="00674D6D" w:rsidRPr="002F0BDA">
        <w:rPr>
          <w:rFonts w:ascii="Calibri Light" w:eastAsia="Times New Roman" w:hAnsi="Calibri Light" w:cs="Calibri Light"/>
          <w:lang w:eastAsia="en-GB"/>
        </w:rPr>
        <w:t xml:space="preserve">children </w:t>
      </w:r>
      <w:r w:rsidR="00126F3F">
        <w:rPr>
          <w:rFonts w:ascii="Calibri Light" w:eastAsia="Times New Roman" w:hAnsi="Calibri Light" w:cs="Calibri Light"/>
          <w:lang w:eastAsia="en-GB"/>
        </w:rPr>
        <w:t xml:space="preserve">who are persistently absent. </w:t>
      </w:r>
      <w:r w:rsidR="00674D6D">
        <w:rPr>
          <w:rFonts w:ascii="Calibri Light" w:eastAsia="Times New Roman" w:hAnsi="Calibri Light" w:cs="Calibri Light"/>
          <w:lang w:eastAsia="en-GB"/>
        </w:rPr>
        <w:t xml:space="preserve"> All </w:t>
      </w:r>
      <w:r w:rsidR="002F0BDA" w:rsidRPr="000D0C3A">
        <w:rPr>
          <w:rFonts w:ascii="Calibri Light" w:eastAsia="Times New Roman" w:hAnsi="Calibri Light" w:cs="Calibri Light"/>
          <w:lang w:eastAsia="en-GB"/>
        </w:rPr>
        <w:t xml:space="preserve">staff are aware of </w:t>
      </w:r>
      <w:r w:rsidR="002B6C70">
        <w:rPr>
          <w:rFonts w:ascii="Calibri Light" w:eastAsia="Times New Roman" w:hAnsi="Calibri Light" w:cs="Calibri Light"/>
          <w:lang w:eastAsia="en-GB"/>
        </w:rPr>
        <w:t xml:space="preserve">the </w:t>
      </w:r>
      <w:r w:rsidR="002F0BDA" w:rsidRPr="000D0C3A">
        <w:rPr>
          <w:rFonts w:ascii="Calibri Light" w:eastAsia="Times New Roman" w:hAnsi="Calibri Light" w:cs="Calibri Light"/>
          <w:lang w:eastAsia="en-GB"/>
        </w:rPr>
        <w:t xml:space="preserve">school’s unauthorised absence procedures and </w:t>
      </w:r>
      <w:r w:rsidR="00674D6D">
        <w:rPr>
          <w:rFonts w:ascii="Calibri Light" w:eastAsia="Times New Roman" w:hAnsi="Calibri Light" w:cs="Calibri Light"/>
          <w:lang w:eastAsia="en-GB"/>
        </w:rPr>
        <w:t xml:space="preserve">our </w:t>
      </w:r>
      <w:r w:rsidR="000D0C3A" w:rsidRPr="000D0C3A">
        <w:rPr>
          <w:rFonts w:ascii="Calibri Light" w:eastAsia="Times New Roman" w:hAnsi="Calibri Light" w:cs="Calibri Light"/>
          <w:lang w:eastAsia="en-GB"/>
        </w:rPr>
        <w:t>graduated response to support pupils repeatedly absent from education.</w:t>
      </w:r>
      <w:r w:rsidR="000D0C3A">
        <w:rPr>
          <w:rFonts w:ascii="Arial" w:eastAsia="Times New Roman" w:hAnsi="Arial" w:cs="Times New Roman"/>
          <w:sz w:val="24"/>
          <w:szCs w:val="24"/>
          <w:lang w:eastAsia="en-GB"/>
        </w:rPr>
        <w:t xml:space="preserve"> </w:t>
      </w:r>
      <w:r w:rsidR="00A86313" w:rsidRPr="00E326E0">
        <w:rPr>
          <w:rFonts w:ascii="Calibri Light" w:hAnsi="Calibri Light" w:cs="Arial"/>
          <w:bCs/>
        </w:rPr>
        <w:t xml:space="preserve"> </w:t>
      </w:r>
    </w:p>
    <w:p w14:paraId="0D56455B" w14:textId="77777777" w:rsidR="005C206E" w:rsidRDefault="005C206E" w:rsidP="00396D35">
      <w:pPr>
        <w:spacing w:after="0" w:line="240" w:lineRule="auto"/>
        <w:rPr>
          <w:rFonts w:asciiTheme="majorHAnsi" w:eastAsia="Calibri" w:hAnsiTheme="majorHAnsi" w:cstheme="majorHAnsi"/>
          <w:lang w:eastAsia="en-GB"/>
        </w:rPr>
      </w:pPr>
    </w:p>
    <w:p w14:paraId="41AF7CBD" w14:textId="77777777" w:rsidR="005C206E" w:rsidRPr="00E326E0" w:rsidRDefault="005C206E" w:rsidP="00396D35">
      <w:pPr>
        <w:rPr>
          <w:rFonts w:ascii="Calibri Light" w:eastAsia="Calibri" w:hAnsi="Calibri Light"/>
        </w:rPr>
      </w:pPr>
      <w:r w:rsidRPr="00E326E0">
        <w:rPr>
          <w:rFonts w:ascii="Calibri Light" w:eastAsia="Calibri" w:hAnsi="Calibri Light"/>
        </w:rPr>
        <w:t>‘</w:t>
      </w:r>
      <w:r w:rsidRPr="002E5F5D">
        <w:rPr>
          <w:rFonts w:ascii="Calibri Light" w:eastAsia="Calibri" w:hAnsi="Calibri Light"/>
          <w:b/>
          <w:bCs/>
        </w:rPr>
        <w:t>Children Missing Education’</w:t>
      </w:r>
      <w:r w:rsidRPr="00E326E0">
        <w:rPr>
          <w:rFonts w:ascii="Calibri Light" w:eastAsia="Calibri" w:hAnsi="Calibri Light"/>
        </w:rPr>
        <w:t xml:space="preserve"> (CME) are children of compulsory school age who are not registered pupils at a school and are not receiving suitable education other than at a school.  Children </w:t>
      </w:r>
      <w:r w:rsidR="00674D6D">
        <w:rPr>
          <w:rFonts w:ascii="Calibri Light" w:eastAsia="Calibri" w:hAnsi="Calibri Light"/>
        </w:rPr>
        <w:t>absent from</w:t>
      </w:r>
      <w:r w:rsidRPr="00E326E0">
        <w:rPr>
          <w:rFonts w:ascii="Calibri Light" w:eastAsia="Calibri" w:hAnsi="Calibri Light"/>
        </w:rPr>
        <w:t xml:space="preserve"> education are at significant risk of underachieving, being victims of harm, exploitation or radicalisation, and becoming NEET (not in education, employment or training) later in life.  </w:t>
      </w:r>
    </w:p>
    <w:p w14:paraId="04513FD9" w14:textId="22B613D4" w:rsidR="005C206E" w:rsidRPr="00E326E0" w:rsidRDefault="005C206E" w:rsidP="00396D35">
      <w:pPr>
        <w:rPr>
          <w:rFonts w:ascii="Calibri Light" w:eastAsia="Calibri" w:hAnsi="Calibri Light"/>
        </w:rPr>
      </w:pPr>
      <w:r w:rsidRPr="00E326E0">
        <w:rPr>
          <w:rFonts w:ascii="Calibri Light" w:eastAsia="Calibri" w:hAnsi="Calibri Light"/>
        </w:rPr>
        <w:t>Effective information sharing between parents, schools and local authorities is critical to ensuring that all children of compulsory school age are safe and receiving suitable education.  Maintained schools have a safeguarding duty in respect of their pupils, and as part of this should investigate any unexplained absences</w:t>
      </w:r>
      <w:r w:rsidR="00F63281">
        <w:rPr>
          <w:rFonts w:ascii="Calibri Light" w:eastAsia="Calibri" w:hAnsi="Calibri Light"/>
        </w:rPr>
        <w:t>.</w:t>
      </w:r>
      <w:r w:rsidRPr="00E326E0">
        <w:rPr>
          <w:rFonts w:ascii="Calibri Light" w:eastAsia="Calibri" w:hAnsi="Calibri Light"/>
        </w:rPr>
        <w:t xml:space="preserve"> </w:t>
      </w:r>
    </w:p>
    <w:p w14:paraId="3C0B0B80" w14:textId="3E2380D6" w:rsidR="005C206E" w:rsidRDefault="005C206E" w:rsidP="00396D35">
      <w:pPr>
        <w:rPr>
          <w:rFonts w:ascii="Calibri Light" w:eastAsia="Calibri" w:hAnsi="Calibri Light"/>
        </w:rPr>
      </w:pPr>
      <w:r w:rsidRPr="00E326E0">
        <w:rPr>
          <w:rFonts w:ascii="Calibri Light" w:eastAsia="Calibri" w:hAnsi="Calibri Light"/>
        </w:rPr>
        <w:t xml:space="preserve">When a child is deemed to be missing from education, schools must make reasonable enquiries to establish the whereabouts of the child jointly with the local authority, before deleting the pupil’s name from the register.  </w:t>
      </w:r>
    </w:p>
    <w:p w14:paraId="73125CE4" w14:textId="22829E27" w:rsidR="00F63281" w:rsidRDefault="00F63281" w:rsidP="00396D35">
      <w:pPr>
        <w:rPr>
          <w:rFonts w:ascii="Calibri Light" w:eastAsia="Calibri" w:hAnsi="Calibri Light"/>
        </w:rPr>
      </w:pPr>
    </w:p>
    <w:p w14:paraId="07F9F372" w14:textId="1AFD1583" w:rsidR="00F63281" w:rsidRDefault="00F63281" w:rsidP="00396D35">
      <w:pPr>
        <w:rPr>
          <w:rFonts w:ascii="Calibri Light" w:eastAsia="Calibri" w:hAnsi="Calibri Light"/>
        </w:rPr>
      </w:pPr>
    </w:p>
    <w:p w14:paraId="7A2F05CC" w14:textId="78FE60B0" w:rsidR="00F63281" w:rsidRDefault="00F63281" w:rsidP="00396D35">
      <w:pPr>
        <w:rPr>
          <w:rFonts w:ascii="Calibri Light" w:eastAsia="Calibri" w:hAnsi="Calibri Light"/>
        </w:rPr>
      </w:pPr>
    </w:p>
    <w:p w14:paraId="51D02A43" w14:textId="77777777" w:rsidR="00F63281" w:rsidRPr="00E326E0" w:rsidRDefault="00F63281" w:rsidP="00396D35">
      <w:pPr>
        <w:rPr>
          <w:rFonts w:ascii="Calibri Light" w:eastAsia="Calibri" w:hAnsi="Calibri Light"/>
        </w:rPr>
      </w:pPr>
    </w:p>
    <w:p w14:paraId="0EC4F2AA" w14:textId="77777777" w:rsidR="005C206E" w:rsidRPr="00E326E0" w:rsidRDefault="005C206E" w:rsidP="00F20434">
      <w:pPr>
        <w:jc w:val="both"/>
        <w:rPr>
          <w:rFonts w:ascii="Calibri Light" w:eastAsia="Calibri" w:hAnsi="Calibri Light"/>
        </w:rPr>
      </w:pPr>
      <w:r w:rsidRPr="00E326E0">
        <w:rPr>
          <w:rFonts w:ascii="Calibri Light" w:eastAsia="Calibri" w:hAnsi="Calibri Light"/>
        </w:rPr>
        <w:t>Once these enquiries have been undertaken, the local protocol for Children Missing Education must be followed.</w:t>
      </w:r>
    </w:p>
    <w:p w14:paraId="349E09F9" w14:textId="77777777" w:rsidR="005C206E" w:rsidRPr="00E326E0" w:rsidRDefault="005C206E" w:rsidP="00F62EA5">
      <w:pPr>
        <w:rPr>
          <w:rFonts w:ascii="Calibri Light" w:eastAsia="Calibri" w:hAnsi="Calibri Light"/>
        </w:rPr>
      </w:pPr>
      <w:r w:rsidRPr="00E326E0">
        <w:rPr>
          <w:rFonts w:ascii="Calibri Light" w:eastAsia="Calibri" w:hAnsi="Calibri Light"/>
        </w:rPr>
        <w:t>Pupils at particular risk of CME:</w:t>
      </w:r>
    </w:p>
    <w:p w14:paraId="2DF1615C"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Pupils at risk of harm/neglect</w:t>
      </w:r>
    </w:p>
    <w:p w14:paraId="2030E057" w14:textId="77777777" w:rsidR="005C206E" w:rsidRPr="00E326E0" w:rsidRDefault="005C206E" w:rsidP="00F62EA5">
      <w:pPr>
        <w:rPr>
          <w:rFonts w:ascii="Calibri Light" w:eastAsia="Calibri" w:hAnsi="Calibri Light"/>
        </w:rPr>
      </w:pPr>
      <w:r w:rsidRPr="00E326E0">
        <w:rPr>
          <w:rFonts w:ascii="Calibri Light" w:eastAsia="Calibri" w:hAnsi="Calibri Light"/>
        </w:rPr>
        <w:t>Children may be missing from education because they are suffering from abuse or neglect. Where this is suspected school should follow the local child protection procedures</w:t>
      </w:r>
    </w:p>
    <w:p w14:paraId="0E1B1BE3" w14:textId="67300766" w:rsidR="005C206E" w:rsidRPr="00E326E0" w:rsidRDefault="005C206E" w:rsidP="00B42E83">
      <w:pPr>
        <w:pStyle w:val="ListParagraph"/>
        <w:numPr>
          <w:ilvl w:val="0"/>
          <w:numId w:val="9"/>
        </w:numPr>
        <w:ind w:left="714" w:hanging="357"/>
        <w:rPr>
          <w:rFonts w:ascii="Calibri Light" w:eastAsia="Calibri" w:hAnsi="Calibri Light"/>
        </w:rPr>
      </w:pPr>
      <w:r w:rsidRPr="00F2379D">
        <w:rPr>
          <w:rFonts w:ascii="Calibri Light" w:eastAsia="Calibri" w:hAnsi="Calibri Light"/>
          <w:b/>
          <w:bCs/>
        </w:rPr>
        <w:t xml:space="preserve">Children of Gypsy, Roma and </w:t>
      </w:r>
      <w:r w:rsidR="00D076D4" w:rsidRPr="00F2379D">
        <w:rPr>
          <w:rFonts w:ascii="Calibri Light" w:eastAsia="Calibri" w:hAnsi="Calibri Light"/>
          <w:b/>
          <w:bCs/>
        </w:rPr>
        <w:t>Traveler</w:t>
      </w:r>
      <w:r w:rsidRPr="00E326E0">
        <w:rPr>
          <w:rFonts w:ascii="Calibri Light" w:eastAsia="Calibri" w:hAnsi="Calibri Light"/>
        </w:rPr>
        <w:t xml:space="preserve"> (GRT) families</w:t>
      </w:r>
    </w:p>
    <w:p w14:paraId="4109825F" w14:textId="5123571B" w:rsidR="005C206E" w:rsidRPr="00E326E0" w:rsidRDefault="005C206E" w:rsidP="00F62EA5">
      <w:pPr>
        <w:rPr>
          <w:rFonts w:ascii="Calibri Light" w:eastAsia="Calibri" w:hAnsi="Calibri Light"/>
        </w:rPr>
      </w:pPr>
      <w:r w:rsidRPr="00E326E0">
        <w:rPr>
          <w:rFonts w:ascii="Calibri Light" w:eastAsia="Calibri" w:hAnsi="Calibri Light"/>
        </w:rPr>
        <w:t xml:space="preserve">Research has shown that many children from these families can become disengaged from education, particularly during the secondary school phase. It is therefore important that schools inform the local authority when a GRT pupil leaves the school without identifying a new destination school, </w:t>
      </w:r>
      <w:r w:rsidRPr="00E326E0">
        <w:rPr>
          <w:rFonts w:ascii="Calibri Light" w:eastAsia="Calibri" w:hAnsi="Calibri Light"/>
        </w:rPr>
        <w:lastRenderedPageBreak/>
        <w:t xml:space="preserve">particularly in the transition from primary to secondary so that they can attempt to facilitate continuity of the child’s </w:t>
      </w:r>
      <w:r w:rsidR="00E90237" w:rsidRPr="00E326E0">
        <w:rPr>
          <w:rFonts w:ascii="Calibri Light" w:eastAsia="Calibri" w:hAnsi="Calibri Light"/>
        </w:rPr>
        <w:t>education.</w:t>
      </w:r>
    </w:p>
    <w:p w14:paraId="24DB451D"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of Service Personnel</w:t>
      </w:r>
    </w:p>
    <w:p w14:paraId="0AF731C5" w14:textId="071B1ADF" w:rsidR="005C206E" w:rsidRPr="00E326E0" w:rsidRDefault="005C206E" w:rsidP="00F62EA5">
      <w:pPr>
        <w:rPr>
          <w:rFonts w:ascii="Calibri Light" w:eastAsia="Calibri" w:hAnsi="Calibri Light"/>
        </w:rPr>
      </w:pPr>
      <w:r w:rsidRPr="00E326E0">
        <w:rPr>
          <w:rFonts w:ascii="Calibri Light" w:eastAsia="Calibri" w:hAnsi="Calibri Light"/>
        </w:rPr>
        <w:t xml:space="preserve">Families of members of the Armed Forces are likely to move frequently – both in the UK and overseas and often at short </w:t>
      </w:r>
      <w:r w:rsidR="00E90237" w:rsidRPr="00E326E0">
        <w:rPr>
          <w:rFonts w:ascii="Calibri Light" w:eastAsia="Calibri" w:hAnsi="Calibri Light"/>
        </w:rPr>
        <w:t>notice.</w:t>
      </w:r>
    </w:p>
    <w:p w14:paraId="483D09F0"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Missing children and runaways</w:t>
      </w:r>
    </w:p>
    <w:p w14:paraId="68B31EF1" w14:textId="4EC91F42"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go missing or run away from home or care may be in </w:t>
      </w:r>
      <w:proofErr w:type="gramStart"/>
      <w:r w:rsidRPr="00E326E0">
        <w:rPr>
          <w:rFonts w:ascii="Calibri Light" w:eastAsia="Calibri" w:hAnsi="Calibri Light"/>
        </w:rPr>
        <w:t>serious danger</w:t>
      </w:r>
      <w:proofErr w:type="gramEnd"/>
      <w:r w:rsidRPr="00E326E0">
        <w:rPr>
          <w:rFonts w:ascii="Calibri Light" w:eastAsia="Calibri" w:hAnsi="Calibri Light"/>
        </w:rPr>
        <w:t xml:space="preserve"> and are vulnerable to crime, sexual exploitation or abduction as well as missing </w:t>
      </w:r>
      <w:r w:rsidR="00E90237" w:rsidRPr="00E326E0">
        <w:rPr>
          <w:rFonts w:ascii="Calibri Light" w:eastAsia="Calibri" w:hAnsi="Calibri Light"/>
        </w:rPr>
        <w:t>education.</w:t>
      </w:r>
    </w:p>
    <w:p w14:paraId="3AB6ECD3"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Children and young people supervised by the Youth Justice System</w:t>
      </w:r>
    </w:p>
    <w:p w14:paraId="16A83C5D" w14:textId="421ACD19" w:rsidR="005C206E" w:rsidRPr="00E326E0" w:rsidRDefault="005C206E" w:rsidP="00F62EA5">
      <w:pPr>
        <w:rPr>
          <w:rFonts w:ascii="Calibri Light" w:eastAsia="Calibri" w:hAnsi="Calibri Light"/>
        </w:rPr>
      </w:pPr>
      <w:r w:rsidRPr="00E326E0">
        <w:rPr>
          <w:rFonts w:ascii="Calibri Light" w:eastAsia="Calibri" w:hAnsi="Calibri Light"/>
        </w:rPr>
        <w:t xml:space="preserve">Children who have offended or are at risk of doing so are also at risk of disengaging from </w:t>
      </w:r>
      <w:r w:rsidR="00E90237" w:rsidRPr="00E326E0">
        <w:rPr>
          <w:rFonts w:ascii="Calibri Light" w:eastAsia="Calibri" w:hAnsi="Calibri Light"/>
        </w:rPr>
        <w:t>education.</w:t>
      </w:r>
    </w:p>
    <w:p w14:paraId="4F2069DE" w14:textId="32E349BF"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who cease to attend a </w:t>
      </w:r>
      <w:r w:rsidR="00E90237" w:rsidRPr="00F2379D">
        <w:rPr>
          <w:rFonts w:ascii="Calibri Light" w:eastAsia="Calibri" w:hAnsi="Calibri Light"/>
          <w:b/>
          <w:bCs/>
        </w:rPr>
        <w:t>school.</w:t>
      </w:r>
      <w:r w:rsidRPr="00F2379D">
        <w:rPr>
          <w:rFonts w:ascii="Calibri Light" w:eastAsia="Calibri" w:hAnsi="Calibri Light"/>
          <w:b/>
          <w:bCs/>
        </w:rPr>
        <w:t xml:space="preserve"> </w:t>
      </w:r>
    </w:p>
    <w:p w14:paraId="298A3853" w14:textId="77777777" w:rsidR="005C206E" w:rsidRPr="00E326E0" w:rsidRDefault="005C206E" w:rsidP="00F62EA5">
      <w:pPr>
        <w:rPr>
          <w:rFonts w:ascii="Calibri Light" w:eastAsia="Calibri" w:hAnsi="Calibri Light"/>
        </w:rPr>
      </w:pPr>
      <w:r w:rsidRPr="00E326E0">
        <w:rPr>
          <w:rFonts w:ascii="Calibri Light" w:eastAsia="Calibri" w:hAnsi="Calibri Light"/>
        </w:rPr>
        <w:t>There are many reasons why a child stops attending a school. It could be because the parent chooses to home educate their child. However, where the reason for a child who has stopped attending a school is not known, the local authority should investigate the case and satisfy itself that the child is receiving suitable education.</w:t>
      </w:r>
    </w:p>
    <w:p w14:paraId="369F975A" w14:textId="77777777" w:rsidR="005C206E" w:rsidRPr="00F2379D" w:rsidRDefault="005C206E" w:rsidP="00B42E83">
      <w:pPr>
        <w:pStyle w:val="ListParagraph"/>
        <w:numPr>
          <w:ilvl w:val="0"/>
          <w:numId w:val="9"/>
        </w:numPr>
        <w:ind w:left="714" w:hanging="357"/>
        <w:rPr>
          <w:rFonts w:ascii="Calibri Light" w:eastAsia="Calibri" w:hAnsi="Calibri Light"/>
          <w:b/>
          <w:bCs/>
        </w:rPr>
      </w:pPr>
      <w:r w:rsidRPr="00F2379D">
        <w:rPr>
          <w:rFonts w:ascii="Calibri Light" w:eastAsia="Calibri" w:hAnsi="Calibri Light"/>
          <w:b/>
          <w:bCs/>
        </w:rPr>
        <w:t xml:space="preserve">Children of new migrant families </w:t>
      </w:r>
    </w:p>
    <w:p w14:paraId="237E3150" w14:textId="3684867D" w:rsidR="005C206E" w:rsidRPr="00E326E0" w:rsidRDefault="005C206E" w:rsidP="00F62EA5">
      <w:pPr>
        <w:rPr>
          <w:rFonts w:ascii="Calibri Light" w:eastAsia="Calibri" w:hAnsi="Calibri Light"/>
        </w:rPr>
      </w:pPr>
      <w:r w:rsidRPr="00E326E0">
        <w:rPr>
          <w:rFonts w:ascii="Calibri Light" w:eastAsia="Calibri" w:hAnsi="Calibri Light"/>
        </w:rPr>
        <w:t xml:space="preserve">Children of new migrant families may not have yet settled into a fixed address or may have arrived </w:t>
      </w:r>
      <w:proofErr w:type="gramStart"/>
      <w:r w:rsidRPr="00E326E0">
        <w:rPr>
          <w:rFonts w:ascii="Calibri Light" w:eastAsia="Calibri" w:hAnsi="Calibri Light"/>
        </w:rPr>
        <w:t>into</w:t>
      </w:r>
      <w:proofErr w:type="gramEnd"/>
      <w:r w:rsidRPr="00E326E0">
        <w:rPr>
          <w:rFonts w:ascii="Calibri Light" w:eastAsia="Calibri" w:hAnsi="Calibri Light"/>
        </w:rPr>
        <w:t xml:space="preserve"> the local area without the Local Authority becoming aware, therefore increasing the risk of the child missing </w:t>
      </w:r>
      <w:r w:rsidR="001462EF" w:rsidRPr="00E326E0">
        <w:rPr>
          <w:rFonts w:ascii="Calibri Light" w:eastAsia="Calibri" w:hAnsi="Calibri Light"/>
        </w:rPr>
        <w:t>education.</w:t>
      </w:r>
    </w:p>
    <w:p w14:paraId="3B3686D4" w14:textId="77777777" w:rsidR="005C206E" w:rsidRPr="005C206E" w:rsidRDefault="005C206E" w:rsidP="00F62EA5">
      <w:pPr>
        <w:spacing w:after="0" w:line="240" w:lineRule="auto"/>
        <w:rPr>
          <w:rFonts w:asciiTheme="majorHAnsi" w:eastAsia="Calibri" w:hAnsiTheme="majorHAnsi" w:cstheme="majorHAnsi"/>
          <w:lang w:eastAsia="en-GB"/>
        </w:rPr>
      </w:pPr>
    </w:p>
    <w:p w14:paraId="545D4AAB" w14:textId="183F94F0" w:rsidR="007166B4" w:rsidRPr="001430FA" w:rsidRDefault="009A747F" w:rsidP="001430FA">
      <w:pPr>
        <w:rPr>
          <w:rFonts w:ascii="Calibri Light" w:eastAsia="Times New Roman" w:hAnsi="Calibri Light" w:cs="Calibri Light"/>
        </w:rPr>
      </w:pPr>
      <w:r w:rsidRPr="009A747F">
        <w:rPr>
          <w:rFonts w:ascii="Calibri Light" w:hAnsi="Calibri Light" w:cs="Calibri Light"/>
        </w:rPr>
        <w:t xml:space="preserve">Elective Home Education can mean some children are less visible to the services that are there to keep them safe and supported in line with their needs. If a parent/carer has expressed their intention to remove a child from school with a view to educating at home, </w:t>
      </w:r>
      <w:r w:rsidR="00F63281">
        <w:rPr>
          <w:rFonts w:ascii="Calibri Light" w:hAnsi="Calibri Light" w:cs="Arial"/>
        </w:rPr>
        <w:t>Lunt’s Heath</w:t>
      </w:r>
      <w:r w:rsidR="00F63281" w:rsidRPr="00E326E0">
        <w:rPr>
          <w:rFonts w:ascii="Calibri Light" w:hAnsi="Calibri Light" w:cs="Arial"/>
        </w:rPr>
        <w:t xml:space="preserve"> </w:t>
      </w:r>
      <w:r w:rsidRPr="009A747F">
        <w:rPr>
          <w:rFonts w:ascii="Calibri Light" w:hAnsi="Calibri Light" w:cs="Calibri Light"/>
        </w:rPr>
        <w:t>will co-ordinate a meeting with the LAs, other key professionals and parents to work together before a final decision has been made. This will ensure that the parents/carers have considered what is in the best interests of the child. This is particularly important where a child has special educational needs or a disability, and/or has a social worker, and/or is otherwise vulnerable. Where a child has an Education, Health and Care plan local authorities will need to review the plan, working closely with parents and carers.</w:t>
      </w:r>
    </w:p>
    <w:p w14:paraId="1A065871" w14:textId="77777777" w:rsidR="009A72A9" w:rsidRPr="00E326E0" w:rsidRDefault="009A72A9" w:rsidP="00F20434">
      <w:pPr>
        <w:jc w:val="both"/>
        <w:rPr>
          <w:rFonts w:ascii="Calibri Light" w:hAnsi="Calibri Light"/>
        </w:rPr>
      </w:pPr>
    </w:p>
    <w:p w14:paraId="2253EE2A" w14:textId="5D337B87" w:rsidR="007166B4" w:rsidRPr="00B42E83" w:rsidRDefault="00E326E0" w:rsidP="00B42E83">
      <w:pPr>
        <w:pStyle w:val="Heading2"/>
        <w:jc w:val="both"/>
        <w:rPr>
          <w:rFonts w:ascii="Calibri Light" w:hAnsi="Calibri Light"/>
          <w:b/>
          <w:color w:val="1F4E79" w:themeColor="accent1" w:themeShade="80"/>
          <w:sz w:val="24"/>
          <w:szCs w:val="24"/>
        </w:rPr>
      </w:pPr>
      <w:bookmarkStart w:id="24" w:name="_Toc175475946"/>
      <w:r w:rsidRPr="00F62EA5">
        <w:rPr>
          <w:rFonts w:ascii="Calibri Light" w:hAnsi="Calibri Light"/>
          <w:b/>
          <w:color w:val="1F4E79" w:themeColor="accent1" w:themeShade="80"/>
          <w:sz w:val="24"/>
          <w:szCs w:val="24"/>
        </w:rPr>
        <w:t>Child on Child</w:t>
      </w:r>
      <w:r w:rsidR="004923E0" w:rsidRPr="00F62EA5">
        <w:rPr>
          <w:rFonts w:ascii="Calibri Light" w:hAnsi="Calibri Light"/>
          <w:b/>
          <w:color w:val="1F4E79" w:themeColor="accent1" w:themeShade="80"/>
          <w:sz w:val="24"/>
          <w:szCs w:val="24"/>
        </w:rPr>
        <w:t xml:space="preserve"> </w:t>
      </w:r>
      <w:r w:rsidRPr="00F62EA5">
        <w:rPr>
          <w:rFonts w:ascii="Calibri Light" w:hAnsi="Calibri Light"/>
          <w:b/>
          <w:color w:val="1F4E79" w:themeColor="accent1" w:themeShade="80"/>
          <w:sz w:val="24"/>
          <w:szCs w:val="24"/>
        </w:rPr>
        <w:t>A</w:t>
      </w:r>
      <w:r w:rsidR="004923E0" w:rsidRPr="00F62EA5">
        <w:rPr>
          <w:rFonts w:ascii="Calibri Light" w:hAnsi="Calibri Light"/>
          <w:b/>
          <w:color w:val="1F4E79" w:themeColor="accent1" w:themeShade="80"/>
          <w:sz w:val="24"/>
          <w:szCs w:val="24"/>
        </w:rPr>
        <w:t>buse</w:t>
      </w:r>
      <w:bookmarkEnd w:id="24"/>
      <w:r w:rsidR="004923E0" w:rsidRPr="00F62EA5">
        <w:rPr>
          <w:rFonts w:ascii="Calibri Light" w:hAnsi="Calibri Light"/>
          <w:b/>
          <w:color w:val="1F4E79" w:themeColor="accent1" w:themeShade="80"/>
          <w:sz w:val="24"/>
          <w:szCs w:val="24"/>
        </w:rPr>
        <w:t xml:space="preserve">  </w:t>
      </w:r>
    </w:p>
    <w:p w14:paraId="08E47DE1" w14:textId="615187C2" w:rsidR="009C4444" w:rsidRPr="00E326E0" w:rsidRDefault="009C4444" w:rsidP="00F62EA5">
      <w:pPr>
        <w:rPr>
          <w:rFonts w:ascii="Calibri Light" w:hAnsi="Calibri Light" w:cs="Arial"/>
          <w:iCs/>
        </w:rPr>
      </w:pPr>
      <w:r w:rsidRPr="00F63281">
        <w:rPr>
          <w:rFonts w:ascii="Calibri Light" w:hAnsi="Calibri Light" w:cs="Arial"/>
          <w:iCs/>
        </w:rPr>
        <w:t xml:space="preserve">At </w:t>
      </w:r>
      <w:r w:rsidR="00F63281" w:rsidRPr="00F63281">
        <w:rPr>
          <w:rFonts w:ascii="Calibri Light" w:hAnsi="Calibri Light" w:cs="Arial"/>
        </w:rPr>
        <w:t xml:space="preserve">Lunt’s Heath </w:t>
      </w:r>
      <w:r w:rsidRPr="00F63281">
        <w:rPr>
          <w:rFonts w:ascii="Calibri Light" w:hAnsi="Calibri Light" w:cs="Arial"/>
          <w:iCs/>
        </w:rPr>
        <w:t xml:space="preserve">all staff receive training on </w:t>
      </w:r>
      <w:r w:rsidR="00733428" w:rsidRPr="00F63281">
        <w:rPr>
          <w:rFonts w:ascii="Calibri Light" w:hAnsi="Calibri Light" w:cs="Arial"/>
        </w:rPr>
        <w:t>child-on-child</w:t>
      </w:r>
      <w:r w:rsidR="00E326E0" w:rsidRPr="00F63281">
        <w:rPr>
          <w:rFonts w:ascii="Calibri Light" w:hAnsi="Calibri Light" w:cs="Arial"/>
        </w:rPr>
        <w:t xml:space="preserve"> </w:t>
      </w:r>
      <w:r w:rsidRPr="00F63281">
        <w:rPr>
          <w:rFonts w:ascii="Calibri Light" w:hAnsi="Calibri Light" w:cs="Arial"/>
          <w:iCs/>
        </w:rPr>
        <w:t xml:space="preserve">abuse, through </w:t>
      </w:r>
      <w:r w:rsidR="00F63281" w:rsidRPr="00F63281">
        <w:rPr>
          <w:rFonts w:ascii="Calibri Light" w:hAnsi="Calibri Light" w:cs="Arial"/>
          <w:iCs/>
        </w:rPr>
        <w:t xml:space="preserve">our Sept </w:t>
      </w:r>
      <w:r w:rsidRPr="00F63281">
        <w:rPr>
          <w:rFonts w:ascii="Calibri Light" w:hAnsi="Calibri Light" w:cs="Arial"/>
          <w:iCs/>
        </w:rPr>
        <w:t xml:space="preserve">INSET or during </w:t>
      </w:r>
      <w:r w:rsidR="001462EF" w:rsidRPr="00F63281">
        <w:rPr>
          <w:rFonts w:ascii="Calibri Light" w:hAnsi="Calibri Light" w:cs="Arial"/>
          <w:iCs/>
        </w:rPr>
        <w:t>induction</w:t>
      </w:r>
      <w:r w:rsidR="00F63281" w:rsidRPr="00F63281">
        <w:rPr>
          <w:rFonts w:ascii="Calibri Light" w:hAnsi="Calibri Light" w:cs="Arial"/>
          <w:iCs/>
        </w:rPr>
        <w:t xml:space="preserve"> if required.</w:t>
      </w:r>
    </w:p>
    <w:p w14:paraId="4EEEB34B" w14:textId="2A10F34F" w:rsidR="00D17F83" w:rsidRPr="00B42E83" w:rsidRDefault="009C4444" w:rsidP="00F62EA5">
      <w:pPr>
        <w:rPr>
          <w:rFonts w:ascii="Calibri Light" w:hAnsi="Calibri Light" w:cs="Arial"/>
          <w:iCs/>
        </w:rPr>
      </w:pPr>
      <w:r w:rsidRPr="00E326E0">
        <w:rPr>
          <w:rFonts w:ascii="Calibri Light" w:hAnsi="Calibri Light" w:cs="Arial"/>
          <w:iCs/>
        </w:rPr>
        <w:t>We have adopted a ‘whole school approach’ to tackling sexism</w:t>
      </w:r>
      <w:r w:rsidR="002A0422">
        <w:rPr>
          <w:rFonts w:ascii="Calibri Light" w:hAnsi="Calibri Light" w:cs="Arial"/>
          <w:iCs/>
        </w:rPr>
        <w:t xml:space="preserve"> and</w:t>
      </w:r>
      <w:r w:rsidRPr="00E326E0">
        <w:rPr>
          <w:rFonts w:ascii="Calibri Light" w:hAnsi="Calibri Light" w:cs="Arial"/>
          <w:iCs/>
        </w:rPr>
        <w:t xml:space="preserve"> </w:t>
      </w:r>
      <w:r w:rsidR="00E326E0" w:rsidRPr="00E326E0">
        <w:rPr>
          <w:rFonts w:ascii="Calibri Light" w:hAnsi="Calibri Light" w:cs="Arial"/>
        </w:rPr>
        <w:t>child on child</w:t>
      </w:r>
      <w:r w:rsidRPr="00E326E0">
        <w:rPr>
          <w:rFonts w:ascii="Calibri Light" w:hAnsi="Calibri Light" w:cs="Arial"/>
          <w:iCs/>
        </w:rPr>
        <w:t xml:space="preserve"> abuse (including sexual violence and sexual harassment).</w:t>
      </w:r>
    </w:p>
    <w:p w14:paraId="36611A44" w14:textId="7D2C264F" w:rsidR="009C4444" w:rsidRPr="00E326E0" w:rsidRDefault="009C4444" w:rsidP="00F62EA5">
      <w:pPr>
        <w:rPr>
          <w:rFonts w:ascii="Calibri Light" w:hAnsi="Calibri Light" w:cs="Arial"/>
        </w:rPr>
      </w:pPr>
      <w:r w:rsidRPr="00E326E0">
        <w:rPr>
          <w:rFonts w:ascii="Calibri Light" w:hAnsi="Calibri Light" w:cs="Arial"/>
        </w:rPr>
        <w:t xml:space="preserve">We fully understand that even if there are no reports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in school it may be happening. As such, all our staff and children are supported to: </w:t>
      </w:r>
    </w:p>
    <w:p w14:paraId="46396A42" w14:textId="15AF91FF" w:rsidR="009C4444"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be alert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Pr="00C618BE">
        <w:rPr>
          <w:rFonts w:asciiTheme="majorHAnsi" w:hAnsiTheme="majorHAnsi" w:cstheme="majorHAnsi"/>
        </w:rPr>
        <w:t>abuse (including sexual harassment)</w:t>
      </w:r>
      <w:r w:rsidR="00D17F83">
        <w:rPr>
          <w:rFonts w:asciiTheme="majorHAnsi" w:hAnsiTheme="majorHAnsi" w:cstheme="majorHAnsi"/>
        </w:rPr>
        <w:t xml:space="preserve"> and know it can happen both inside and outside school and </w:t>
      </w:r>
      <w:r w:rsidR="00733428">
        <w:rPr>
          <w:rFonts w:asciiTheme="majorHAnsi" w:hAnsiTheme="majorHAnsi" w:cstheme="majorHAnsi"/>
        </w:rPr>
        <w:t>online</w:t>
      </w:r>
      <w:r w:rsidR="00733428" w:rsidRPr="00C618BE">
        <w:rPr>
          <w:rFonts w:asciiTheme="majorHAnsi" w:hAnsiTheme="majorHAnsi" w:cstheme="majorHAnsi"/>
        </w:rPr>
        <w:t>.</w:t>
      </w:r>
    </w:p>
    <w:p w14:paraId="23AE51BA" w14:textId="0FD20196" w:rsidR="00D17F83" w:rsidRPr="00D17F83" w:rsidRDefault="00D17F83" w:rsidP="00F62EA5">
      <w:pPr>
        <w:pStyle w:val="NoSpacing"/>
        <w:numPr>
          <w:ilvl w:val="0"/>
          <w:numId w:val="32"/>
        </w:numPr>
        <w:spacing w:line="360" w:lineRule="auto"/>
        <w:ind w:left="142" w:hanging="142"/>
        <w:rPr>
          <w:rFonts w:ascii="Calibri Light" w:hAnsi="Calibri Light" w:cs="Calibri Light"/>
        </w:rPr>
      </w:pPr>
      <w:r w:rsidRPr="00D17F83">
        <w:rPr>
          <w:rFonts w:ascii="Calibri Light" w:eastAsia="Times New Roman" w:hAnsi="Calibri Light" w:cs="Calibri Light"/>
        </w:rPr>
        <w:lastRenderedPageBreak/>
        <w:t xml:space="preserve">be clear as to the </w:t>
      </w:r>
      <w:r w:rsidRPr="00F63281">
        <w:rPr>
          <w:rFonts w:ascii="Calibri Light" w:eastAsia="Times New Roman" w:hAnsi="Calibri Light" w:cs="Calibri Light"/>
        </w:rPr>
        <w:t>school’s policy</w:t>
      </w:r>
      <w:r w:rsidRPr="00D17F83">
        <w:rPr>
          <w:rFonts w:ascii="Calibri Light" w:eastAsia="Times New Roman" w:hAnsi="Calibri Light" w:cs="Calibri Light"/>
        </w:rPr>
        <w:t xml:space="preserve"> and procedures </w:t>
      </w:r>
      <w:proofErr w:type="gramStart"/>
      <w:r w:rsidRPr="00D17F83">
        <w:rPr>
          <w:rFonts w:ascii="Calibri Light" w:eastAsia="Times New Roman" w:hAnsi="Calibri Light" w:cs="Calibri Light"/>
        </w:rPr>
        <w:t>with regard to</w:t>
      </w:r>
      <w:proofErr w:type="gramEnd"/>
      <w:r w:rsidRPr="00D17F83">
        <w:rPr>
          <w:rFonts w:ascii="Calibri Light" w:eastAsia="Times New Roman" w:hAnsi="Calibri Light" w:cs="Calibri Light"/>
        </w:rPr>
        <w:t xml:space="preserve"> </w:t>
      </w:r>
      <w:r w:rsidRPr="00D17F83">
        <w:rPr>
          <w:rFonts w:ascii="Calibri Light" w:eastAsia="Arial" w:hAnsi="Calibri Light" w:cs="Calibri Light"/>
        </w:rPr>
        <w:t>child-on-child</w:t>
      </w:r>
      <w:r w:rsidRPr="00D17F83">
        <w:rPr>
          <w:rFonts w:ascii="Calibri Light" w:eastAsia="Times New Roman" w:hAnsi="Calibri Light" w:cs="Calibri Light"/>
        </w:rPr>
        <w:t xml:space="preserve"> abuse </w:t>
      </w:r>
      <w:r w:rsidR="001462EF" w:rsidRPr="00D17F83">
        <w:rPr>
          <w:rFonts w:ascii="Calibri Light" w:eastAsia="Times New Roman" w:hAnsi="Calibri Light" w:cs="Calibri Light"/>
        </w:rPr>
        <w:t>and know</w:t>
      </w:r>
      <w:r w:rsidRPr="00D17F83">
        <w:rPr>
          <w:rFonts w:ascii="Calibri Light" w:eastAsia="Times New Roman" w:hAnsi="Calibri Light" w:cs="Calibri Light"/>
        </w:rPr>
        <w:t xml:space="preserve"> the important role they have to play in preventing it and responding where they believe a child may be at risk from it.</w:t>
      </w:r>
    </w:p>
    <w:p w14:paraId="718207B0" w14:textId="131ED002" w:rsidR="009C4444" w:rsidRPr="00C618BE"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understand how the school views, records and responds to </w:t>
      </w:r>
      <w:r w:rsidR="001462EF" w:rsidRPr="00C618BE">
        <w:rPr>
          <w:rFonts w:asciiTheme="majorHAnsi" w:hAnsiTheme="majorHAnsi" w:cstheme="majorHAnsi"/>
        </w:rPr>
        <w:t>child-on-child</w:t>
      </w:r>
      <w:r w:rsidR="00E326E0" w:rsidRPr="00C618BE">
        <w:rPr>
          <w:rFonts w:asciiTheme="majorHAnsi" w:hAnsiTheme="majorHAnsi" w:cstheme="majorHAnsi"/>
        </w:rPr>
        <w:t xml:space="preserve"> </w:t>
      </w:r>
      <w:r w:rsidR="00733428" w:rsidRPr="00C618BE">
        <w:rPr>
          <w:rFonts w:asciiTheme="majorHAnsi" w:hAnsiTheme="majorHAnsi" w:cstheme="majorHAnsi"/>
        </w:rPr>
        <w:t>abuse.</w:t>
      </w:r>
      <w:r w:rsidRPr="00C618BE">
        <w:rPr>
          <w:rFonts w:asciiTheme="majorHAnsi" w:hAnsiTheme="majorHAnsi" w:cstheme="majorHAnsi"/>
        </w:rPr>
        <w:t xml:space="preserve"> </w:t>
      </w:r>
    </w:p>
    <w:p w14:paraId="246DD0D8" w14:textId="77777777" w:rsidR="009C4444" w:rsidRDefault="009C4444" w:rsidP="00F62EA5">
      <w:pPr>
        <w:pStyle w:val="NoSpacing"/>
        <w:numPr>
          <w:ilvl w:val="0"/>
          <w:numId w:val="32"/>
        </w:numPr>
        <w:spacing w:line="360" w:lineRule="auto"/>
        <w:ind w:left="142" w:hanging="142"/>
        <w:rPr>
          <w:rFonts w:asciiTheme="majorHAnsi" w:hAnsiTheme="majorHAnsi" w:cstheme="majorHAnsi"/>
        </w:rPr>
      </w:pPr>
      <w:r w:rsidRPr="00C618BE">
        <w:rPr>
          <w:rFonts w:asciiTheme="majorHAnsi" w:hAnsiTheme="majorHAnsi" w:cstheme="majorHAnsi"/>
        </w:rPr>
        <w:t xml:space="preserve">stay safe and be confident that reports of such abuse will be believed, taken seriously and acted upon. </w:t>
      </w:r>
    </w:p>
    <w:p w14:paraId="080C9085" w14:textId="77777777" w:rsidR="004452F9" w:rsidRPr="00F63281" w:rsidRDefault="004452F9" w:rsidP="00F63281">
      <w:pPr>
        <w:contextualSpacing/>
        <w:rPr>
          <w:rFonts w:ascii="Calibri Light" w:hAnsi="Calibri Light" w:cs="Arial"/>
        </w:rPr>
      </w:pPr>
    </w:p>
    <w:p w14:paraId="6510FC21" w14:textId="62DB093E" w:rsidR="009C4444" w:rsidRDefault="009C4444" w:rsidP="00F62EA5">
      <w:pPr>
        <w:rPr>
          <w:rFonts w:ascii="Calibri Light" w:hAnsi="Calibri Light" w:cs="Arial"/>
        </w:rPr>
      </w:pPr>
      <w:r w:rsidRPr="00E326E0">
        <w:rPr>
          <w:rFonts w:ascii="Calibri Light" w:hAnsi="Calibri Light" w:cs="Arial"/>
        </w:rPr>
        <w:t xml:space="preserve">We will not tolerate instances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hAnsi="Calibri Light" w:cs="Arial"/>
        </w:rPr>
        <w:t xml:space="preserve">abuse and will not pass it off as “banter”, or “part of growing up”. </w:t>
      </w:r>
    </w:p>
    <w:p w14:paraId="57A57892" w14:textId="77777777" w:rsidR="00D17F83" w:rsidRPr="00D17F83" w:rsidRDefault="00D17F83" w:rsidP="00F62EA5">
      <w:pPr>
        <w:rPr>
          <w:rFonts w:ascii="Calibri Light" w:eastAsia="Times New Roman" w:hAnsi="Calibri Light" w:cs="Calibri Light"/>
        </w:rPr>
      </w:pPr>
      <w:r w:rsidRPr="00D17F83">
        <w:rPr>
          <w:rFonts w:ascii="Calibri Light" w:eastAsia="Times New Roman" w:hAnsi="Calibri Light" w:cs="Calibri Light"/>
        </w:rPr>
        <w:t xml:space="preserve">We will challenge inappropriate behaviours between children that are abusive in nature. </w:t>
      </w:r>
    </w:p>
    <w:p w14:paraId="020F592D" w14:textId="77777777" w:rsidR="009C4444" w:rsidRPr="00E326E0" w:rsidRDefault="009C4444" w:rsidP="00F62EA5">
      <w:pPr>
        <w:rPr>
          <w:rFonts w:ascii="Calibri Light" w:hAnsi="Calibri Light" w:cs="Arial"/>
        </w:rPr>
      </w:pPr>
      <w:r w:rsidRPr="00E326E0">
        <w:rPr>
          <w:rFonts w:ascii="Calibri Light" w:hAnsi="Calibri Light" w:cs="Arial"/>
        </w:rPr>
        <w:t>We will recognise that “child on child abuse” can occur between and across different age ranges.</w:t>
      </w:r>
    </w:p>
    <w:p w14:paraId="21DCC88D" w14:textId="1EB561ED" w:rsidR="009C4444" w:rsidRPr="00E326E0" w:rsidRDefault="009C4444" w:rsidP="00F62EA5">
      <w:pPr>
        <w:rPr>
          <w:rFonts w:ascii="Calibri Light" w:eastAsia="Calibri" w:hAnsi="Calibri Light" w:cs="Arial"/>
        </w:rPr>
      </w:pPr>
      <w:r w:rsidRPr="00E326E0">
        <w:rPr>
          <w:rFonts w:ascii="Calibri Light" w:eastAsia="Calibri" w:hAnsi="Calibri Light" w:cs="Arial"/>
        </w:rPr>
        <w:t>We will follow both national and local guidance and policies to support any</w:t>
      </w:r>
      <w:r w:rsidRPr="00E326E0">
        <w:rPr>
          <w:rFonts w:ascii="Calibri Light" w:eastAsia="Calibri" w:hAnsi="Calibri Light" w:cs="Arial"/>
          <w:b/>
          <w:bCs/>
        </w:rPr>
        <w:t xml:space="preserve"> child </w:t>
      </w:r>
      <w:r w:rsidR="00583CDE" w:rsidRPr="00E326E0">
        <w:rPr>
          <w:rFonts w:ascii="Calibri Light" w:eastAsia="Calibri" w:hAnsi="Calibri Light" w:cs="Arial"/>
        </w:rPr>
        <w:t xml:space="preserve">subject to </w:t>
      </w:r>
      <w:r w:rsidR="001462EF" w:rsidRPr="00E326E0">
        <w:rPr>
          <w:rFonts w:ascii="Calibri Light" w:hAnsi="Calibri Light" w:cs="Arial"/>
        </w:rPr>
        <w:t>child-on-child</w:t>
      </w:r>
      <w:r w:rsidR="00583CDE" w:rsidRPr="00E326E0">
        <w:rPr>
          <w:rFonts w:ascii="Calibri Light" w:eastAsia="Calibri" w:hAnsi="Calibri Light" w:cs="Arial"/>
        </w:rPr>
        <w:t xml:space="preserve"> abuse.</w:t>
      </w:r>
    </w:p>
    <w:p w14:paraId="49B70A08" w14:textId="5DA3A0AB" w:rsidR="005F4177" w:rsidRDefault="009C4444" w:rsidP="00F62EA5">
      <w:pPr>
        <w:rPr>
          <w:rFonts w:ascii="Calibri Light" w:eastAsia="Calibri" w:hAnsi="Calibri Light" w:cs="Arial"/>
        </w:rPr>
      </w:pPr>
      <w:r w:rsidRPr="00E326E0">
        <w:rPr>
          <w:rFonts w:ascii="Calibri Light" w:eastAsia="Calibri" w:hAnsi="Calibri Light" w:cs="Arial"/>
        </w:rPr>
        <w:t xml:space="preserve">We will follow the guidance on managing reports of </w:t>
      </w:r>
      <w:r w:rsidR="001462EF" w:rsidRPr="00E326E0">
        <w:rPr>
          <w:rFonts w:ascii="Calibri Light" w:eastAsia="Calibri" w:hAnsi="Calibri Light" w:cs="Arial"/>
        </w:rPr>
        <w:t>child-on-child</w:t>
      </w:r>
      <w:r w:rsidRPr="00E326E0">
        <w:rPr>
          <w:rFonts w:ascii="Calibri Light" w:eastAsia="Calibri" w:hAnsi="Calibri Light" w:cs="Arial"/>
        </w:rPr>
        <w:t xml:space="preserve"> sexual violence and sexual harassment in schools in line with Part 5 of Keeping</w:t>
      </w:r>
      <w:r w:rsidR="005528A1" w:rsidRPr="00E326E0">
        <w:rPr>
          <w:rFonts w:ascii="Calibri Light" w:eastAsia="Calibri" w:hAnsi="Calibri Light" w:cs="Arial"/>
        </w:rPr>
        <w:t xml:space="preserve"> Children Safe in Education 202</w:t>
      </w:r>
      <w:r w:rsidR="004626F5">
        <w:rPr>
          <w:rFonts w:ascii="Calibri Light" w:eastAsia="Calibri" w:hAnsi="Calibri Light" w:cs="Arial"/>
        </w:rPr>
        <w:t>4</w:t>
      </w:r>
      <w:r w:rsidR="002B6C70">
        <w:rPr>
          <w:rFonts w:ascii="Calibri Light" w:eastAsia="Calibri" w:hAnsi="Calibri Light" w:cs="Arial"/>
        </w:rPr>
        <w:t>.</w:t>
      </w:r>
    </w:p>
    <w:p w14:paraId="0E08A2AF"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Children can abuse other children.  </w:t>
      </w:r>
      <w:r w:rsidR="00E326E0" w:rsidRPr="00E326E0">
        <w:rPr>
          <w:rFonts w:ascii="Calibri Light" w:hAnsi="Calibri Light" w:cs="Arial"/>
        </w:rPr>
        <w:t xml:space="preserve">Child on child </w:t>
      </w:r>
      <w:r w:rsidRPr="00E326E0">
        <w:rPr>
          <w:rFonts w:ascii="Calibri Light" w:eastAsia="Calibri" w:hAnsi="Calibri Light" w:cs="Arial"/>
        </w:rPr>
        <w:t>abuse is behaviour by an individual or group, intending to physically, sexually or emotionally hurt others.  This includes:</w:t>
      </w:r>
    </w:p>
    <w:p w14:paraId="7C55DBE0" w14:textId="77777777" w:rsidR="009671DC" w:rsidRPr="00031BD1" w:rsidRDefault="003323F4" w:rsidP="00F62EA5">
      <w:pPr>
        <w:pStyle w:val="NoSpacing"/>
        <w:numPr>
          <w:ilvl w:val="0"/>
          <w:numId w:val="34"/>
        </w:numPr>
        <w:spacing w:line="360" w:lineRule="auto"/>
        <w:ind w:left="360"/>
        <w:rPr>
          <w:rFonts w:ascii="Calibri Light" w:hAnsi="Calibri Light" w:cs="Calibri Light"/>
        </w:rPr>
      </w:pPr>
      <w:r w:rsidRPr="00031BD1">
        <w:rPr>
          <w:rFonts w:ascii="Calibri Light" w:hAnsi="Calibri Light" w:cs="Calibri Light"/>
        </w:rPr>
        <w:t>Bullying (</w:t>
      </w:r>
      <w:r w:rsidR="009671DC" w:rsidRPr="00031BD1">
        <w:rPr>
          <w:rFonts w:ascii="Calibri Light" w:hAnsi="Calibri Light" w:cs="Calibri Light"/>
        </w:rPr>
        <w:t xml:space="preserve">including </w:t>
      </w:r>
      <w:r w:rsidRPr="00031BD1">
        <w:rPr>
          <w:rFonts w:ascii="Calibri Light" w:hAnsi="Calibri Light" w:cs="Calibri Light"/>
        </w:rPr>
        <w:t>physical, name calling, homophobic,</w:t>
      </w:r>
      <w:r w:rsidR="009671DC" w:rsidRPr="00031BD1">
        <w:rPr>
          <w:rFonts w:ascii="Calibri Light" w:hAnsi="Calibri Light" w:cs="Calibri Light"/>
        </w:rPr>
        <w:t xml:space="preserve"> prejudice-based, discriminatory and </w:t>
      </w:r>
      <w:r w:rsidRPr="00031BD1">
        <w:rPr>
          <w:rFonts w:ascii="Calibri Light" w:hAnsi="Calibri Light" w:cs="Calibri Light"/>
        </w:rPr>
        <w:t>cyber bullying)</w:t>
      </w:r>
    </w:p>
    <w:p w14:paraId="04E12B72" w14:textId="6B1A5FA4" w:rsidR="009671DC" w:rsidRPr="00031BD1" w:rsidRDefault="003323F4" w:rsidP="00F62EA5">
      <w:pPr>
        <w:pStyle w:val="NoSpacing"/>
        <w:numPr>
          <w:ilvl w:val="0"/>
          <w:numId w:val="34"/>
        </w:numPr>
        <w:spacing w:line="360" w:lineRule="auto"/>
        <w:ind w:left="360"/>
        <w:rPr>
          <w:rFonts w:ascii="Calibri Light" w:hAnsi="Calibri Light" w:cs="Calibri Light"/>
        </w:rPr>
      </w:pPr>
      <w:r w:rsidRPr="00031BD1">
        <w:rPr>
          <w:rFonts w:ascii="Calibri Light" w:eastAsia="Calibri" w:hAnsi="Calibri Light" w:cs="Calibri Light"/>
        </w:rPr>
        <w:t xml:space="preserve">Gender based </w:t>
      </w:r>
      <w:r w:rsidR="001462EF" w:rsidRPr="00031BD1">
        <w:rPr>
          <w:rFonts w:ascii="Calibri Light" w:eastAsia="Calibri" w:hAnsi="Calibri Light" w:cs="Calibri Light"/>
        </w:rPr>
        <w:t>violence.</w:t>
      </w:r>
    </w:p>
    <w:p w14:paraId="4D4C6CAF" w14:textId="77777777" w:rsidR="009671DC" w:rsidRPr="00031BD1" w:rsidRDefault="009671DC" w:rsidP="00F2379D">
      <w:pPr>
        <w:pStyle w:val="NoSpacing"/>
        <w:numPr>
          <w:ilvl w:val="0"/>
          <w:numId w:val="33"/>
        </w:numPr>
        <w:spacing w:after="120"/>
        <w:ind w:left="357" w:hanging="357"/>
        <w:rPr>
          <w:rFonts w:ascii="Calibri Light" w:hAnsi="Calibri Light" w:cs="Calibri Light"/>
        </w:rPr>
      </w:pPr>
      <w:r w:rsidRPr="00031BD1">
        <w:rPr>
          <w:rFonts w:ascii="Calibri Light" w:hAnsi="Calibri Light" w:cs="Calibri Light"/>
        </w:rPr>
        <w:t>abuse in intimate personal relationships between children (sometimes known as ‘teenage relationship abuse’)</w:t>
      </w:r>
    </w:p>
    <w:p w14:paraId="07F25F3A" w14:textId="5A7E70E8" w:rsidR="00031BD1" w:rsidRPr="00031BD1" w:rsidRDefault="003323F4" w:rsidP="00F62EA5">
      <w:pPr>
        <w:pStyle w:val="NoSpacing"/>
        <w:numPr>
          <w:ilvl w:val="0"/>
          <w:numId w:val="33"/>
        </w:numPr>
        <w:spacing w:line="360" w:lineRule="auto"/>
        <w:ind w:left="354" w:hanging="357"/>
        <w:rPr>
          <w:rFonts w:ascii="Calibri Light" w:eastAsia="Times New Roman" w:hAnsi="Calibri Light" w:cs="Calibri Light"/>
          <w:color w:val="000000"/>
          <w:lang w:eastAsia="en-GB"/>
        </w:rPr>
      </w:pPr>
      <w:r w:rsidRPr="00031BD1">
        <w:rPr>
          <w:rFonts w:ascii="Calibri Light" w:hAnsi="Calibri Light" w:cs="Calibri Light"/>
        </w:rPr>
        <w:t>Sexually harmful behaviour, inc</w:t>
      </w:r>
      <w:r w:rsidR="004452F9" w:rsidRPr="00031BD1">
        <w:rPr>
          <w:rFonts w:ascii="Calibri Light" w:hAnsi="Calibri Light" w:cs="Calibri Light"/>
        </w:rPr>
        <w:t xml:space="preserve">luding ‘upskirting’ and </w:t>
      </w:r>
      <w:r w:rsidR="001462EF" w:rsidRPr="00031BD1">
        <w:rPr>
          <w:rFonts w:ascii="Calibri Light" w:hAnsi="Calibri Light" w:cs="Calibri Light"/>
        </w:rPr>
        <w:t>sexting.</w:t>
      </w:r>
    </w:p>
    <w:p w14:paraId="783BEBE4"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sexual violence,</w:t>
      </w:r>
      <w:r w:rsidRPr="00F2379D">
        <w:rPr>
          <w:rFonts w:ascii="Calibri Light" w:hAnsi="Calibri Light" w:cs="Calibri Light"/>
        </w:rPr>
        <w:footnoteReference w:id="2"/>
      </w:r>
      <w:r w:rsidRPr="00F2379D">
        <w:rPr>
          <w:rFonts w:ascii="Calibri Light" w:hAnsi="Calibri Light" w:cs="Calibri Light"/>
        </w:rPr>
        <w:t xml:space="preserve"> such as rape, assault by penetration and sexual assault; (this may include an online element which facilitates, threatens and/or encourages sexual violence)</w:t>
      </w:r>
    </w:p>
    <w:p w14:paraId="23EC4D19" w14:textId="6942B83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sexual harassment,</w:t>
      </w:r>
      <w:r w:rsidRPr="00F2379D">
        <w:rPr>
          <w:rFonts w:ascii="Calibri Light" w:hAnsi="Calibri Light" w:cs="Calibri Light"/>
        </w:rPr>
        <w:footnoteReference w:id="3"/>
      </w:r>
      <w:r w:rsidRPr="00F2379D">
        <w:rPr>
          <w:rFonts w:ascii="Calibri Light" w:hAnsi="Calibri Light" w:cs="Calibri Light"/>
        </w:rPr>
        <w:t xml:space="preserve"> such as sexual comments, remarks, jokes and online sexual harassment, which may be standalone or part of a broader pattern of </w:t>
      </w:r>
      <w:r w:rsidR="001462EF" w:rsidRPr="00F2379D">
        <w:rPr>
          <w:rFonts w:ascii="Calibri Light" w:hAnsi="Calibri Light" w:cs="Calibri Light"/>
        </w:rPr>
        <w:t>abuse.</w:t>
      </w:r>
    </w:p>
    <w:p w14:paraId="7F3509ED" w14:textId="4D1C7FBA"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 xml:space="preserve">causing someone to engage in sexual activity without consent, such as forcing someone to strip, touch themselves sexually, or to engage in sexual activity with a third </w:t>
      </w:r>
      <w:r w:rsidR="001462EF" w:rsidRPr="00F2379D">
        <w:rPr>
          <w:rFonts w:ascii="Calibri Light" w:hAnsi="Calibri Light" w:cs="Calibri Light"/>
        </w:rPr>
        <w:t>party.</w:t>
      </w:r>
    </w:p>
    <w:p w14:paraId="30CAC1A9"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consensual and non-consensual sharing of nude and semi-nude images and/or videos10F</w:t>
      </w:r>
      <w:r w:rsidRPr="00F2379D">
        <w:rPr>
          <w:rFonts w:ascii="Calibri Light" w:hAnsi="Calibri Light" w:cs="Calibri Light"/>
        </w:rPr>
        <w:footnoteReference w:id="4"/>
      </w:r>
      <w:r w:rsidRPr="00F2379D">
        <w:rPr>
          <w:rFonts w:ascii="Calibri Light" w:hAnsi="Calibri Light" w:cs="Calibri Light"/>
        </w:rPr>
        <w:t xml:space="preserve"> (also known as sexting or youth produced sexual imagery)</w:t>
      </w:r>
    </w:p>
    <w:p w14:paraId="1D12225B" w14:textId="77777777" w:rsidR="009671DC" w:rsidRPr="00F2379D" w:rsidRDefault="009671DC" w:rsidP="00F2379D">
      <w:pPr>
        <w:pStyle w:val="NoSpacing"/>
        <w:numPr>
          <w:ilvl w:val="0"/>
          <w:numId w:val="33"/>
        </w:numPr>
        <w:spacing w:after="120"/>
        <w:ind w:left="357" w:hanging="357"/>
        <w:rPr>
          <w:rFonts w:ascii="Calibri Light" w:hAnsi="Calibri Light" w:cs="Calibri Light"/>
        </w:rPr>
      </w:pPr>
      <w:r w:rsidRPr="00F2379D">
        <w:rPr>
          <w:rFonts w:ascii="Calibri Light" w:hAnsi="Calibri Light" w:cs="Calibri Light"/>
        </w:rPr>
        <w:t>upskirting,</w:t>
      </w:r>
      <w:r w:rsidRPr="00F2379D">
        <w:rPr>
          <w:rFonts w:ascii="Calibri Light" w:hAnsi="Calibri Light" w:cs="Calibri Light"/>
        </w:rPr>
        <w:footnoteReference w:id="5"/>
      </w:r>
      <w:r w:rsidRPr="00F2379D">
        <w:rPr>
          <w:rFonts w:ascii="Calibri Light" w:hAnsi="Calibri Light" w:cs="Calibri Light"/>
        </w:rPr>
        <w:t xml:space="preserve"> which typically involves taking a picture under a person’s clothing without their permission, with the intention of viewing their genitals or buttocks to obtain sexual gratification, or cause the victim humiliation, distress, or alarm, and</w:t>
      </w:r>
    </w:p>
    <w:p w14:paraId="74372220" w14:textId="77777777" w:rsidR="009671DC" w:rsidRPr="009671DC" w:rsidRDefault="009671DC" w:rsidP="00512CD0">
      <w:pPr>
        <w:pStyle w:val="NoSpacing"/>
        <w:numPr>
          <w:ilvl w:val="0"/>
          <w:numId w:val="33"/>
        </w:numPr>
        <w:spacing w:after="120"/>
        <w:ind w:left="357" w:hanging="357"/>
        <w:rPr>
          <w:rFonts w:ascii="Calibri Light" w:eastAsia="Arial" w:hAnsi="Calibri Light" w:cs="Calibri Light"/>
          <w:color w:val="000000"/>
          <w:lang w:eastAsia="en-GB"/>
        </w:rPr>
      </w:pPr>
      <w:r w:rsidRPr="009671DC">
        <w:rPr>
          <w:rFonts w:ascii="Calibri Light" w:eastAsia="Times New Roman" w:hAnsi="Calibri Light" w:cs="Calibri Light"/>
          <w:color w:val="000000"/>
          <w:lang w:eastAsia="en-GB"/>
        </w:rPr>
        <w:lastRenderedPageBreak/>
        <w:t>i</w:t>
      </w:r>
      <w:r w:rsidRPr="00F2379D">
        <w:rPr>
          <w:rFonts w:ascii="Calibri Light" w:hAnsi="Calibri Light" w:cs="Calibri Light"/>
        </w:rPr>
        <w:t>nitiation/hazing type violence and rituals (this could include activities involving harassment, abuse or humiliation used as a way of initiating a person into a group and may also include an online element).</w:t>
      </w:r>
    </w:p>
    <w:p w14:paraId="02250C35" w14:textId="77777777" w:rsidR="009A72A9" w:rsidRPr="009A72A9" w:rsidRDefault="009A72A9" w:rsidP="00F62EA5">
      <w:pPr>
        <w:pStyle w:val="NoSpacing"/>
        <w:rPr>
          <w:rFonts w:ascii="Calibri Light" w:hAnsi="Calibri Light" w:cs="Calibri Light"/>
        </w:rPr>
      </w:pPr>
    </w:p>
    <w:p w14:paraId="7D0A2D97" w14:textId="69579C5B" w:rsidR="003323F4" w:rsidRDefault="003323F4" w:rsidP="00F62EA5">
      <w:pPr>
        <w:rPr>
          <w:rFonts w:ascii="Calibri Light" w:eastAsia="Calibri" w:hAnsi="Calibri Light" w:cs="Arial"/>
        </w:rPr>
      </w:pPr>
      <w:r w:rsidRPr="00E326E0">
        <w:rPr>
          <w:rFonts w:ascii="Calibri Light" w:eastAsia="Calibri" w:hAnsi="Calibri Light" w:cs="Arial"/>
        </w:rPr>
        <w:t xml:space="preserve">This abuse can be motivated by perceived differences </w:t>
      </w:r>
      <w:r w:rsidR="001462EF" w:rsidRPr="00E326E0">
        <w:rPr>
          <w:rFonts w:ascii="Calibri Light" w:eastAsia="Calibri" w:hAnsi="Calibri Light" w:cs="Arial"/>
        </w:rPr>
        <w:t>e.g.,</w:t>
      </w:r>
      <w:r w:rsidRPr="00E326E0">
        <w:rPr>
          <w:rFonts w:ascii="Calibri Light" w:eastAsia="Calibri" w:hAnsi="Calibri Light" w:cs="Arial"/>
        </w:rPr>
        <w:t xml:space="preserve"> on grounds of race, religion, gender, culture, sexual identity, disability, special educational needs or other differences and can result in significant, long lasting and traumatic isolation, intimidation or violence to the victim.</w:t>
      </w:r>
    </w:p>
    <w:p w14:paraId="0A83F44B" w14:textId="4AED4356" w:rsidR="003323F4" w:rsidRPr="00F62EA5" w:rsidRDefault="003323F4" w:rsidP="00F62EA5">
      <w:pPr>
        <w:pStyle w:val="Heading1"/>
        <w:jc w:val="both"/>
        <w:rPr>
          <w:rFonts w:ascii="Calibri Light" w:hAnsi="Calibri Light"/>
          <w:b/>
          <w:color w:val="1F4E79" w:themeColor="accent1" w:themeShade="80"/>
          <w:sz w:val="24"/>
          <w:szCs w:val="24"/>
        </w:rPr>
      </w:pPr>
      <w:bookmarkStart w:id="25" w:name="_Toc175475947"/>
      <w:r w:rsidRPr="00F62EA5">
        <w:rPr>
          <w:rFonts w:ascii="Calibri Light" w:hAnsi="Calibri Light"/>
          <w:b/>
          <w:color w:val="1F4E79" w:themeColor="accent1" w:themeShade="80"/>
          <w:sz w:val="24"/>
          <w:szCs w:val="24"/>
        </w:rPr>
        <w:t>Recognisi</w:t>
      </w:r>
      <w:r w:rsidR="004452F9" w:rsidRPr="00F62EA5">
        <w:rPr>
          <w:rFonts w:ascii="Calibri Light" w:hAnsi="Calibri Light"/>
          <w:b/>
          <w:color w:val="1F4E79" w:themeColor="accent1" w:themeShade="80"/>
          <w:sz w:val="24"/>
          <w:szCs w:val="24"/>
        </w:rPr>
        <w:t xml:space="preserve">ng and responding to </w:t>
      </w:r>
      <w:r w:rsidR="001462EF" w:rsidRPr="00F62EA5">
        <w:rPr>
          <w:rFonts w:ascii="Calibri Light" w:hAnsi="Calibri Light"/>
          <w:b/>
          <w:color w:val="1F4E79" w:themeColor="accent1" w:themeShade="80"/>
          <w:sz w:val="24"/>
          <w:szCs w:val="24"/>
        </w:rPr>
        <w:t>child-on-child</w:t>
      </w:r>
      <w:r w:rsidR="004452F9" w:rsidRPr="00F62EA5">
        <w:rPr>
          <w:rFonts w:ascii="Calibri Light" w:hAnsi="Calibri Light"/>
          <w:b/>
          <w:color w:val="1F4E79" w:themeColor="accent1" w:themeShade="80"/>
          <w:sz w:val="24"/>
          <w:szCs w:val="24"/>
        </w:rPr>
        <w:t xml:space="preserve"> abuse</w:t>
      </w:r>
      <w:bookmarkEnd w:id="25"/>
    </w:p>
    <w:p w14:paraId="033F8D3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Stopping violence and ensuring immediate physical safety is the </w:t>
      </w:r>
      <w:proofErr w:type="gramStart"/>
      <w:r w:rsidRPr="00E326E0">
        <w:rPr>
          <w:rFonts w:ascii="Calibri Light" w:eastAsia="Calibri" w:hAnsi="Calibri Light" w:cs="Arial"/>
        </w:rPr>
        <w:t>first priority</w:t>
      </w:r>
      <w:proofErr w:type="gramEnd"/>
      <w:r w:rsidRPr="00E326E0">
        <w:rPr>
          <w:rFonts w:ascii="Calibri Light" w:eastAsia="Calibri" w:hAnsi="Calibri Light" w:cs="Arial"/>
        </w:rPr>
        <w:t xml:space="preserve"> of any education setting, but emotional bullying can sometimes be more damaging than physical.  An assessment of an incident between</w:t>
      </w:r>
      <w:r w:rsidR="00E326E0" w:rsidRPr="00E326E0">
        <w:rPr>
          <w:rFonts w:ascii="Calibri Light" w:eastAsia="Calibri" w:hAnsi="Calibri Light" w:cs="Arial"/>
        </w:rPr>
        <w:t xml:space="preserve"> two (or more) children</w:t>
      </w:r>
      <w:r w:rsidRPr="00E326E0">
        <w:rPr>
          <w:rFonts w:ascii="Calibri Light" w:eastAsia="Calibri" w:hAnsi="Calibri Light" w:cs="Arial"/>
        </w:rPr>
        <w:t xml:space="preserve"> should be comple</w:t>
      </w:r>
      <w:r w:rsidR="004452F9" w:rsidRPr="00E326E0">
        <w:rPr>
          <w:rFonts w:ascii="Calibri Light" w:eastAsia="Calibri" w:hAnsi="Calibri Light" w:cs="Arial"/>
        </w:rPr>
        <w:t>ted and consider the following:</w:t>
      </w:r>
    </w:p>
    <w:p w14:paraId="3819DBD0" w14:textId="163AF4F9"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Chronological and developmental ages of everyone involved</w:t>
      </w:r>
    </w:p>
    <w:p w14:paraId="53128A10" w14:textId="4BA1EB59"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Difference in their power or authority in relation to age, race, gender, physical, emotional or intellectual vulnerability</w:t>
      </w:r>
    </w:p>
    <w:p w14:paraId="09476DF2" w14:textId="039DF6F4"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All alleged physical and verbal aspects of the behaviour and incident</w:t>
      </w:r>
    </w:p>
    <w:p w14:paraId="14518022" w14:textId="0EDBFCCD"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the behaviour involved inappropriate sexual knowledge or motivation</w:t>
      </w:r>
    </w:p>
    <w:p w14:paraId="15AD5A11" w14:textId="65F01D22"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 xml:space="preserve">What was the degree of physical aggression, intimidation, threatening behaviour, coercion or </w:t>
      </w:r>
      <w:r w:rsidR="000D7F41" w:rsidRPr="00512CD0">
        <w:rPr>
          <w:rFonts w:ascii="Calibri Light" w:eastAsia="Times New Roman" w:hAnsi="Calibri Light" w:cs="Calibri Light"/>
          <w:color w:val="000000"/>
          <w:lang w:eastAsia="en-GB"/>
        </w:rPr>
        <w:t xml:space="preserve">bribery? </w:t>
      </w:r>
    </w:p>
    <w:p w14:paraId="3664FD1E" w14:textId="2236EEA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effect on the victim</w:t>
      </w:r>
    </w:p>
    <w:p w14:paraId="5B4F318D" w14:textId="15BAB805"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Any attempts to ensure the behaviour and incident is kept a secret</w:t>
      </w:r>
    </w:p>
    <w:p w14:paraId="082CDD45" w14:textId="1399F46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The child or young person’s motivation or reason for the behaviour, if they admit that it occurred</w:t>
      </w:r>
    </w:p>
    <w:p w14:paraId="4C78807E" w14:textId="50B9B572" w:rsidR="003323F4" w:rsidRPr="00F63281" w:rsidRDefault="003323F4" w:rsidP="00F62EA5">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Whether this was a one-off incident, or longer in duration</w:t>
      </w:r>
    </w:p>
    <w:p w14:paraId="45E64D4C" w14:textId="77777777" w:rsidR="003323F4" w:rsidRPr="00E326E0" w:rsidRDefault="003323F4" w:rsidP="00F62EA5">
      <w:pPr>
        <w:rPr>
          <w:rFonts w:ascii="Calibri Light" w:eastAsia="Calibri" w:hAnsi="Calibri Light" w:cs="Arial"/>
        </w:rPr>
      </w:pPr>
      <w:r w:rsidRPr="00E326E0">
        <w:rPr>
          <w:rFonts w:ascii="Calibri Light" w:eastAsia="Calibri" w:hAnsi="Calibri Light" w:cs="Arial"/>
        </w:rPr>
        <w:t>Children or young people who harm others may have ad</w:t>
      </w:r>
      <w:r w:rsidR="00583CDE" w:rsidRPr="00E326E0">
        <w:rPr>
          <w:rFonts w:ascii="Calibri Light" w:eastAsia="Calibri" w:hAnsi="Calibri Light" w:cs="Arial"/>
        </w:rPr>
        <w:t>ditional or complex needs e.g.:</w:t>
      </w:r>
    </w:p>
    <w:p w14:paraId="2F302930" w14:textId="43DC4CC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Significant disruption in their own lives</w:t>
      </w:r>
    </w:p>
    <w:p w14:paraId="65A8E256" w14:textId="6D98864F"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Exposure to domestic abuse or witnessing or suffering abuse</w:t>
      </w:r>
    </w:p>
    <w:p w14:paraId="1AFFFD86" w14:textId="4B9E90BC"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Educational under-achievement</w:t>
      </w:r>
    </w:p>
    <w:p w14:paraId="69ADAFF4" w14:textId="74B80F20" w:rsidR="003323F4" w:rsidRPr="00512CD0" w:rsidRDefault="00583CDE"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Involved in crime</w:t>
      </w:r>
    </w:p>
    <w:p w14:paraId="47441F46" w14:textId="77777777" w:rsidR="002A0422" w:rsidRPr="00E326E0" w:rsidRDefault="002A0422" w:rsidP="00F62EA5">
      <w:pPr>
        <w:rPr>
          <w:rFonts w:ascii="Calibri Light" w:eastAsia="Calibri" w:hAnsi="Calibri Light" w:cs="Arial"/>
        </w:rPr>
      </w:pPr>
    </w:p>
    <w:p w14:paraId="1B708F08" w14:textId="7072C1AB" w:rsidR="003323F4" w:rsidRPr="00E326E0" w:rsidRDefault="003323F4" w:rsidP="00F62EA5">
      <w:pPr>
        <w:rPr>
          <w:rFonts w:ascii="Calibri Light" w:eastAsia="Calibri" w:hAnsi="Calibri Light" w:cs="Arial"/>
        </w:rPr>
      </w:pPr>
      <w:r w:rsidRPr="00E326E0">
        <w:rPr>
          <w:rFonts w:ascii="Calibri Light" w:eastAsia="Calibri" w:hAnsi="Calibri Light" w:cs="Arial"/>
        </w:rPr>
        <w:t xml:space="preserve">It is important to develop appropriate strategies </w:t>
      </w: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prevent the issue of </w:t>
      </w:r>
      <w:r w:rsidR="001462EF" w:rsidRPr="00E326E0">
        <w:rPr>
          <w:rFonts w:ascii="Calibri Light" w:hAnsi="Calibri Light" w:cs="Arial"/>
        </w:rPr>
        <w:t>child-on-child</w:t>
      </w:r>
      <w:r w:rsidR="00E326E0" w:rsidRPr="00E326E0">
        <w:rPr>
          <w:rFonts w:ascii="Calibri Light" w:hAnsi="Calibri Light" w:cs="Arial"/>
        </w:rPr>
        <w:t xml:space="preserve"> </w:t>
      </w:r>
      <w:r w:rsidRPr="00E326E0">
        <w:rPr>
          <w:rFonts w:ascii="Calibri Light" w:eastAsia="Calibri" w:hAnsi="Calibri Light" w:cs="Arial"/>
        </w:rPr>
        <w:t xml:space="preserve">abuse rather than manage the issues in a reactive way.  Even with the most stringent of policies and support mechanisms, </w:t>
      </w:r>
      <w:r w:rsidR="00E326E0" w:rsidRPr="00E326E0">
        <w:rPr>
          <w:rFonts w:ascii="Calibri Light" w:hAnsi="Calibri Light" w:cs="Arial"/>
        </w:rPr>
        <w:t>child on child</w:t>
      </w:r>
      <w:r w:rsidRPr="00E326E0">
        <w:rPr>
          <w:rFonts w:ascii="Calibri Light" w:eastAsia="Calibri" w:hAnsi="Calibri Light" w:cs="Arial"/>
        </w:rPr>
        <w:t xml:space="preserve"> abuse can and may still occur.  </w:t>
      </w:r>
      <w:proofErr w:type="gramStart"/>
      <w:r w:rsidRPr="00E326E0">
        <w:rPr>
          <w:rFonts w:ascii="Calibri Light" w:eastAsia="Calibri" w:hAnsi="Calibri Light" w:cs="Arial"/>
        </w:rPr>
        <w:t>In order to</w:t>
      </w:r>
      <w:proofErr w:type="gramEnd"/>
      <w:r w:rsidRPr="00E326E0">
        <w:rPr>
          <w:rFonts w:ascii="Calibri Light" w:eastAsia="Calibri" w:hAnsi="Calibri Light" w:cs="Arial"/>
        </w:rPr>
        <w:t xml:space="preserve"> try to prevent this </w:t>
      </w:r>
      <w:r w:rsidR="00F63281">
        <w:rPr>
          <w:rFonts w:ascii="Calibri Light" w:hAnsi="Calibri Light" w:cs="Arial"/>
        </w:rPr>
        <w:t>Lunt’s Heath</w:t>
      </w:r>
      <w:r w:rsidR="00F63281" w:rsidRPr="00E326E0">
        <w:rPr>
          <w:rFonts w:ascii="Calibri Light" w:hAnsi="Calibri Light" w:cs="Arial"/>
        </w:rPr>
        <w:t xml:space="preserve"> </w:t>
      </w:r>
      <w:r w:rsidR="00583CDE" w:rsidRPr="00E326E0">
        <w:rPr>
          <w:rFonts w:ascii="Calibri Light" w:eastAsia="Calibri" w:hAnsi="Calibri Light" w:cs="Arial"/>
        </w:rPr>
        <w:t>will:</w:t>
      </w:r>
    </w:p>
    <w:p w14:paraId="482BEE23" w14:textId="17367CB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Have an ethos where students and staff treat each other with respect and understand how their actions affect others</w:t>
      </w:r>
    </w:p>
    <w:p w14:paraId="585B9273" w14:textId="1D53D4D0"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Ensure that the school environment is one that allows students to share information about anything that is upsetting or worrying them</w:t>
      </w:r>
    </w:p>
    <w:p w14:paraId="4C0E2888" w14:textId="74E94243"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Use a strong and positive PSHCE curriculum to tackle issues such as prejudiced behaviour, and gives an open forum for young people to talk</w:t>
      </w:r>
    </w:p>
    <w:p w14:paraId="5635D2AE" w14:textId="793849D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Openly discuss any issues that could motivate bullying with staff and students</w:t>
      </w:r>
    </w:p>
    <w:p w14:paraId="69E03EEA" w14:textId="08CAD5B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lastRenderedPageBreak/>
        <w:t>Address issues early between pupils which might later provoke conflict</w:t>
      </w:r>
    </w:p>
    <w:p w14:paraId="5ADA91D0" w14:textId="2191DAF6"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Develop strategies to help to prevent bullying</w:t>
      </w:r>
    </w:p>
    <w:p w14:paraId="0E18CD9B" w14:textId="0041935A"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Involve students and parents to ensure they know what to do to prevent and report concerns</w:t>
      </w:r>
    </w:p>
    <w:p w14:paraId="68945C24" w14:textId="303AB36B"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Create an inclusive, safe environment where pupils can openly discuss issues without fear</w:t>
      </w:r>
    </w:p>
    <w:p w14:paraId="1E9FD10F" w14:textId="15B096F8" w:rsidR="003323F4" w:rsidRPr="00512CD0" w:rsidRDefault="003323F4" w:rsidP="00512CD0">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Invest in skills to help staff understand the needs of SEND, disabled and lesbian, gay, bisexual and transgender pupils through staff training and CPD to ensure that staff do not dismiss issues</w:t>
      </w:r>
    </w:p>
    <w:p w14:paraId="642ED3E7" w14:textId="0EB5D4FD" w:rsidR="00595C6F" w:rsidRPr="00F63281" w:rsidRDefault="003323F4" w:rsidP="00F62EA5">
      <w:pPr>
        <w:pStyle w:val="NoSpacing"/>
        <w:numPr>
          <w:ilvl w:val="0"/>
          <w:numId w:val="33"/>
        </w:numPr>
        <w:spacing w:after="120"/>
        <w:ind w:left="357" w:hanging="357"/>
        <w:rPr>
          <w:rFonts w:ascii="Calibri Light" w:eastAsia="Times New Roman" w:hAnsi="Calibri Light" w:cs="Calibri Light"/>
          <w:color w:val="000000"/>
          <w:lang w:eastAsia="en-GB"/>
        </w:rPr>
      </w:pPr>
      <w:r w:rsidRPr="00512CD0">
        <w:rPr>
          <w:rFonts w:ascii="Calibri Light" w:eastAsia="Times New Roman" w:hAnsi="Calibri Light" w:cs="Calibri Light"/>
          <w:color w:val="000000"/>
          <w:lang w:eastAsia="en-GB"/>
        </w:rPr>
        <w:t>Work with the wider community and agencies to tackle issues that occur outside the setting</w:t>
      </w:r>
    </w:p>
    <w:p w14:paraId="67255C1D" w14:textId="3CDDA516" w:rsidR="009C4444" w:rsidRPr="00B42E83" w:rsidRDefault="004923E0" w:rsidP="00B42E83">
      <w:pPr>
        <w:pStyle w:val="Heading1"/>
        <w:jc w:val="both"/>
        <w:rPr>
          <w:rFonts w:ascii="Calibri Light" w:hAnsi="Calibri Light"/>
          <w:b/>
          <w:color w:val="1F4E79" w:themeColor="accent1" w:themeShade="80"/>
          <w:sz w:val="24"/>
          <w:szCs w:val="24"/>
        </w:rPr>
      </w:pPr>
      <w:bookmarkStart w:id="26" w:name="_Toc175475948"/>
      <w:r w:rsidRPr="00F62EA5">
        <w:rPr>
          <w:rFonts w:ascii="Calibri Light" w:hAnsi="Calibri Light"/>
          <w:b/>
          <w:color w:val="1F4E79" w:themeColor="accent1" w:themeShade="80"/>
          <w:sz w:val="24"/>
          <w:szCs w:val="24"/>
        </w:rPr>
        <w:t>Remote Learning</w:t>
      </w:r>
      <w:bookmarkEnd w:id="26"/>
    </w:p>
    <w:p w14:paraId="1F4B9FBA" w14:textId="77777777" w:rsidR="007166B4" w:rsidRPr="00E326E0" w:rsidRDefault="007166B4" w:rsidP="00F62EA5">
      <w:pPr>
        <w:rPr>
          <w:rFonts w:ascii="Calibri Light" w:hAnsi="Calibri Light"/>
        </w:rPr>
      </w:pPr>
      <w:r w:rsidRPr="00E326E0">
        <w:rPr>
          <w:rFonts w:ascii="Calibri Light" w:hAnsi="Calibri Light"/>
        </w:rPr>
        <w:t>There may be occasions where the school will need to implement a ‘remote learning’ approach to education.  This might be due to health reasons, such as periods of ‘</w:t>
      </w:r>
      <w:r w:rsidR="002E2E64" w:rsidRPr="00E326E0">
        <w:rPr>
          <w:rFonts w:ascii="Calibri Light" w:hAnsi="Calibri Light"/>
        </w:rPr>
        <w:t>self-isolation</w:t>
      </w:r>
      <w:r w:rsidRPr="00E326E0">
        <w:rPr>
          <w:rFonts w:ascii="Calibri Light" w:hAnsi="Calibri Light"/>
        </w:rPr>
        <w:t>’</w:t>
      </w:r>
      <w:r w:rsidR="002E2E64" w:rsidRPr="00E326E0">
        <w:rPr>
          <w:rFonts w:ascii="Calibri Light" w:hAnsi="Calibri Light"/>
        </w:rPr>
        <w:t>,</w:t>
      </w:r>
      <w:r w:rsidRPr="00E326E0">
        <w:rPr>
          <w:rFonts w:ascii="Calibri Light" w:hAnsi="Calibri Light"/>
        </w:rPr>
        <w:t xml:space="preserve"> or when extreme weather prevents the school from fully opening.  </w:t>
      </w:r>
    </w:p>
    <w:p w14:paraId="333B5838" w14:textId="77777777" w:rsidR="007166B4" w:rsidRPr="00E326E0" w:rsidRDefault="007166B4" w:rsidP="00F62EA5">
      <w:pPr>
        <w:rPr>
          <w:rFonts w:ascii="Calibri Light" w:hAnsi="Calibri Light"/>
        </w:rPr>
      </w:pPr>
      <w:r w:rsidRPr="00E326E0">
        <w:rPr>
          <w:rFonts w:ascii="Calibri Light" w:hAnsi="Calibri Light"/>
        </w:rPr>
        <w:t xml:space="preserve">During times of </w:t>
      </w:r>
      <w:r w:rsidR="002E2E64" w:rsidRPr="00E326E0">
        <w:rPr>
          <w:rFonts w:ascii="Calibri Light" w:hAnsi="Calibri Light"/>
        </w:rPr>
        <w:t xml:space="preserve">partial </w:t>
      </w:r>
      <w:r w:rsidRPr="00E326E0">
        <w:rPr>
          <w:rFonts w:ascii="Calibri Light" w:hAnsi="Calibri Light"/>
        </w:rPr>
        <w:t>closure, priority will be given to those pupils identified as being vulnerable.</w:t>
      </w:r>
    </w:p>
    <w:p w14:paraId="06B43849" w14:textId="77777777" w:rsidR="007166B4" w:rsidRPr="00E326E0" w:rsidRDefault="007166B4" w:rsidP="00F62EA5">
      <w:pPr>
        <w:rPr>
          <w:rFonts w:ascii="Calibri Light" w:hAnsi="Calibri Light" w:cs="Tahoma"/>
        </w:rPr>
      </w:pPr>
      <w:r w:rsidRPr="00E326E0">
        <w:rPr>
          <w:rFonts w:ascii="Calibri Light" w:hAnsi="Calibri Light" w:cs="Tahoma"/>
        </w:rPr>
        <w:t>Vulnerable children and young people include those who:</w:t>
      </w:r>
    </w:p>
    <w:p w14:paraId="4ADFF720" w14:textId="737A4193"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are assessed as being in need under section 17 of the Children Act 1989, including children and young people who have a child in need plan, a child protection plan or who are a looked-after </w:t>
      </w:r>
      <w:r w:rsidR="001462EF" w:rsidRPr="00E326E0">
        <w:rPr>
          <w:rFonts w:ascii="Calibri Light" w:hAnsi="Calibri Light" w:cs="Tahoma"/>
          <w:sz w:val="22"/>
          <w:szCs w:val="22"/>
        </w:rPr>
        <w:t>child.</w:t>
      </w:r>
    </w:p>
    <w:p w14:paraId="0D185FB8" w14:textId="14D36C3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have an education, health and care (EHC) </w:t>
      </w:r>
      <w:r w:rsidR="001462EF" w:rsidRPr="00E326E0">
        <w:rPr>
          <w:rFonts w:ascii="Calibri Light" w:hAnsi="Calibri Light" w:cs="Tahoma"/>
          <w:sz w:val="22"/>
          <w:szCs w:val="22"/>
        </w:rPr>
        <w:t>plan.</w:t>
      </w:r>
    </w:p>
    <w:p w14:paraId="7B1CC831"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have been identified as otherwise vulnerable by educational providers or local authorities (including children’s social care services), and who could therefore benefit from continued full-time attendance, this might include:</w:t>
      </w:r>
    </w:p>
    <w:p w14:paraId="1A390267" w14:textId="1B0449C3"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children and young people on the edge of receiving support from children’s social care services or in the process of being referred to children’s </w:t>
      </w:r>
      <w:r w:rsidR="001462EF" w:rsidRPr="00E326E0">
        <w:rPr>
          <w:rFonts w:ascii="Calibri Light" w:hAnsi="Calibri Light" w:cs="Tahoma"/>
          <w:sz w:val="22"/>
          <w:szCs w:val="22"/>
        </w:rPr>
        <w:t>services.</w:t>
      </w:r>
    </w:p>
    <w:p w14:paraId="181DF3F9" w14:textId="4EB6C481"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adopted children or children on a special guardianship </w:t>
      </w:r>
      <w:r w:rsidR="001462EF" w:rsidRPr="00E326E0">
        <w:rPr>
          <w:rFonts w:ascii="Calibri Light" w:hAnsi="Calibri Light" w:cs="Tahoma"/>
          <w:sz w:val="22"/>
          <w:szCs w:val="22"/>
        </w:rPr>
        <w:t>order.</w:t>
      </w:r>
    </w:p>
    <w:p w14:paraId="50256708"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those at risk of becoming NEET (‘not in employment, education or training’)</w:t>
      </w:r>
    </w:p>
    <w:p w14:paraId="45EE7400" w14:textId="1FB10D50"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living in temporary </w:t>
      </w:r>
      <w:r w:rsidR="001462EF" w:rsidRPr="00E326E0">
        <w:rPr>
          <w:rFonts w:ascii="Calibri Light" w:hAnsi="Calibri Light" w:cs="Tahoma"/>
          <w:sz w:val="22"/>
          <w:szCs w:val="22"/>
        </w:rPr>
        <w:t>accommodation.</w:t>
      </w:r>
    </w:p>
    <w:p w14:paraId="67E4F286" w14:textId="2FED88BA"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those who are young </w:t>
      </w:r>
      <w:r w:rsidR="001462EF" w:rsidRPr="00E326E0">
        <w:rPr>
          <w:rFonts w:ascii="Calibri Light" w:hAnsi="Calibri Light" w:cs="Tahoma"/>
          <w:sz w:val="22"/>
          <w:szCs w:val="22"/>
        </w:rPr>
        <w:t>carers.</w:t>
      </w:r>
    </w:p>
    <w:p w14:paraId="5538E64E"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those who may have difficulty engaging with remote education at home (for example due to a lack of devices or quiet space to study)</w:t>
      </w:r>
    </w:p>
    <w:p w14:paraId="02E82032"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care leavers</w:t>
      </w:r>
    </w:p>
    <w:p w14:paraId="1E27DA2F" w14:textId="77777777" w:rsidR="007166B4" w:rsidRPr="00E326E0" w:rsidRDefault="007166B4" w:rsidP="00F2379D">
      <w:pPr>
        <w:pStyle w:val="ListParagraph"/>
        <w:numPr>
          <w:ilvl w:val="0"/>
          <w:numId w:val="18"/>
        </w:numPr>
        <w:spacing w:after="120"/>
        <w:ind w:left="357" w:hanging="357"/>
        <w:rPr>
          <w:rFonts w:ascii="Calibri Light" w:hAnsi="Calibri Light" w:cs="Tahoma"/>
          <w:sz w:val="22"/>
          <w:szCs w:val="22"/>
        </w:rPr>
      </w:pPr>
      <w:r w:rsidRPr="00E326E0">
        <w:rPr>
          <w:rFonts w:ascii="Calibri Light" w:hAnsi="Calibri Light" w:cs="Tahoma"/>
          <w:sz w:val="22"/>
          <w:szCs w:val="22"/>
        </w:rPr>
        <w:t>others at the provider and local authority’s discretion including pupils and students who need to attend to receive support or manage risks to their mental health.</w:t>
      </w:r>
    </w:p>
    <w:p w14:paraId="79EA0382" w14:textId="57DCF7B5" w:rsidR="007166B4" w:rsidRPr="00E326E0" w:rsidRDefault="00F63281" w:rsidP="00F62EA5">
      <w:pPr>
        <w:rPr>
          <w:rFonts w:ascii="Calibri Light" w:hAnsi="Calibri Light" w:cs="Tahoma"/>
        </w:rPr>
      </w:pPr>
      <w:r>
        <w:rPr>
          <w:rFonts w:ascii="Calibri Light" w:hAnsi="Calibri Light" w:cs="Arial"/>
        </w:rPr>
        <w:t>Lunt’s Heath</w:t>
      </w:r>
      <w:r w:rsidRPr="00E326E0">
        <w:rPr>
          <w:rFonts w:ascii="Calibri Light" w:hAnsi="Calibri Light" w:cs="Arial"/>
        </w:rPr>
        <w:t xml:space="preserve"> </w:t>
      </w:r>
      <w:r w:rsidR="007166B4" w:rsidRPr="00E326E0">
        <w:rPr>
          <w:rFonts w:ascii="Calibri Light" w:hAnsi="Calibri Light" w:cs="Tahoma"/>
        </w:rPr>
        <w:t>will continue to work with and support children’s social workers to help protect vulnerable children during any time of partial or full closure. This includes working with and supporting children’s social workers and the local authorities virtual school head</w:t>
      </w:r>
      <w:r w:rsidR="00F2379D">
        <w:rPr>
          <w:rFonts w:ascii="Calibri Light" w:hAnsi="Calibri Light" w:cs="Tahoma"/>
        </w:rPr>
        <w:t xml:space="preserve"> </w:t>
      </w:r>
      <w:r w:rsidR="007166B4" w:rsidRPr="00E326E0">
        <w:rPr>
          <w:rFonts w:ascii="Calibri Light" w:hAnsi="Calibri Light" w:cs="Tahoma"/>
        </w:rPr>
        <w:t>for looked-after and previously looked-after children. The lead pe</w:t>
      </w:r>
      <w:r>
        <w:rPr>
          <w:rFonts w:ascii="Calibri Light" w:hAnsi="Calibri Light" w:cs="Tahoma"/>
        </w:rPr>
        <w:t>ople</w:t>
      </w:r>
      <w:r w:rsidR="007166B4" w:rsidRPr="00E326E0">
        <w:rPr>
          <w:rFonts w:ascii="Calibri Light" w:hAnsi="Calibri Light" w:cs="Tahoma"/>
        </w:rPr>
        <w:t xml:space="preserve"> for this will </w:t>
      </w:r>
      <w:r w:rsidR="00733428" w:rsidRPr="00E326E0">
        <w:rPr>
          <w:rFonts w:ascii="Calibri Light" w:hAnsi="Calibri Light" w:cs="Tahoma"/>
        </w:rPr>
        <w:t>be</w:t>
      </w:r>
      <w:r w:rsidR="007166B4" w:rsidRPr="00E326E0">
        <w:rPr>
          <w:rFonts w:ascii="Calibri Light" w:hAnsi="Calibri Light" w:cs="Tahoma"/>
        </w:rPr>
        <w:t xml:space="preserve"> </w:t>
      </w:r>
      <w:r>
        <w:rPr>
          <w:rFonts w:ascii="Calibri Light" w:hAnsi="Calibri Light" w:cs="Tahoma"/>
        </w:rPr>
        <w:t>Dave Paton or Reina Fazackerley</w:t>
      </w:r>
    </w:p>
    <w:p w14:paraId="2195792E" w14:textId="4F837C5F" w:rsidR="007166B4" w:rsidRPr="00E326E0" w:rsidRDefault="007166B4" w:rsidP="00F62EA5">
      <w:pPr>
        <w:rPr>
          <w:rFonts w:ascii="Calibri Light" w:hAnsi="Calibri Light" w:cs="Tahoma"/>
        </w:rPr>
      </w:pPr>
      <w:r w:rsidRPr="00E326E0">
        <w:rPr>
          <w:rFonts w:ascii="Calibri Light" w:hAnsi="Calibri Light" w:cs="Tahoma"/>
        </w:rPr>
        <w:t xml:space="preserve">In circumstances where a parent is hesitant about or does not want to bring their child to an education setting, and their child is considered vulnerable, the social worker and </w:t>
      </w:r>
      <w:r w:rsidR="00F63281">
        <w:rPr>
          <w:rFonts w:ascii="Calibri Light" w:hAnsi="Calibri Light" w:cs="Arial"/>
        </w:rPr>
        <w:t>Lunt’s Heath</w:t>
      </w:r>
      <w:r w:rsidR="00F63281" w:rsidRPr="00E326E0">
        <w:rPr>
          <w:rFonts w:ascii="Calibri Light" w:hAnsi="Calibri Light" w:cs="Arial"/>
        </w:rPr>
        <w:t xml:space="preserve"> </w:t>
      </w:r>
      <w:r w:rsidRPr="00E326E0">
        <w:rPr>
          <w:rFonts w:ascii="Calibri Light" w:hAnsi="Calibri Light" w:cs="Tahoma"/>
        </w:rPr>
        <w:t>will explore the reasons for this directly with the parent.</w:t>
      </w:r>
    </w:p>
    <w:p w14:paraId="7E56A35D" w14:textId="77777777"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lastRenderedPageBreak/>
        <w:t>It is important that all staff who interact with children, including online, continue to look out for signs a child may be at risk. Any such concerns should be dealt with as per the Child Protection Policy and where appropriate referrals should still be made to children’s social care (</w:t>
      </w:r>
      <w:r w:rsidR="002A0422">
        <w:rPr>
          <w:rFonts w:ascii="Calibri Light" w:eastAsiaTheme="majorEastAsia" w:hAnsi="Calibri Light" w:cs="Tahoma"/>
        </w:rPr>
        <w:t xml:space="preserve">via </w:t>
      </w:r>
      <w:proofErr w:type="spellStart"/>
      <w:r w:rsidRPr="00E326E0">
        <w:rPr>
          <w:rFonts w:ascii="Calibri Light" w:eastAsiaTheme="majorEastAsia" w:hAnsi="Calibri Light" w:cs="Tahoma"/>
        </w:rPr>
        <w:t>iCART</w:t>
      </w:r>
      <w:proofErr w:type="spellEnd"/>
      <w:r w:rsidRPr="00E326E0">
        <w:rPr>
          <w:rFonts w:ascii="Calibri Light" w:eastAsiaTheme="majorEastAsia" w:hAnsi="Calibri Light" w:cs="Tahoma"/>
        </w:rPr>
        <w:t>) and as required, the police.</w:t>
      </w:r>
    </w:p>
    <w:p w14:paraId="5CC615D4" w14:textId="0539D98A" w:rsidR="007166B4" w:rsidRPr="00E326E0" w:rsidRDefault="007166B4" w:rsidP="00F62EA5">
      <w:pPr>
        <w:rPr>
          <w:rFonts w:ascii="Calibri Light" w:eastAsiaTheme="majorEastAsia" w:hAnsi="Calibri Light" w:cs="Tahoma"/>
        </w:rPr>
      </w:pPr>
      <w:r w:rsidRPr="00E326E0">
        <w:rPr>
          <w:rFonts w:ascii="Calibri Light" w:eastAsiaTheme="majorEastAsia" w:hAnsi="Calibri Light" w:cs="Tahoma"/>
        </w:rPr>
        <w:t xml:space="preserve">Online teaching should follow the same principles as set out </w:t>
      </w:r>
      <w:r w:rsidR="001462EF" w:rsidRPr="00E326E0">
        <w:rPr>
          <w:rFonts w:ascii="Calibri Light" w:eastAsiaTheme="majorEastAsia" w:hAnsi="Calibri Light" w:cs="Tahoma"/>
        </w:rPr>
        <w:t xml:space="preserve">in </w:t>
      </w:r>
      <w:r w:rsidR="00F63281">
        <w:rPr>
          <w:rFonts w:ascii="Calibri Light" w:hAnsi="Calibri Light" w:cs="Arial"/>
        </w:rPr>
        <w:t>Lunt’s Heath</w:t>
      </w:r>
      <w:r w:rsidR="00F63281" w:rsidRPr="00E326E0">
        <w:rPr>
          <w:rFonts w:ascii="Calibri Light" w:hAnsi="Calibri Light" w:cs="Arial"/>
        </w:rPr>
        <w:t xml:space="preserve"> </w:t>
      </w:r>
      <w:r w:rsidRPr="00E326E0">
        <w:rPr>
          <w:rFonts w:ascii="Calibri Light" w:eastAsiaTheme="majorEastAsia" w:hAnsi="Calibri Light" w:cs="Tahoma"/>
        </w:rPr>
        <w:t>code of conduct and in line with Guidance for Safer Working Practice.</w:t>
      </w:r>
    </w:p>
    <w:p w14:paraId="36404759" w14:textId="77777777" w:rsidR="007166B4" w:rsidRPr="00E326E0" w:rsidRDefault="007166B4" w:rsidP="00F62EA5">
      <w:pPr>
        <w:spacing w:after="0" w:line="360" w:lineRule="auto"/>
        <w:rPr>
          <w:rFonts w:ascii="Calibri Light" w:hAnsi="Calibri Light" w:cs="Tahoma"/>
        </w:rPr>
      </w:pPr>
      <w:r w:rsidRPr="00E326E0">
        <w:rPr>
          <w:rFonts w:ascii="Calibri Light" w:hAnsi="Calibri Light" w:cs="Tahoma"/>
        </w:rPr>
        <w:t>Below are some things to consider if there are virtual lessons, especially where webcams are involved:</w:t>
      </w:r>
    </w:p>
    <w:p w14:paraId="5AFDF94C"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No 1:1s, groups only</w:t>
      </w:r>
    </w:p>
    <w:p w14:paraId="5C51BBE3"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Staff and children must wear suitable clothing, as should anyone else in the household.</w:t>
      </w:r>
    </w:p>
    <w:p w14:paraId="46A1E727"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Any computers used should be in appropriate areas, for example, not in bedrooms; and the background should be blurred.</w:t>
      </w:r>
    </w:p>
    <w:p w14:paraId="4C2DAE64"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The live class should be recorded so that if any issues were to arise, the video can be reviewed.</w:t>
      </w:r>
    </w:p>
    <w:p w14:paraId="0F880966"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Live classes should be kept to a reasonable length of time, or the streaming may prevent the family ‘getting on’ with their day.</w:t>
      </w:r>
    </w:p>
    <w:p w14:paraId="70DD4413" w14:textId="77777777"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Language must be professional and appropriate, including any family members in the background.</w:t>
      </w:r>
    </w:p>
    <w:p w14:paraId="73898BAE" w14:textId="5DF16243" w:rsidR="007166B4" w:rsidRPr="00E326E0" w:rsidRDefault="007166B4" w:rsidP="00F2379D">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 xml:space="preserve">Staff must only use platforms specified by senior managers and approved by our IT network manager / provider to communicate with </w:t>
      </w:r>
      <w:r w:rsidR="001462EF" w:rsidRPr="00E326E0">
        <w:rPr>
          <w:rFonts w:ascii="Calibri Light" w:hAnsi="Calibri Light" w:cs="Tahoma"/>
          <w:sz w:val="22"/>
          <w:szCs w:val="22"/>
        </w:rPr>
        <w:t>pupils.</w:t>
      </w:r>
    </w:p>
    <w:p w14:paraId="60B40138" w14:textId="7168D39D" w:rsidR="004452F9" w:rsidRPr="00F63281" w:rsidRDefault="007166B4" w:rsidP="00F62EA5">
      <w:pPr>
        <w:pStyle w:val="ListParagraph"/>
        <w:numPr>
          <w:ilvl w:val="0"/>
          <w:numId w:val="19"/>
        </w:numPr>
        <w:spacing w:after="120"/>
        <w:ind w:left="357" w:hanging="357"/>
        <w:rPr>
          <w:rFonts w:ascii="Calibri Light" w:hAnsi="Calibri Light" w:cs="Tahoma"/>
          <w:sz w:val="22"/>
          <w:szCs w:val="22"/>
        </w:rPr>
      </w:pPr>
      <w:r w:rsidRPr="00E326E0">
        <w:rPr>
          <w:rFonts w:ascii="Calibri Light" w:hAnsi="Calibri Light" w:cs="Tahoma"/>
          <w:sz w:val="22"/>
          <w:szCs w:val="22"/>
        </w:rPr>
        <w:t>Staff should record, the length, time, date and attendance of any sessions held.</w:t>
      </w:r>
    </w:p>
    <w:p w14:paraId="749FAC7D" w14:textId="77777777" w:rsidR="00FF10BF" w:rsidRDefault="003323F4" w:rsidP="00F62EA5">
      <w:pPr>
        <w:pStyle w:val="Heading1"/>
        <w:jc w:val="both"/>
        <w:rPr>
          <w:rFonts w:ascii="Calibri Light" w:hAnsi="Calibri Light"/>
          <w:sz w:val="22"/>
          <w:szCs w:val="22"/>
        </w:rPr>
      </w:pPr>
      <w:bookmarkStart w:id="27" w:name="_Toc175475949"/>
      <w:r w:rsidRPr="00F62EA5">
        <w:rPr>
          <w:rFonts w:ascii="Calibri Light" w:hAnsi="Calibri Light"/>
          <w:b/>
          <w:color w:val="1F4E79" w:themeColor="accent1" w:themeShade="80"/>
          <w:sz w:val="24"/>
          <w:szCs w:val="24"/>
        </w:rPr>
        <w:t>Child Criminal and Sexual Exploitation</w:t>
      </w:r>
      <w:bookmarkEnd w:id="27"/>
      <w:r w:rsidRPr="00F62EA5">
        <w:rPr>
          <w:rFonts w:ascii="Calibri Light" w:hAnsi="Calibri Light"/>
          <w:b/>
          <w:color w:val="1F4E79" w:themeColor="accent1" w:themeShade="80"/>
          <w:sz w:val="24"/>
          <w:szCs w:val="24"/>
        </w:rPr>
        <w:t xml:space="preserve"> </w:t>
      </w:r>
    </w:p>
    <w:p w14:paraId="2CA92DE0" w14:textId="77777777" w:rsidR="00031BD1" w:rsidRPr="00031BD1" w:rsidRDefault="00031BD1" w:rsidP="00F62EA5">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bookmarkStart w:id="28" w:name="_Ref73109524"/>
      <w:r w:rsidRPr="00031BD1">
        <w:rPr>
          <w:rFonts w:ascii="Calibri Light" w:eastAsia="Times New Roman" w:hAnsi="Calibri Light" w:cs="Calibri Light"/>
        </w:rPr>
        <w:t>Both CSE and CCE are forms of abuse that occur where an individual or group takes advantage of an imbalance in power to coerce, manipulate or deceive a child into taking part in sexual or criminal activity, in exchange for something the victim needs or wants, and/or for the financial advantage or increased status of the perpetrator or facilitator and/or through violence or the threat of violence. CSE and CCE can affect children, both male and female and can include children who have been moved (commonly referred to as trafficking) for the purpose of exploitation</w:t>
      </w:r>
      <w:r w:rsidRPr="00031BD1">
        <w:rPr>
          <w:rFonts w:ascii="Arial" w:eastAsia="Times New Roman" w:hAnsi="Arial" w:cs="Arial"/>
          <w:sz w:val="24"/>
          <w:szCs w:val="24"/>
        </w:rPr>
        <w:t>.</w:t>
      </w:r>
      <w:bookmarkEnd w:id="28"/>
    </w:p>
    <w:p w14:paraId="7151A497" w14:textId="77777777" w:rsidR="00031BD1" w:rsidRPr="00031BD1" w:rsidRDefault="00031BD1" w:rsidP="00F62EA5"/>
    <w:p w14:paraId="64243A3A" w14:textId="77777777" w:rsidR="00583CDE" w:rsidRPr="00F62EA5" w:rsidRDefault="00583CDE" w:rsidP="00F62EA5">
      <w:pPr>
        <w:pStyle w:val="Heading1"/>
        <w:jc w:val="both"/>
        <w:rPr>
          <w:rFonts w:ascii="Calibri Light" w:hAnsi="Calibri Light"/>
          <w:b/>
          <w:color w:val="1F4E79" w:themeColor="accent1" w:themeShade="80"/>
          <w:sz w:val="24"/>
          <w:szCs w:val="24"/>
        </w:rPr>
      </w:pPr>
      <w:bookmarkStart w:id="29" w:name="_Toc175475950"/>
      <w:r w:rsidRPr="00F62EA5">
        <w:rPr>
          <w:rFonts w:ascii="Calibri Light" w:hAnsi="Calibri Light"/>
          <w:b/>
          <w:color w:val="1F4E79" w:themeColor="accent1" w:themeShade="80"/>
          <w:sz w:val="24"/>
          <w:szCs w:val="24"/>
        </w:rPr>
        <w:t>Child Sexual Exploitation</w:t>
      </w:r>
      <w:bookmarkEnd w:id="29"/>
    </w:p>
    <w:p w14:paraId="5CDAA932" w14:textId="77777777" w:rsidR="002C758F" w:rsidRPr="00E326E0" w:rsidRDefault="002C758F" w:rsidP="00F62EA5">
      <w:pPr>
        <w:tabs>
          <w:tab w:val="num" w:pos="709"/>
        </w:tabs>
        <w:rPr>
          <w:rFonts w:ascii="Calibri Light" w:hAnsi="Calibri Light" w:cs="Arial"/>
          <w:b/>
        </w:rPr>
      </w:pPr>
      <w:r w:rsidRPr="00E326E0">
        <w:rPr>
          <w:rFonts w:ascii="Calibri Light" w:hAnsi="Calibri Light" w:cs="Arial"/>
        </w:rPr>
        <w:t xml:space="preserve">Child Sexual exploitation (CSE) is sexual abuse of a child. </w:t>
      </w:r>
      <w:r w:rsidR="00583CDE" w:rsidRPr="00E326E0">
        <w:rPr>
          <w:rFonts w:ascii="Calibri Light" w:hAnsi="Calibri Light" w:cs="Arial"/>
        </w:rPr>
        <w:t xml:space="preserve"> The definition of Child Sexual </w:t>
      </w:r>
      <w:r w:rsidRPr="00E326E0">
        <w:rPr>
          <w:rFonts w:ascii="Calibri Light" w:hAnsi="Calibri Light" w:cs="Arial"/>
        </w:rPr>
        <w:t>Exploitation is:</w:t>
      </w:r>
      <w:r w:rsidR="004452F9" w:rsidRPr="00E326E0">
        <w:rPr>
          <w:rFonts w:ascii="Calibri Light" w:hAnsi="Calibri Light" w:cs="Arial"/>
          <w:b/>
        </w:rPr>
        <w:t xml:space="preserve"> </w:t>
      </w:r>
    </w:p>
    <w:p w14:paraId="4B99D31B" w14:textId="77777777" w:rsidR="002C758F" w:rsidRPr="00E326E0" w:rsidRDefault="004452F9" w:rsidP="00F62EA5">
      <w:pPr>
        <w:tabs>
          <w:tab w:val="num" w:pos="709"/>
        </w:tabs>
        <w:ind w:left="709"/>
        <w:rPr>
          <w:rFonts w:ascii="Calibri Light" w:hAnsi="Calibri Light" w:cs="Arial"/>
        </w:rPr>
      </w:pPr>
      <w:r w:rsidRPr="00E326E0">
        <w:rPr>
          <w:rFonts w:ascii="Calibri Light" w:hAnsi="Calibri Light" w:cs="Arial"/>
        </w:rPr>
        <w:tab/>
      </w:r>
      <w:r w:rsidR="002C758F" w:rsidRPr="00E326E0">
        <w:rPr>
          <w:rFonts w:ascii="Calibri Light" w:hAnsi="Calibri Light" w:cs="Arial"/>
        </w:rPr>
        <w:t xml:space="preserve">“Child sexual exploitation is a form of child sexual abuse. It occurs where an individual or group takes advantage of an imbalance of power to coerce, manipulate or deceive a child or young person under the age of 18 into sexual activity (a) in exchange for something the victim needs or wants, and/or (b) for the financial advantage or increased status of the perpetrator or facilitator. The victim may have been sexually exploited even if the sexual activity appears consensual. Child sexual exploitation does not always involve physical contact; it can also occur </w:t>
      </w:r>
      <w:proofErr w:type="gramStart"/>
      <w:r w:rsidR="002C758F" w:rsidRPr="00E326E0">
        <w:rPr>
          <w:rFonts w:ascii="Calibri Light" w:hAnsi="Calibri Light" w:cs="Arial"/>
        </w:rPr>
        <w:t>through the use of</w:t>
      </w:r>
      <w:proofErr w:type="gramEnd"/>
      <w:r w:rsidR="002C758F" w:rsidRPr="00E326E0">
        <w:rPr>
          <w:rFonts w:ascii="Calibri Light" w:hAnsi="Calibri Light" w:cs="Arial"/>
        </w:rPr>
        <w:t xml:space="preserve"> technology.</w:t>
      </w:r>
      <w:r w:rsidR="00583CDE" w:rsidRPr="00E326E0">
        <w:rPr>
          <w:rFonts w:ascii="Calibri Light" w:hAnsi="Calibri Light" w:cs="Arial"/>
        </w:rPr>
        <w:t>”</w:t>
      </w:r>
    </w:p>
    <w:p w14:paraId="67449AE2" w14:textId="77777777" w:rsidR="002C758F" w:rsidRPr="00E326E0" w:rsidRDefault="002C758F" w:rsidP="00F62EA5">
      <w:pPr>
        <w:tabs>
          <w:tab w:val="num" w:pos="709"/>
        </w:tabs>
        <w:rPr>
          <w:rFonts w:ascii="Calibri Light" w:hAnsi="Calibri Light" w:cs="Arial"/>
        </w:rPr>
      </w:pPr>
      <w:r w:rsidRPr="00E326E0">
        <w:rPr>
          <w:rFonts w:ascii="Calibri Light" w:hAnsi="Calibri Light" w:cs="Arial"/>
        </w:rPr>
        <w:t>Like all forms of child sexual abuse, child sexual exploitation:</w:t>
      </w:r>
    </w:p>
    <w:p w14:paraId="4DF6B567" w14:textId="1A719C66"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affect any child or young person (male or female) under the age of 18 years, including </w:t>
      </w:r>
      <w:r w:rsidR="001462EF" w:rsidRPr="00E326E0">
        <w:rPr>
          <w:rFonts w:ascii="Calibri Light" w:hAnsi="Calibri Light" w:cs="Arial"/>
          <w:sz w:val="22"/>
          <w:szCs w:val="22"/>
        </w:rPr>
        <w:t>16- and 17-year-olds</w:t>
      </w:r>
      <w:r w:rsidRPr="00E326E0">
        <w:rPr>
          <w:rFonts w:ascii="Calibri Light" w:hAnsi="Calibri Light" w:cs="Arial"/>
          <w:sz w:val="22"/>
          <w:szCs w:val="22"/>
        </w:rPr>
        <w:t xml:space="preserve"> who can legally consent to have </w:t>
      </w:r>
      <w:r w:rsidR="00733428" w:rsidRPr="00E326E0">
        <w:rPr>
          <w:rFonts w:ascii="Calibri Light" w:hAnsi="Calibri Light" w:cs="Arial"/>
          <w:sz w:val="22"/>
          <w:szCs w:val="22"/>
        </w:rPr>
        <w:t>sex.</w:t>
      </w:r>
    </w:p>
    <w:p w14:paraId="0C9A2070" w14:textId="57A91994"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still be abuse even if the sexual activity appears </w:t>
      </w:r>
      <w:r w:rsidR="001462EF" w:rsidRPr="00E326E0">
        <w:rPr>
          <w:rFonts w:ascii="Calibri Light" w:hAnsi="Calibri Light" w:cs="Arial"/>
          <w:sz w:val="22"/>
          <w:szCs w:val="22"/>
        </w:rPr>
        <w:t>consensual.</w:t>
      </w:r>
    </w:p>
    <w:p w14:paraId="0FDB315F" w14:textId="7AF085B0"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lastRenderedPageBreak/>
        <w:t xml:space="preserve">can include both contact (penetrative and non-penetrative acts) and non-contact sexual </w:t>
      </w:r>
      <w:r w:rsidR="001462EF" w:rsidRPr="00E326E0">
        <w:rPr>
          <w:rFonts w:ascii="Calibri Light" w:hAnsi="Calibri Light" w:cs="Arial"/>
          <w:sz w:val="22"/>
          <w:szCs w:val="22"/>
        </w:rPr>
        <w:t>activity.</w:t>
      </w:r>
    </w:p>
    <w:p w14:paraId="6701C454" w14:textId="2111AD36" w:rsidR="002C758F"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take place in person or via technology, or a combination of </w:t>
      </w:r>
      <w:r w:rsidR="001462EF" w:rsidRPr="00E326E0">
        <w:rPr>
          <w:rFonts w:ascii="Calibri Light" w:hAnsi="Calibri Light" w:cs="Arial"/>
          <w:sz w:val="22"/>
          <w:szCs w:val="22"/>
        </w:rPr>
        <w:t>both.</w:t>
      </w:r>
    </w:p>
    <w:p w14:paraId="49D5BAE8" w14:textId="77777777" w:rsidR="007773F9" w:rsidRPr="00E326E0" w:rsidRDefault="00441E0F" w:rsidP="00F62EA5">
      <w:pPr>
        <w:pStyle w:val="ListParagraph"/>
        <w:numPr>
          <w:ilvl w:val="0"/>
          <w:numId w:val="20"/>
        </w:numPr>
        <w:rPr>
          <w:rFonts w:ascii="Calibri Light" w:hAnsi="Calibri Light" w:cs="Arial"/>
          <w:sz w:val="22"/>
          <w:szCs w:val="22"/>
        </w:rPr>
      </w:pPr>
      <w:r>
        <w:rPr>
          <w:rFonts w:ascii="Calibri Light" w:hAnsi="Calibri Light" w:cs="Arial"/>
          <w:sz w:val="22"/>
          <w:szCs w:val="22"/>
        </w:rPr>
        <w:t xml:space="preserve">can </w:t>
      </w:r>
      <w:r w:rsidR="007773F9" w:rsidRPr="007773F9">
        <w:rPr>
          <w:rFonts w:ascii="Calibri Light" w:hAnsi="Calibri Light" w:cs="Arial"/>
          <w:sz w:val="22"/>
          <w:szCs w:val="22"/>
        </w:rPr>
        <w:t>include non-contact activities, such as involving children in the production of sexual images, forcing children to look at sexual images or watch sexual activities, encouraging children to behave in sexually inappropriate ways or grooming a child in preparation for abuse including via the internet.</w:t>
      </w:r>
    </w:p>
    <w:p w14:paraId="277041CE" w14:textId="217EDA2E"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can involve force and/or enticement-based methods of compliance and may, or may not, be accompanied by violence or threats of </w:t>
      </w:r>
      <w:r w:rsidR="001462EF" w:rsidRPr="00E326E0">
        <w:rPr>
          <w:rFonts w:ascii="Calibri Light" w:hAnsi="Calibri Light" w:cs="Arial"/>
          <w:sz w:val="22"/>
          <w:szCs w:val="22"/>
        </w:rPr>
        <w:t>violence.</w:t>
      </w:r>
    </w:p>
    <w:p w14:paraId="1899486A" w14:textId="7888E8D7"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may occur without the child or young person’s immediate knowledge (through others copying videos or images they have created and posting on social media, for example</w:t>
      </w:r>
      <w:r w:rsidR="001462EF" w:rsidRPr="00E326E0">
        <w:rPr>
          <w:rFonts w:ascii="Calibri Light" w:hAnsi="Calibri Light" w:cs="Arial"/>
          <w:sz w:val="22"/>
          <w:szCs w:val="22"/>
        </w:rPr>
        <w:t>).</w:t>
      </w:r>
    </w:p>
    <w:p w14:paraId="4B7BD669" w14:textId="77777777" w:rsidR="002C758F" w:rsidRPr="00E326E0"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can be perpetrated by individuals or groups, males or females, and children or adults. The abuse can be a one-off occurrence or a series of incidents over time, and range from opportunistic to complex organised abuse; and</w:t>
      </w:r>
    </w:p>
    <w:p w14:paraId="68DD540E" w14:textId="047E4DBA" w:rsidR="00A22F76" w:rsidRDefault="002C758F" w:rsidP="00F62EA5">
      <w:pPr>
        <w:pStyle w:val="ListParagraph"/>
        <w:numPr>
          <w:ilvl w:val="0"/>
          <w:numId w:val="20"/>
        </w:numPr>
        <w:rPr>
          <w:rFonts w:ascii="Calibri Light" w:hAnsi="Calibri Light" w:cs="Arial"/>
          <w:sz w:val="22"/>
          <w:szCs w:val="22"/>
        </w:rPr>
      </w:pPr>
      <w:r w:rsidRPr="00E326E0">
        <w:rPr>
          <w:rFonts w:ascii="Calibri Light" w:hAnsi="Calibri Light" w:cs="Arial"/>
          <w:sz w:val="22"/>
          <w:szCs w:val="22"/>
        </w:rPr>
        <w:t xml:space="preserve">is typified by some form of power imbalance in </w:t>
      </w:r>
      <w:proofErr w:type="spellStart"/>
      <w:r w:rsidRPr="00E326E0">
        <w:rPr>
          <w:rFonts w:ascii="Calibri Light" w:hAnsi="Calibri Light" w:cs="Arial"/>
          <w:sz w:val="22"/>
          <w:szCs w:val="22"/>
        </w:rPr>
        <w:t>favour</w:t>
      </w:r>
      <w:proofErr w:type="spellEnd"/>
      <w:r w:rsidRPr="00E326E0">
        <w:rPr>
          <w:rFonts w:ascii="Calibri Light" w:hAnsi="Calibri Light" w:cs="Arial"/>
          <w:sz w:val="22"/>
          <w:szCs w:val="22"/>
        </w:rPr>
        <w:t xml:space="preserve"> of those perpetrating the abuse. Whilst age may be the most obvious, this power imbalance can also be due to a range of other factors including gender</w:t>
      </w:r>
      <w:r w:rsidR="00AC6CB6">
        <w:rPr>
          <w:rFonts w:ascii="Calibri Light" w:hAnsi="Calibri Light" w:cs="Arial"/>
          <w:sz w:val="22"/>
          <w:szCs w:val="22"/>
        </w:rPr>
        <w:t xml:space="preserve"> identity</w:t>
      </w:r>
      <w:r w:rsidRPr="00E326E0">
        <w:rPr>
          <w:rFonts w:ascii="Calibri Light" w:hAnsi="Calibri Light" w:cs="Arial"/>
          <w:sz w:val="22"/>
          <w:szCs w:val="22"/>
        </w:rPr>
        <w:t xml:space="preserve">, </w:t>
      </w:r>
      <w:r w:rsidR="00AC6CB6" w:rsidRPr="00E326E0">
        <w:rPr>
          <w:rFonts w:ascii="Calibri Light" w:hAnsi="Calibri Light" w:cs="Arial"/>
          <w:sz w:val="22"/>
          <w:szCs w:val="22"/>
        </w:rPr>
        <w:t>sexual orientation</w:t>
      </w:r>
      <w:r w:rsidRPr="00E326E0">
        <w:rPr>
          <w:rFonts w:ascii="Calibri Light" w:hAnsi="Calibri Light" w:cs="Arial"/>
          <w:sz w:val="22"/>
          <w:szCs w:val="22"/>
        </w:rPr>
        <w:t>, cognitive ability, physical strength, status, and access to economic or other resources.</w:t>
      </w:r>
    </w:p>
    <w:p w14:paraId="0DEE9C18" w14:textId="77777777" w:rsidR="00441E0F" w:rsidRPr="00E326E0" w:rsidRDefault="00441E0F" w:rsidP="00816F65">
      <w:pPr>
        <w:pStyle w:val="ListParagraph"/>
        <w:numPr>
          <w:ilvl w:val="0"/>
          <w:numId w:val="20"/>
        </w:numPr>
        <w:ind w:left="714" w:hanging="357"/>
        <w:rPr>
          <w:rFonts w:ascii="Calibri Light" w:hAnsi="Calibri Light" w:cs="Arial"/>
          <w:sz w:val="22"/>
          <w:szCs w:val="22"/>
        </w:rPr>
      </w:pPr>
      <w:r w:rsidRPr="00441E0F">
        <w:rPr>
          <w:rFonts w:ascii="Calibri Light" w:hAnsi="Calibri Light" w:cs="Arial"/>
          <w:sz w:val="22"/>
          <w:szCs w:val="22"/>
        </w:rPr>
        <w:t>Some children may not realise they are being exploited for example they believe they are in a genuine romantic relationship.</w:t>
      </w:r>
    </w:p>
    <w:p w14:paraId="15E6F3A0" w14:textId="77777777" w:rsidR="00441E0F" w:rsidRDefault="00441E0F" w:rsidP="00F62EA5">
      <w:pPr>
        <w:spacing w:after="0" w:line="240" w:lineRule="auto"/>
        <w:rPr>
          <w:rFonts w:ascii="Calibri Light" w:hAnsi="Calibri Light" w:cs="Arial"/>
        </w:rPr>
      </w:pPr>
    </w:p>
    <w:p w14:paraId="581D0FB9" w14:textId="22E199B6" w:rsidR="00A22F76" w:rsidRPr="00E326E0" w:rsidRDefault="00A22F76" w:rsidP="00F62EA5">
      <w:pPr>
        <w:rPr>
          <w:rFonts w:ascii="Calibri Light" w:eastAsia="Calibri" w:hAnsi="Calibri Light"/>
        </w:rPr>
      </w:pPr>
      <w:r w:rsidRPr="00E326E0">
        <w:rPr>
          <w:rFonts w:ascii="Calibri Light" w:eastAsia="Calibri" w:hAnsi="Calibri Light"/>
        </w:rPr>
        <w:t xml:space="preserve">The following list of indicators is not exhaustive or </w:t>
      </w:r>
      <w:r w:rsidR="001462EF" w:rsidRPr="00E326E0">
        <w:rPr>
          <w:rFonts w:ascii="Calibri Light" w:eastAsia="Calibri" w:hAnsi="Calibri Light"/>
        </w:rPr>
        <w:t>definitive,</w:t>
      </w:r>
      <w:r w:rsidRPr="00E326E0">
        <w:rPr>
          <w:rFonts w:ascii="Calibri Light" w:eastAsia="Calibri" w:hAnsi="Calibri Light"/>
        </w:rPr>
        <w:t xml:space="preserve"> but it does highlight common signs which can assist professionals in identifying children or young people who may be victims of sexual exploitation.  Signs include:</w:t>
      </w:r>
    </w:p>
    <w:p w14:paraId="6DF11AC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underage sexual activity</w:t>
      </w:r>
    </w:p>
    <w:p w14:paraId="559E0835"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inappropriate sexual or </w:t>
      </w:r>
      <w:proofErr w:type="spellStart"/>
      <w:r w:rsidRPr="00E326E0">
        <w:rPr>
          <w:rFonts w:ascii="Calibri Light" w:eastAsia="Calibri" w:hAnsi="Calibri Light"/>
          <w:sz w:val="22"/>
          <w:szCs w:val="22"/>
        </w:rPr>
        <w:t>sexualised</w:t>
      </w:r>
      <w:proofErr w:type="spellEnd"/>
      <w:r w:rsidRPr="00E326E0">
        <w:rPr>
          <w:rFonts w:ascii="Calibri Light" w:eastAsia="Calibri" w:hAnsi="Calibri Light"/>
          <w:sz w:val="22"/>
          <w:szCs w:val="22"/>
        </w:rPr>
        <w:t xml:space="preserve"> behaviour</w:t>
      </w:r>
    </w:p>
    <w:p w14:paraId="2AADBC16"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sexually risky behaviour, 'swapping' sex</w:t>
      </w:r>
    </w:p>
    <w:p w14:paraId="661561DF" w14:textId="66446CA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repeat sexually transmitted </w:t>
      </w:r>
      <w:r w:rsidR="007E34EC" w:rsidRPr="00E326E0">
        <w:rPr>
          <w:rFonts w:ascii="Calibri Light" w:eastAsia="Calibri" w:hAnsi="Calibri Light"/>
          <w:sz w:val="22"/>
          <w:szCs w:val="22"/>
        </w:rPr>
        <w:t>infections.</w:t>
      </w:r>
    </w:p>
    <w:p w14:paraId="5D588598" w14:textId="42F1B31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 girls, repeat pregnancy, abortions, </w:t>
      </w:r>
      <w:r w:rsidR="007E34EC" w:rsidRPr="00E326E0">
        <w:rPr>
          <w:rFonts w:ascii="Calibri Light" w:eastAsia="Calibri" w:hAnsi="Calibri Light"/>
          <w:sz w:val="22"/>
          <w:szCs w:val="22"/>
        </w:rPr>
        <w:t>miscarriage.</w:t>
      </w:r>
    </w:p>
    <w:p w14:paraId="280A1367"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receiving unexplained gifts, or gifts from unknown sources</w:t>
      </w:r>
    </w:p>
    <w:p w14:paraId="25972193"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multiple mobile phones and worrying about losing contact via mobile</w:t>
      </w:r>
    </w:p>
    <w:p w14:paraId="31EFBEFF"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unaffordable new things (clothes, mobile) or expensive habits (alcohol, drugs)</w:t>
      </w:r>
    </w:p>
    <w:p w14:paraId="557F1820" w14:textId="5FF7768C"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changes in the way they </w:t>
      </w:r>
      <w:r w:rsidR="007E34EC" w:rsidRPr="00E326E0">
        <w:rPr>
          <w:rFonts w:ascii="Calibri Light" w:eastAsia="Calibri" w:hAnsi="Calibri Light"/>
          <w:sz w:val="22"/>
          <w:szCs w:val="22"/>
        </w:rPr>
        <w:t>dress.</w:t>
      </w:r>
    </w:p>
    <w:p w14:paraId="07CD5527" w14:textId="691AD87C" w:rsidR="00A22F76" w:rsidRPr="00E326E0" w:rsidRDefault="00A22F76" w:rsidP="00816F65">
      <w:pPr>
        <w:pStyle w:val="ListParagraph"/>
        <w:numPr>
          <w:ilvl w:val="0"/>
          <w:numId w:val="21"/>
        </w:numPr>
        <w:ind w:left="714" w:hanging="357"/>
        <w:rPr>
          <w:rFonts w:ascii="Calibri Light" w:eastAsia="Calibri" w:hAnsi="Calibri Light"/>
          <w:sz w:val="22"/>
          <w:szCs w:val="22"/>
        </w:rPr>
      </w:pPr>
      <w:r w:rsidRPr="00E326E0">
        <w:rPr>
          <w:rFonts w:ascii="Calibri Light" w:eastAsia="Calibri" w:hAnsi="Calibri Light"/>
          <w:sz w:val="22"/>
          <w:szCs w:val="22"/>
        </w:rPr>
        <w:t xml:space="preserve">going to hotels or other unusual locations to meet </w:t>
      </w:r>
      <w:r w:rsidR="007E34EC" w:rsidRPr="00E326E0">
        <w:rPr>
          <w:rFonts w:ascii="Calibri Light" w:eastAsia="Calibri" w:hAnsi="Calibri Light"/>
          <w:sz w:val="22"/>
          <w:szCs w:val="22"/>
        </w:rPr>
        <w:t>friends.</w:t>
      </w:r>
    </w:p>
    <w:p w14:paraId="6B485E41" w14:textId="7718B55F"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seen at known places of </w:t>
      </w:r>
      <w:r w:rsidR="007E34EC" w:rsidRPr="00E326E0">
        <w:rPr>
          <w:rFonts w:ascii="Calibri Light" w:eastAsia="Calibri" w:hAnsi="Calibri Light"/>
          <w:sz w:val="22"/>
          <w:szCs w:val="22"/>
        </w:rPr>
        <w:t>concern.</w:t>
      </w:r>
    </w:p>
    <w:p w14:paraId="5254E07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moving around the country, appearing in new towns or cities, not knowing where they are</w:t>
      </w:r>
    </w:p>
    <w:p w14:paraId="1D334092"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getting in/out of different cars driven by unknown adults</w:t>
      </w:r>
    </w:p>
    <w:p w14:paraId="5240DBA2" w14:textId="206E45B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unknown adults collecting the children from </w:t>
      </w:r>
      <w:r w:rsidR="007E34EC" w:rsidRPr="00E326E0">
        <w:rPr>
          <w:rFonts w:ascii="Calibri Light" w:eastAsia="Calibri" w:hAnsi="Calibri Light"/>
          <w:sz w:val="22"/>
          <w:szCs w:val="22"/>
        </w:rPr>
        <w:t>school.</w:t>
      </w:r>
    </w:p>
    <w:p w14:paraId="1D36B157"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having older boyfriends or girlfriends</w:t>
      </w:r>
    </w:p>
    <w:p w14:paraId="563E2820" w14:textId="2CCBAFA0"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involved in abusive relationships, intimidated and fearful of certain people or </w:t>
      </w:r>
      <w:r w:rsidR="007E34EC" w:rsidRPr="00E326E0">
        <w:rPr>
          <w:rFonts w:ascii="Calibri Light" w:eastAsia="Calibri" w:hAnsi="Calibri Light"/>
          <w:sz w:val="22"/>
          <w:szCs w:val="22"/>
        </w:rPr>
        <w:t>situations.</w:t>
      </w:r>
    </w:p>
    <w:p w14:paraId="2996457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hanging out with groups of older people, or anti-social groups, or with other vulnerable peers</w:t>
      </w:r>
    </w:p>
    <w:p w14:paraId="04F2D686" w14:textId="322D61A0"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associating with other young people involved in sexual </w:t>
      </w:r>
      <w:r w:rsidR="007E34EC" w:rsidRPr="00E326E0">
        <w:rPr>
          <w:rFonts w:ascii="Calibri Light" w:eastAsia="Calibri" w:hAnsi="Calibri Light"/>
          <w:sz w:val="22"/>
          <w:szCs w:val="22"/>
        </w:rPr>
        <w:t>exploitation.</w:t>
      </w:r>
    </w:p>
    <w:p w14:paraId="731C775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recruiting other young people to exploitative situations</w:t>
      </w:r>
    </w:p>
    <w:p w14:paraId="261A57D0" w14:textId="4FD59DE6"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truancy, exclusion, disengagement with school, opting out of education </w:t>
      </w:r>
      <w:r w:rsidR="007E34EC" w:rsidRPr="00E326E0">
        <w:rPr>
          <w:rFonts w:ascii="Calibri Light" w:eastAsia="Calibri" w:hAnsi="Calibri Light"/>
          <w:sz w:val="22"/>
          <w:szCs w:val="22"/>
        </w:rPr>
        <w:t>altogether.</w:t>
      </w:r>
    </w:p>
    <w:p w14:paraId="5BA783ED" w14:textId="0FAEB69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repeat absences / truancy from school (</w:t>
      </w:r>
      <w:r w:rsidR="007E34EC" w:rsidRPr="00E326E0">
        <w:rPr>
          <w:rFonts w:ascii="Calibri Light" w:eastAsia="Calibri" w:hAnsi="Calibri Light"/>
          <w:sz w:val="22"/>
          <w:szCs w:val="22"/>
        </w:rPr>
        <w:t>e.g.,</w:t>
      </w:r>
      <w:r w:rsidRPr="00E326E0">
        <w:rPr>
          <w:rFonts w:ascii="Calibri Light" w:eastAsia="Calibri" w:hAnsi="Calibri Light"/>
          <w:sz w:val="22"/>
          <w:szCs w:val="22"/>
        </w:rPr>
        <w:t xml:space="preserve"> same time of day, same day each week, etc.)</w:t>
      </w:r>
    </w:p>
    <w:p w14:paraId="447D123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unexplained changes in behaviour or personality (chaotic, aggressive, sexual)</w:t>
      </w:r>
    </w:p>
    <w:p w14:paraId="0D315A4C"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mood swings, volatile behaviour, emotional distress</w:t>
      </w:r>
    </w:p>
    <w:p w14:paraId="3961C890" w14:textId="7ED16AB9"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self-harming, suicidal thoughts, suicide attempts, overdosing, eating </w:t>
      </w:r>
      <w:r w:rsidR="007E34EC" w:rsidRPr="00E326E0">
        <w:rPr>
          <w:rFonts w:ascii="Calibri Light" w:eastAsia="Calibri" w:hAnsi="Calibri Light"/>
          <w:sz w:val="22"/>
          <w:szCs w:val="22"/>
        </w:rPr>
        <w:t>disorders.</w:t>
      </w:r>
    </w:p>
    <w:p w14:paraId="77580391"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drug or alcohol misuse</w:t>
      </w:r>
    </w:p>
    <w:p w14:paraId="068DC7EB"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lastRenderedPageBreak/>
        <w:t>frequent missing from home episodes</w:t>
      </w:r>
    </w:p>
    <w:p w14:paraId="083B27C4" w14:textId="0D652A93"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getting involved in crime, police involvement, police </w:t>
      </w:r>
      <w:r w:rsidR="007E34EC" w:rsidRPr="00E326E0">
        <w:rPr>
          <w:rFonts w:ascii="Calibri Light" w:eastAsia="Calibri" w:hAnsi="Calibri Light"/>
          <w:sz w:val="22"/>
          <w:szCs w:val="22"/>
        </w:rPr>
        <w:t>records.</w:t>
      </w:r>
    </w:p>
    <w:p w14:paraId="60712FD1" w14:textId="5EE3B1D3"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 xml:space="preserve">involved in gangs, gang fights, gang </w:t>
      </w:r>
      <w:r w:rsidR="007E34EC" w:rsidRPr="00E326E0">
        <w:rPr>
          <w:rFonts w:ascii="Calibri Light" w:eastAsia="Calibri" w:hAnsi="Calibri Light"/>
          <w:sz w:val="22"/>
          <w:szCs w:val="22"/>
        </w:rPr>
        <w:t>membership.</w:t>
      </w:r>
    </w:p>
    <w:p w14:paraId="714445CE" w14:textId="77777777" w:rsidR="00A22F76" w:rsidRPr="00E326E0" w:rsidRDefault="00A22F76" w:rsidP="00F62EA5">
      <w:pPr>
        <w:pStyle w:val="ListParagraph"/>
        <w:numPr>
          <w:ilvl w:val="0"/>
          <w:numId w:val="21"/>
        </w:numPr>
        <w:rPr>
          <w:rFonts w:ascii="Calibri Light" w:eastAsia="Calibri" w:hAnsi="Calibri Light"/>
          <w:sz w:val="22"/>
          <w:szCs w:val="22"/>
        </w:rPr>
      </w:pPr>
      <w:r w:rsidRPr="00E326E0">
        <w:rPr>
          <w:rFonts w:ascii="Calibri Light" w:eastAsia="Calibri" w:hAnsi="Calibri Light"/>
          <w:sz w:val="22"/>
          <w:szCs w:val="22"/>
        </w:rPr>
        <w:t>injuries from physical assault, physical restraint, sexual assault</w:t>
      </w:r>
    </w:p>
    <w:p w14:paraId="6336EAB7" w14:textId="77777777" w:rsidR="00A22F76" w:rsidRPr="00E326E0" w:rsidRDefault="00A22F76" w:rsidP="00F62EA5">
      <w:pPr>
        <w:spacing w:after="0" w:line="240" w:lineRule="auto"/>
        <w:rPr>
          <w:rFonts w:ascii="Calibri Light" w:hAnsi="Calibri Light" w:cs="Arial"/>
        </w:rPr>
      </w:pPr>
    </w:p>
    <w:p w14:paraId="4CD76A7D" w14:textId="77777777" w:rsidR="00583CDE" w:rsidRPr="000F7616" w:rsidRDefault="00583CDE" w:rsidP="00F62EA5">
      <w:pPr>
        <w:tabs>
          <w:tab w:val="num" w:pos="709"/>
        </w:tabs>
        <w:rPr>
          <w:rFonts w:ascii="Calibri Light" w:hAnsi="Calibri Light" w:cs="Calibri Light"/>
        </w:rPr>
      </w:pPr>
    </w:p>
    <w:p w14:paraId="17DB7D67" w14:textId="5F4F2209" w:rsidR="002C758F" w:rsidRPr="003A7E5F" w:rsidRDefault="00F63281" w:rsidP="003A7E5F">
      <w:pPr>
        <w:pStyle w:val="NormalWeb"/>
        <w:shd w:val="clear" w:color="auto" w:fill="FFFFFF"/>
        <w:spacing w:after="0"/>
        <w:textAlignment w:val="baseline"/>
        <w:rPr>
          <w:rFonts w:ascii="Calibri Light" w:eastAsia="Times New Roman" w:hAnsi="Calibri Light" w:cs="Calibri Light"/>
          <w:sz w:val="22"/>
          <w:szCs w:val="22"/>
          <w:lang w:eastAsia="en-GB"/>
        </w:rPr>
      </w:pPr>
      <w:r>
        <w:rPr>
          <w:rFonts w:ascii="Calibri Light" w:hAnsi="Calibri Light" w:cs="Arial"/>
        </w:rPr>
        <w:t>Lunt’s Heath</w:t>
      </w:r>
      <w:r w:rsidRPr="00E326E0">
        <w:rPr>
          <w:rFonts w:ascii="Calibri Light" w:hAnsi="Calibri Light" w:cs="Arial"/>
        </w:rPr>
        <w:t xml:space="preserve"> </w:t>
      </w:r>
      <w:r w:rsidR="002C758F" w:rsidRPr="000F7616">
        <w:rPr>
          <w:rFonts w:ascii="Calibri Light" w:hAnsi="Calibri Light" w:cs="Calibri Light"/>
          <w:sz w:val="22"/>
          <w:szCs w:val="22"/>
        </w:rPr>
        <w:t>follows the</w:t>
      </w:r>
      <w:r w:rsidR="00DA4761">
        <w:rPr>
          <w:rFonts w:ascii="Calibri Light" w:hAnsi="Calibri Light" w:cs="Calibri Light"/>
          <w:sz w:val="22"/>
          <w:szCs w:val="22"/>
        </w:rPr>
        <w:t xml:space="preserve"> </w:t>
      </w:r>
      <w:r w:rsidR="00EC6443">
        <w:rPr>
          <w:rFonts w:ascii="Calibri Light" w:hAnsi="Calibri Light" w:cs="Calibri Light"/>
          <w:sz w:val="22"/>
          <w:szCs w:val="22"/>
        </w:rPr>
        <w:t xml:space="preserve">  </w:t>
      </w:r>
      <w:hyperlink r:id="rId80" w:history="1">
        <w:r w:rsidR="00EC6443" w:rsidRPr="00EC6443">
          <w:rPr>
            <w:rStyle w:val="Hyperlink"/>
            <w:rFonts w:ascii="Calibri Light" w:hAnsi="Calibri Light" w:cs="Calibri Light"/>
            <w:sz w:val="22"/>
            <w:szCs w:val="22"/>
          </w:rPr>
          <w:t>Child Sexual Abuse - Halton Safeguarding Children Partnership</w:t>
        </w:r>
      </w:hyperlink>
      <w:r w:rsidR="00EC6443">
        <w:rPr>
          <w:rFonts w:ascii="Calibri Light" w:hAnsi="Calibri Light" w:cs="Calibri Light"/>
          <w:sz w:val="22"/>
          <w:szCs w:val="22"/>
        </w:rPr>
        <w:t xml:space="preserve">   </w:t>
      </w:r>
      <w:r w:rsidR="002C758F" w:rsidRPr="000F7616">
        <w:rPr>
          <w:rFonts w:ascii="Calibri Light" w:hAnsi="Calibri Light" w:cs="Calibri Light"/>
          <w:sz w:val="22"/>
          <w:szCs w:val="22"/>
        </w:rPr>
        <w:t xml:space="preserve">Where there are concerns about possible CSE, </w:t>
      </w:r>
      <w:r>
        <w:rPr>
          <w:rFonts w:ascii="Calibri Light" w:hAnsi="Calibri Light" w:cs="Arial"/>
        </w:rPr>
        <w:t>Lunt’s Heath</w:t>
      </w:r>
      <w:r w:rsidRPr="00E326E0">
        <w:rPr>
          <w:rFonts w:ascii="Calibri Light" w:hAnsi="Calibri Light" w:cs="Arial"/>
        </w:rPr>
        <w:t xml:space="preserve"> </w:t>
      </w:r>
      <w:r w:rsidR="002C758F" w:rsidRPr="000F7616">
        <w:rPr>
          <w:rFonts w:ascii="Calibri Light" w:hAnsi="Calibri Light" w:cs="Calibri Light"/>
          <w:sz w:val="22"/>
          <w:szCs w:val="22"/>
        </w:rPr>
        <w:t xml:space="preserve">will complete the Criminal Exploitation Screening Tool and submit the completed tool to Halton </w:t>
      </w:r>
      <w:proofErr w:type="spellStart"/>
      <w:r w:rsidR="002C758F" w:rsidRPr="000F7616">
        <w:rPr>
          <w:rFonts w:ascii="Calibri Light" w:hAnsi="Calibri Light" w:cs="Calibri Light"/>
          <w:sz w:val="22"/>
          <w:szCs w:val="22"/>
        </w:rPr>
        <w:t>iCART</w:t>
      </w:r>
      <w:proofErr w:type="spellEnd"/>
      <w:r w:rsidR="002C758F" w:rsidRPr="000F7616">
        <w:rPr>
          <w:rFonts w:ascii="Calibri Light" w:hAnsi="Calibri Light" w:cs="Calibri Light"/>
          <w:sz w:val="22"/>
          <w:szCs w:val="22"/>
        </w:rPr>
        <w:t>.</w:t>
      </w:r>
      <w:r w:rsidR="002B6C70" w:rsidRPr="000F7616">
        <w:rPr>
          <w:rFonts w:ascii="Calibri Light" w:hAnsi="Calibri Light" w:cs="Calibri Light"/>
          <w:sz w:val="22"/>
          <w:szCs w:val="22"/>
        </w:rPr>
        <w:t xml:space="preserve">  In addition, school will be vigilant to any concerns in relation to intelligence linked to CE such as, </w:t>
      </w:r>
      <w:r w:rsidR="000F7616"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000F7616"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002B6C70" w:rsidRPr="000F7616">
        <w:rPr>
          <w:rFonts w:ascii="Calibri Light" w:eastAsia="Times New Roman" w:hAnsi="Calibri Light" w:cs="Calibri Light"/>
          <w:sz w:val="22"/>
          <w:szCs w:val="22"/>
          <w:lang w:eastAsia="en-GB"/>
        </w:rPr>
        <w:t xml:space="preserve">(be that a physical or online location). </w:t>
      </w:r>
      <w:r w:rsidR="002B6C70" w:rsidRPr="00F63281">
        <w:rPr>
          <w:rFonts w:ascii="Calibri Light" w:eastAsia="Times New Roman" w:hAnsi="Calibri Light" w:cs="Calibri Light"/>
          <w:sz w:val="22"/>
          <w:szCs w:val="22"/>
          <w:lang w:eastAsia="en-GB"/>
        </w:rPr>
        <w:t xml:space="preserve">We will </w:t>
      </w:r>
      <w:r w:rsidR="000F7616" w:rsidRPr="00F63281">
        <w:rPr>
          <w:rFonts w:ascii="Calibri Light" w:eastAsia="Times New Roman" w:hAnsi="Calibri Light" w:cs="Calibri Light"/>
          <w:sz w:val="22"/>
          <w:szCs w:val="22"/>
          <w:lang w:eastAsia="en-GB"/>
        </w:rPr>
        <w:t>follow</w:t>
      </w:r>
      <w:r w:rsidR="00276D2D" w:rsidRPr="00F63281">
        <w:rPr>
          <w:rFonts w:ascii="Calibri Light" w:eastAsia="Times New Roman" w:hAnsi="Calibri Light" w:cs="Calibri Light"/>
          <w:sz w:val="22"/>
          <w:szCs w:val="22"/>
          <w:lang w:eastAsia="en-GB"/>
        </w:rPr>
        <w:t xml:space="preserve"> </w:t>
      </w:r>
      <w:r w:rsidR="00276D2D" w:rsidRPr="00F63281">
        <w:rPr>
          <w:rFonts w:ascii="Calibri Light" w:eastAsia="Times New Roman" w:hAnsi="Calibri Light" w:cs="Calibri Light"/>
          <w:color w:val="000000" w:themeColor="text1"/>
          <w:sz w:val="22"/>
          <w:szCs w:val="22"/>
        </w:rPr>
        <w:t xml:space="preserve">HSCP </w:t>
      </w:r>
      <w:r w:rsidR="000F7616" w:rsidRPr="00F63281">
        <w:rPr>
          <w:rFonts w:ascii="Calibri Light" w:eastAsia="Times New Roman" w:hAnsi="Calibri Light" w:cs="Calibri Light"/>
          <w:sz w:val="22"/>
          <w:szCs w:val="22"/>
          <w:lang w:eastAsia="en-GB"/>
        </w:rPr>
        <w:t xml:space="preserve">  reporting procedure using the</w:t>
      </w:r>
      <w:r w:rsidR="00DA4671" w:rsidRPr="00F63281">
        <w:rPr>
          <w:rFonts w:ascii="Calibri Light" w:eastAsia="Times New Roman" w:hAnsi="Calibri Light" w:cs="Calibri Light"/>
          <w:sz w:val="22"/>
          <w:szCs w:val="22"/>
          <w:lang w:eastAsia="en-GB"/>
        </w:rPr>
        <w:t xml:space="preserve">  </w:t>
      </w:r>
      <w:r w:rsidR="00DA4671" w:rsidRPr="00F63281">
        <w:rPr>
          <w:rFonts w:ascii="Calibri Light" w:eastAsia="Times New Roman" w:hAnsi="Calibri Light" w:cs="Calibri Light"/>
          <w:color w:val="000000" w:themeColor="text1"/>
          <w:sz w:val="22"/>
          <w:szCs w:val="22"/>
        </w:rPr>
        <w:t xml:space="preserve">ERASE TOOL developed by St Helens Safeguarding Children Partnership  </w:t>
      </w:r>
      <w:hyperlink r:id="rId81" w:history="1">
        <w:r w:rsidR="00DA4671" w:rsidRPr="00F63281">
          <w:rPr>
            <w:rFonts w:ascii="Calibri Light" w:eastAsia="Times New Roman" w:hAnsi="Calibri Light" w:cs="Calibri Light"/>
            <w:color w:val="000000" w:themeColor="text1"/>
            <w:sz w:val="22"/>
            <w:szCs w:val="22"/>
          </w:rPr>
          <w:t>Child Sexual Abuse - Halton Safeguarding Children Partnership</w:t>
        </w:r>
      </w:hyperlink>
      <w:r w:rsidR="00DA4761">
        <w:rPr>
          <w:rFonts w:ascii="Calibri Light" w:eastAsia="Times New Roman" w:hAnsi="Calibri Light" w:cs="Calibri Light"/>
          <w:sz w:val="22"/>
          <w:szCs w:val="22"/>
          <w:lang w:eastAsia="en-GB"/>
        </w:rPr>
        <w:t xml:space="preserve"> </w:t>
      </w:r>
    </w:p>
    <w:p w14:paraId="5A6691BD" w14:textId="77777777" w:rsidR="000F7616" w:rsidRDefault="000F7616" w:rsidP="00F20434">
      <w:pPr>
        <w:pStyle w:val="Heading3"/>
        <w:jc w:val="both"/>
        <w:rPr>
          <w:rFonts w:ascii="Calibri Light" w:hAnsi="Calibri Light" w:cs="Arial"/>
          <w:bCs/>
          <w:color w:val="1F4E79" w:themeColor="accent1" w:themeShade="80"/>
          <w:sz w:val="22"/>
          <w:szCs w:val="22"/>
        </w:rPr>
      </w:pPr>
    </w:p>
    <w:p w14:paraId="77EFB825" w14:textId="6AFBE4B5" w:rsidR="007773F9" w:rsidRPr="00846764" w:rsidRDefault="002C758F" w:rsidP="00846764">
      <w:pPr>
        <w:pStyle w:val="Heading1"/>
        <w:jc w:val="both"/>
        <w:rPr>
          <w:rFonts w:ascii="Calibri Light" w:hAnsi="Calibri Light"/>
          <w:b/>
          <w:color w:val="1F4E79" w:themeColor="accent1" w:themeShade="80"/>
          <w:sz w:val="24"/>
          <w:szCs w:val="24"/>
        </w:rPr>
      </w:pPr>
      <w:bookmarkStart w:id="30" w:name="_Toc175475951"/>
      <w:r w:rsidRPr="00F62EA5">
        <w:rPr>
          <w:rFonts w:ascii="Calibri Light" w:hAnsi="Calibri Light"/>
          <w:b/>
          <w:color w:val="1F4E79" w:themeColor="accent1" w:themeShade="80"/>
          <w:sz w:val="24"/>
          <w:szCs w:val="24"/>
        </w:rPr>
        <w:t>Child Criminal Exploitation</w:t>
      </w:r>
      <w:bookmarkEnd w:id="30"/>
      <w:r w:rsidRPr="00F62EA5">
        <w:rPr>
          <w:rFonts w:ascii="Calibri Light" w:hAnsi="Calibri Light"/>
          <w:b/>
          <w:color w:val="1F4E79" w:themeColor="accent1" w:themeShade="80"/>
          <w:sz w:val="24"/>
          <w:szCs w:val="24"/>
        </w:rPr>
        <w:t xml:space="preserve"> </w:t>
      </w:r>
    </w:p>
    <w:p w14:paraId="42784EE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Child Criminal Exploitation</w:t>
      </w:r>
      <w:r w:rsidR="00583CDE" w:rsidRPr="007773F9">
        <w:rPr>
          <w:rFonts w:ascii="Calibri Light" w:hAnsi="Calibri Light" w:cs="Calibri Light"/>
          <w:sz w:val="22"/>
          <w:szCs w:val="22"/>
        </w:rPr>
        <w:t xml:space="preserve"> (CCE)</w:t>
      </w:r>
      <w:r w:rsidRPr="007773F9">
        <w:rPr>
          <w:rFonts w:ascii="Calibri Light" w:hAnsi="Calibri Light" w:cs="Calibri Light"/>
          <w:sz w:val="22"/>
          <w:szCs w:val="22"/>
        </w:rPr>
        <w:t xml:space="preserve"> is where an individual or group takes advantage of an imbalance of power to coerce, control, manipulate or deceive a child into any criminal activity</w:t>
      </w:r>
      <w:r w:rsidR="007773F9">
        <w:rPr>
          <w:rFonts w:ascii="Calibri Light" w:hAnsi="Calibri Light" w:cs="Calibri Light"/>
          <w:sz w:val="22"/>
          <w:szCs w:val="22"/>
        </w:rPr>
        <w:t>:</w:t>
      </w:r>
    </w:p>
    <w:p w14:paraId="1C774697"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(a) in exchange for something the victim needs or wants, and/or </w:t>
      </w:r>
    </w:p>
    <w:p w14:paraId="26DBC674"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(b) for the financial or other advantage of the perpetrator or facilitator and/or </w:t>
      </w:r>
    </w:p>
    <w:p w14:paraId="58592170" w14:textId="77777777" w:rsidR="007773F9" w:rsidRDefault="002C758F"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 xml:space="preserve">(c) through violence or the threat of violence. </w:t>
      </w:r>
    </w:p>
    <w:p w14:paraId="6E64A299" w14:textId="1B31003F" w:rsidR="00031BD1" w:rsidRDefault="00031BD1" w:rsidP="00F62EA5">
      <w:pPr>
        <w:pStyle w:val="DfESOutNumbered1"/>
        <w:numPr>
          <w:ilvl w:val="0"/>
          <w:numId w:val="0"/>
        </w:numPr>
        <w:rPr>
          <w:rFonts w:ascii="Calibri Light" w:hAnsi="Calibri Light" w:cs="Calibri Light"/>
          <w:sz w:val="22"/>
          <w:szCs w:val="22"/>
        </w:rPr>
      </w:pPr>
      <w:r w:rsidRPr="007773F9">
        <w:rPr>
          <w:rFonts w:ascii="Calibri Light" w:hAnsi="Calibri Light" w:cs="Calibri Light"/>
          <w:sz w:val="22"/>
          <w:szCs w:val="22"/>
        </w:rPr>
        <w:t>They may be coerced into carrying weapons such as knives or begin to carry a knife for a sense of protection from harm from others. As children involved in criminal exploitation often commit crimes themselves, their vulnerability as victims is not always recognised by adults and professionals, (particularly older children), and they are not treated as victims despite the harm they have experienced. They may still have been criminally exploited even if the activity appears to be something they have agreed or consented to.</w:t>
      </w:r>
    </w:p>
    <w:p w14:paraId="41E33F7D" w14:textId="77777777" w:rsidR="00F63281" w:rsidRPr="007773F9" w:rsidRDefault="00F63281" w:rsidP="00F62EA5">
      <w:pPr>
        <w:pStyle w:val="DfESOutNumbered1"/>
        <w:numPr>
          <w:ilvl w:val="0"/>
          <w:numId w:val="0"/>
        </w:numPr>
        <w:rPr>
          <w:rFonts w:ascii="Calibri Light" w:hAnsi="Calibri Light" w:cs="Calibri Light"/>
          <w:sz w:val="22"/>
          <w:szCs w:val="22"/>
        </w:rPr>
      </w:pPr>
    </w:p>
    <w:p w14:paraId="1E9C6E77" w14:textId="460766A4" w:rsidR="00583CDE" w:rsidRPr="00F63281" w:rsidRDefault="00031BD1" w:rsidP="00F63281">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031BD1">
        <w:rPr>
          <w:rFonts w:asciiTheme="majorHAnsi" w:eastAsia="Times New Roman" w:hAnsiTheme="majorHAnsi" w:cstheme="majorHAnsi"/>
        </w:rPr>
        <w:t>It is important to note that the experience of girls who are criminally exploited can be very different to that of boys. The indicators may not be the same, however professionals should be aware that girls are at risk of criminal exploitation too. It is also important to note that both boys and girls being criminally exploited may be at higher risk of sexual exploitation.</w:t>
      </w:r>
    </w:p>
    <w:p w14:paraId="7246896B" w14:textId="77777777" w:rsidR="00583CDE" w:rsidRPr="00E326E0" w:rsidRDefault="002C758F" w:rsidP="00F62EA5">
      <w:pPr>
        <w:autoSpaceDE w:val="0"/>
        <w:autoSpaceDN w:val="0"/>
        <w:adjustRightInd w:val="0"/>
        <w:rPr>
          <w:rFonts w:ascii="Calibri Light" w:hAnsi="Calibri Light" w:cs="Arial"/>
        </w:rPr>
      </w:pPr>
      <w:r w:rsidRPr="00E326E0">
        <w:rPr>
          <w:rFonts w:ascii="Calibri Light" w:hAnsi="Calibri Light" w:cs="Arial"/>
        </w:rPr>
        <w:t xml:space="preserve">The victim may have been criminally exploited even if the activity appears consensual. CCE does not always involve physical contact; it can also occur </w:t>
      </w:r>
      <w:proofErr w:type="gramStart"/>
      <w:r w:rsidRPr="00E326E0">
        <w:rPr>
          <w:rFonts w:ascii="Calibri Light" w:hAnsi="Calibri Light" w:cs="Arial"/>
        </w:rPr>
        <w:t>through the use of</w:t>
      </w:r>
      <w:proofErr w:type="gramEnd"/>
      <w:r w:rsidRPr="00E326E0">
        <w:rPr>
          <w:rFonts w:ascii="Calibri Light" w:hAnsi="Calibri Light" w:cs="Arial"/>
        </w:rPr>
        <w:t xml:space="preserve"> technology. </w:t>
      </w:r>
    </w:p>
    <w:p w14:paraId="1712C4EF" w14:textId="6ADB037B" w:rsidR="0072410A" w:rsidRPr="00F62EA5" w:rsidRDefault="0072410A" w:rsidP="00F62EA5">
      <w:pPr>
        <w:autoSpaceDE w:val="0"/>
        <w:autoSpaceDN w:val="0"/>
        <w:adjustRightInd w:val="0"/>
        <w:rPr>
          <w:rFonts w:ascii="Calibri Light" w:hAnsi="Calibri Light" w:cs="Arial"/>
          <w:b/>
          <w:bCs/>
        </w:rPr>
      </w:pPr>
      <w:r w:rsidRPr="00F62EA5">
        <w:rPr>
          <w:rFonts w:ascii="Calibri Light" w:hAnsi="Calibri Light" w:cs="Arial"/>
          <w:b/>
          <w:bCs/>
        </w:rPr>
        <w:t xml:space="preserve">Child Criminal </w:t>
      </w:r>
      <w:r w:rsidR="007E34EC" w:rsidRPr="00F62EA5">
        <w:rPr>
          <w:rFonts w:ascii="Calibri Light" w:hAnsi="Calibri Light" w:cs="Arial"/>
          <w:b/>
          <w:bCs/>
        </w:rPr>
        <w:t>Exploitation.</w:t>
      </w:r>
    </w:p>
    <w:p w14:paraId="4619D06D" w14:textId="73DAEA0E" w:rsidR="002C758F" w:rsidRPr="00E326E0" w:rsidRDefault="002C758F" w:rsidP="00F62EA5">
      <w:pPr>
        <w:pStyle w:val="ListParagraph"/>
        <w:numPr>
          <w:ilvl w:val="0"/>
          <w:numId w:val="22"/>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can affect any child or young person (male or female) under the age of 18 </w:t>
      </w:r>
      <w:r w:rsidR="007E34EC" w:rsidRPr="00E326E0">
        <w:rPr>
          <w:rFonts w:ascii="Calibri Light" w:eastAsia="Calibri" w:hAnsi="Calibri Light" w:cs="Arial"/>
          <w:sz w:val="22"/>
          <w:szCs w:val="22"/>
          <w:lang w:eastAsia="en-GB"/>
        </w:rPr>
        <w:t>years.</w:t>
      </w:r>
    </w:p>
    <w:p w14:paraId="675DCA00" w14:textId="56419668"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affect any vulnerable adult over the age of 18 </w:t>
      </w:r>
      <w:r w:rsidR="007E34EC" w:rsidRPr="00E326E0">
        <w:rPr>
          <w:rFonts w:ascii="Calibri Light" w:eastAsia="Calibri" w:hAnsi="Calibri Light" w:cs="Arial"/>
          <w:lang w:eastAsia="en-GB"/>
        </w:rPr>
        <w:t>years.</w:t>
      </w:r>
    </w:p>
    <w:p w14:paraId="141B4B21" w14:textId="406B6DAE"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still be exploitation even if the activity appears </w:t>
      </w:r>
      <w:r w:rsidR="007E34EC" w:rsidRPr="00E326E0">
        <w:rPr>
          <w:rFonts w:ascii="Calibri Light" w:eastAsia="Calibri" w:hAnsi="Calibri Light" w:cs="Arial"/>
          <w:lang w:eastAsia="en-GB"/>
        </w:rPr>
        <w:t>consensual.</w:t>
      </w:r>
    </w:p>
    <w:p w14:paraId="761DDE64" w14:textId="73443425"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 xml:space="preserve">can involve force and/or enticement-based methods of compliance and is often accompanied by violence or threats of </w:t>
      </w:r>
      <w:r w:rsidR="007E34EC" w:rsidRPr="00E326E0">
        <w:rPr>
          <w:rFonts w:ascii="Calibri Light" w:eastAsia="Calibri" w:hAnsi="Calibri Light" w:cs="Arial"/>
          <w:lang w:eastAsia="en-GB"/>
        </w:rPr>
        <w:t>violence.</w:t>
      </w:r>
    </w:p>
    <w:p w14:paraId="72E9A560" w14:textId="77777777"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lastRenderedPageBreak/>
        <w:t xml:space="preserve">can be perpetrated by individuals or groups, males or females, and young people or adults; and </w:t>
      </w:r>
    </w:p>
    <w:p w14:paraId="087A483E" w14:textId="77777777" w:rsidR="002C758F" w:rsidRPr="00E326E0" w:rsidRDefault="002C758F" w:rsidP="00F62EA5">
      <w:pPr>
        <w:numPr>
          <w:ilvl w:val="0"/>
          <w:numId w:val="22"/>
        </w:numPr>
        <w:autoSpaceDE w:val="0"/>
        <w:autoSpaceDN w:val="0"/>
        <w:adjustRightInd w:val="0"/>
        <w:spacing w:after="0" w:line="240" w:lineRule="auto"/>
        <w:rPr>
          <w:rFonts w:ascii="Calibri Light" w:eastAsia="Calibri" w:hAnsi="Calibri Light" w:cs="Arial"/>
          <w:lang w:eastAsia="en-GB"/>
        </w:rPr>
      </w:pPr>
      <w:r w:rsidRPr="00E326E0">
        <w:rPr>
          <w:rFonts w:ascii="Calibri Light" w:eastAsia="Calibri" w:hAnsi="Calibri Light" w:cs="Arial"/>
          <w:lang w:eastAsia="en-GB"/>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56322972" w14:textId="77777777" w:rsidR="002C758F" w:rsidRPr="00E326E0" w:rsidRDefault="002C758F" w:rsidP="00F62EA5">
      <w:pPr>
        <w:autoSpaceDE w:val="0"/>
        <w:autoSpaceDN w:val="0"/>
        <w:adjustRightInd w:val="0"/>
        <w:rPr>
          <w:rFonts w:ascii="Calibri Light" w:eastAsia="Calibri" w:hAnsi="Calibri Light" w:cs="Arial"/>
          <w:lang w:eastAsia="en-GB"/>
        </w:rPr>
      </w:pPr>
    </w:p>
    <w:p w14:paraId="5D6CD9B9" w14:textId="77777777" w:rsidR="00583CDE"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A typical feature of this form of exploitation is “County Lines” criminal activity: drug networks or gangs groom and exploit children and young people to carry drugs and money from one area to another, typically from urban areas to suburban and rural areas, market and seaside towns. </w:t>
      </w:r>
    </w:p>
    <w:p w14:paraId="33E969D8" w14:textId="77777777" w:rsidR="002C758F" w:rsidRPr="00E326E0" w:rsidRDefault="002C758F"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Key to identifying potential involvement in county lines are missing episodes, when the victim may have been trafficked for the purpose of transporting drugs and a referral to the National Referral Mechanism (NRM)</w:t>
      </w:r>
      <w:r w:rsidRPr="00E326E0">
        <w:rPr>
          <w:rFonts w:ascii="Calibri Light" w:eastAsia="Calibri" w:hAnsi="Calibri Light" w:cs="Arial"/>
          <w:position w:val="8"/>
          <w:vertAlign w:val="superscript"/>
          <w:lang w:eastAsia="en-GB"/>
        </w:rPr>
        <w:t xml:space="preserve"> </w:t>
      </w:r>
      <w:r w:rsidRPr="00E326E0">
        <w:rPr>
          <w:rFonts w:ascii="Calibri Light" w:eastAsia="Calibri" w:hAnsi="Calibri Light" w:cs="Arial"/>
          <w:lang w:eastAsia="en-GB"/>
        </w:rPr>
        <w:t>should be considered. Like other forms of abuse and exploitation, county lines exploitation:</w:t>
      </w:r>
    </w:p>
    <w:p w14:paraId="1C8E62EE" w14:textId="1E69B0C4" w:rsidR="0072410A" w:rsidRPr="00E326E0" w:rsidRDefault="0072410A" w:rsidP="00F62EA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 xml:space="preserve">The following list of indicators is not exhaustive or </w:t>
      </w:r>
      <w:r w:rsidR="007E34EC" w:rsidRPr="00E326E0">
        <w:rPr>
          <w:rFonts w:ascii="Calibri Light" w:eastAsia="Calibri" w:hAnsi="Calibri Light" w:cs="Arial"/>
          <w:lang w:eastAsia="en-GB"/>
        </w:rPr>
        <w:t>definitive,</w:t>
      </w:r>
      <w:r w:rsidRPr="00E326E0">
        <w:rPr>
          <w:rFonts w:ascii="Calibri Light" w:eastAsia="Calibri" w:hAnsi="Calibri Light" w:cs="Arial"/>
          <w:lang w:eastAsia="en-GB"/>
        </w:rPr>
        <w:t xml:space="preserve"> but it does highlight common signs which can assist professionals in identifying children or young people who may be victims o</w:t>
      </w:r>
      <w:r w:rsidR="004452F9" w:rsidRPr="00E326E0">
        <w:rPr>
          <w:rFonts w:ascii="Calibri Light" w:eastAsia="Calibri" w:hAnsi="Calibri Light" w:cs="Arial"/>
          <w:lang w:eastAsia="en-GB"/>
        </w:rPr>
        <w:t>f exploitation.  Signs include:</w:t>
      </w:r>
    </w:p>
    <w:p w14:paraId="1D7607AD" w14:textId="075BFCD2"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Persistently going missing from school or home and / or being found out-of-</w:t>
      </w:r>
      <w:r w:rsidR="007E34EC" w:rsidRPr="00E326E0">
        <w:rPr>
          <w:rFonts w:ascii="Calibri Light" w:eastAsia="Calibri" w:hAnsi="Calibri Light" w:cs="Arial"/>
          <w:sz w:val="22"/>
          <w:szCs w:val="22"/>
          <w:lang w:eastAsia="en-GB"/>
        </w:rPr>
        <w:t>area.</w:t>
      </w:r>
    </w:p>
    <w:p w14:paraId="541128B3"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 xml:space="preserve">Unexplained acquisition of money, clothes, or mobile phones </w:t>
      </w:r>
    </w:p>
    <w:p w14:paraId="3153455A"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Excessive receipt of texts / phone calls</w:t>
      </w:r>
    </w:p>
    <w:p w14:paraId="62985DD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Relationships with controlling / older individuals or groups</w:t>
      </w:r>
    </w:p>
    <w:p w14:paraId="0A55F521"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Leaving home / care without explanation</w:t>
      </w:r>
    </w:p>
    <w:p w14:paraId="1EA9A08C"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Suspicion of physical assault / unexplained injuries</w:t>
      </w:r>
    </w:p>
    <w:p w14:paraId="6C80DF1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Parental concerns</w:t>
      </w:r>
    </w:p>
    <w:p w14:paraId="26FC6DF2"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Carrying weapons</w:t>
      </w:r>
    </w:p>
    <w:p w14:paraId="3D12B40E"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Significant decline in school results / performance</w:t>
      </w:r>
    </w:p>
    <w:p w14:paraId="11926072"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Gang association or isolation from peers or social networks</w:t>
      </w:r>
    </w:p>
    <w:p w14:paraId="378AA359" w14:textId="77777777" w:rsidR="0072410A" w:rsidRPr="00E326E0" w:rsidRDefault="0072410A" w:rsidP="00F62EA5">
      <w:pPr>
        <w:pStyle w:val="ListParagraph"/>
        <w:numPr>
          <w:ilvl w:val="0"/>
          <w:numId w:val="23"/>
        </w:numPr>
        <w:autoSpaceDE w:val="0"/>
        <w:autoSpaceDN w:val="0"/>
        <w:adjustRightInd w:val="0"/>
        <w:rPr>
          <w:rFonts w:ascii="Calibri Light" w:eastAsia="Calibri" w:hAnsi="Calibri Light" w:cs="Arial"/>
          <w:sz w:val="22"/>
          <w:szCs w:val="22"/>
          <w:lang w:eastAsia="en-GB"/>
        </w:rPr>
      </w:pPr>
      <w:r w:rsidRPr="00E326E0">
        <w:rPr>
          <w:rFonts w:ascii="Calibri Light" w:eastAsia="Calibri" w:hAnsi="Calibri Light" w:cs="Arial"/>
          <w:sz w:val="22"/>
          <w:szCs w:val="22"/>
          <w:lang w:eastAsia="en-GB"/>
        </w:rPr>
        <w:t>Self-harm or significant changes in emotional well-being</w:t>
      </w:r>
    </w:p>
    <w:p w14:paraId="5CA94E12" w14:textId="77777777" w:rsidR="002C758F" w:rsidRPr="00E326E0" w:rsidRDefault="002C758F" w:rsidP="00F62EA5">
      <w:pPr>
        <w:rPr>
          <w:rFonts w:ascii="Calibri Light" w:hAnsi="Calibri Light"/>
        </w:rPr>
      </w:pPr>
    </w:p>
    <w:p w14:paraId="6624DFFA" w14:textId="129602D2" w:rsidR="007773F9" w:rsidRDefault="004452F9" w:rsidP="00F62EA5">
      <w:pPr>
        <w:pStyle w:val="NormalWeb"/>
        <w:shd w:val="clear" w:color="auto" w:fill="FFFFFF"/>
        <w:spacing w:after="0"/>
        <w:textAlignment w:val="baseline"/>
        <w:rPr>
          <w:rFonts w:ascii="Calibri Light" w:hAnsi="Calibri Light" w:cs="Arial"/>
          <w:sz w:val="22"/>
          <w:szCs w:val="22"/>
        </w:rPr>
      </w:pPr>
      <w:r w:rsidRPr="000F7616">
        <w:rPr>
          <w:rFonts w:ascii="Calibri Light" w:hAnsi="Calibri Light" w:cs="Arial"/>
          <w:sz w:val="22"/>
          <w:szCs w:val="22"/>
        </w:rPr>
        <w:t xml:space="preserve">Where there are concerns about possible CCE, </w:t>
      </w:r>
      <w:r w:rsidR="00F63281">
        <w:rPr>
          <w:rFonts w:ascii="Calibri Light" w:hAnsi="Calibri Light" w:cs="Arial"/>
        </w:rPr>
        <w:t>Lunt’s Heath</w:t>
      </w:r>
      <w:r w:rsidR="00F63281" w:rsidRPr="00E326E0">
        <w:rPr>
          <w:rFonts w:ascii="Calibri Light" w:hAnsi="Calibri Light" w:cs="Arial"/>
        </w:rPr>
        <w:t xml:space="preserve"> </w:t>
      </w:r>
      <w:r w:rsidRPr="000F7616">
        <w:rPr>
          <w:rFonts w:ascii="Calibri Light" w:hAnsi="Calibri Light" w:cs="Arial"/>
          <w:sz w:val="22"/>
          <w:szCs w:val="22"/>
        </w:rPr>
        <w:t xml:space="preserve">will complete the Criminal Exploitation Screening Tool and submit the completed tool to Halton </w:t>
      </w:r>
      <w:proofErr w:type="spellStart"/>
      <w:r w:rsidRPr="000F7616">
        <w:rPr>
          <w:rFonts w:ascii="Calibri Light" w:hAnsi="Calibri Light" w:cs="Arial"/>
          <w:sz w:val="22"/>
          <w:szCs w:val="22"/>
        </w:rPr>
        <w:t>iCART</w:t>
      </w:r>
      <w:proofErr w:type="spellEnd"/>
      <w:r w:rsidRPr="000F7616">
        <w:rPr>
          <w:rFonts w:ascii="Calibri Light" w:hAnsi="Calibri Light" w:cs="Arial"/>
          <w:sz w:val="22"/>
          <w:szCs w:val="22"/>
        </w:rPr>
        <w:t>.</w:t>
      </w:r>
      <w:r w:rsidR="000F7616" w:rsidRPr="000F7616">
        <w:rPr>
          <w:rFonts w:ascii="Calibri Light" w:hAnsi="Calibri Light" w:cs="Arial"/>
          <w:sz w:val="22"/>
          <w:szCs w:val="22"/>
        </w:rPr>
        <w:t xml:space="preserve"> </w:t>
      </w:r>
    </w:p>
    <w:p w14:paraId="2FB1790D" w14:textId="77777777" w:rsidR="007773F9" w:rsidRDefault="007773F9" w:rsidP="00F62EA5">
      <w:pPr>
        <w:pStyle w:val="NormalWeb"/>
        <w:shd w:val="clear" w:color="auto" w:fill="FFFFFF"/>
        <w:spacing w:after="0"/>
        <w:textAlignment w:val="baseline"/>
        <w:rPr>
          <w:rFonts w:ascii="Calibri Light" w:hAnsi="Calibri Light" w:cs="Arial"/>
          <w:sz w:val="22"/>
          <w:szCs w:val="22"/>
        </w:rPr>
      </w:pPr>
    </w:p>
    <w:p w14:paraId="467DAB88" w14:textId="3BED0F84" w:rsidR="000F7616" w:rsidRPr="000F7616" w:rsidRDefault="000F7616" w:rsidP="00F62EA5">
      <w:pPr>
        <w:pStyle w:val="NormalWeb"/>
        <w:shd w:val="clear" w:color="auto" w:fill="FFFFFF"/>
        <w:spacing w:after="0"/>
        <w:textAlignment w:val="baseline"/>
        <w:rPr>
          <w:rFonts w:ascii="Calibri Light" w:eastAsia="Times New Roman" w:hAnsi="Calibri Light" w:cs="Calibri Light"/>
          <w:sz w:val="22"/>
          <w:szCs w:val="22"/>
          <w:lang w:eastAsia="en-GB"/>
        </w:rPr>
      </w:pPr>
      <w:r w:rsidRPr="000F7616">
        <w:rPr>
          <w:rFonts w:ascii="Calibri Light" w:hAnsi="Calibri Light" w:cs="Arial"/>
          <w:sz w:val="22"/>
          <w:szCs w:val="22"/>
        </w:rPr>
        <w:t>Where there are concerns in</w:t>
      </w:r>
      <w:r w:rsidRPr="000F7616">
        <w:rPr>
          <w:rFonts w:ascii="Calibri Light" w:hAnsi="Calibri Light" w:cs="Calibri Light"/>
          <w:sz w:val="22"/>
          <w:szCs w:val="22"/>
        </w:rPr>
        <w:t xml:space="preserve"> relation to intelligence linked to CCE such as, </w:t>
      </w:r>
      <w:r w:rsidRPr="000F7616">
        <w:rPr>
          <w:rFonts w:ascii="Calibri Light" w:hAnsi="Calibri Light" w:cs="Calibri Light"/>
          <w:sz w:val="22"/>
          <w:szCs w:val="22"/>
          <w:shd w:val="clear" w:color="auto" w:fill="FFFFFF"/>
        </w:rPr>
        <w:t xml:space="preserve">a 'person of interest' </w:t>
      </w:r>
      <w:r w:rsidR="007E34EC" w:rsidRPr="000F7616">
        <w:rPr>
          <w:rFonts w:ascii="Calibri Light" w:hAnsi="Calibri Light" w:cs="Calibri Light"/>
          <w:sz w:val="22"/>
          <w:szCs w:val="22"/>
          <w:shd w:val="clear" w:color="auto" w:fill="FFFFFF"/>
        </w:rPr>
        <w:t>e.g.,</w:t>
      </w:r>
      <w:r w:rsidRPr="000F7616">
        <w:rPr>
          <w:rFonts w:ascii="Calibri Light" w:hAnsi="Calibri Light" w:cs="Calibri Light"/>
          <w:sz w:val="22"/>
          <w:szCs w:val="22"/>
          <w:shd w:val="clear" w:color="auto" w:fill="FFFFFF"/>
        </w:rPr>
        <w:t xml:space="preserve"> a potential exploitation perpetrator, a specific location where exploitation is thought to be occurring or a group be discussed </w:t>
      </w:r>
      <w:r w:rsidRPr="000F7616">
        <w:rPr>
          <w:rFonts w:ascii="Calibri Light" w:eastAsia="Times New Roman" w:hAnsi="Calibri Light" w:cs="Calibri Light"/>
          <w:sz w:val="22"/>
          <w:szCs w:val="22"/>
          <w:lang w:eastAsia="en-GB"/>
        </w:rPr>
        <w:t xml:space="preserve">(be that a physical or online location). </w:t>
      </w:r>
      <w:r w:rsidRPr="00F63281">
        <w:rPr>
          <w:rFonts w:ascii="Calibri Light" w:eastAsia="Times New Roman" w:hAnsi="Calibri Light" w:cs="Calibri Light"/>
          <w:sz w:val="22"/>
          <w:szCs w:val="22"/>
          <w:lang w:eastAsia="en-GB"/>
        </w:rPr>
        <w:t xml:space="preserve">We will follow </w:t>
      </w:r>
      <w:r w:rsidRPr="00F63281">
        <w:rPr>
          <w:rFonts w:ascii="Calibri Light" w:eastAsia="Times New Roman" w:hAnsi="Calibri Light" w:cs="Calibri Light"/>
          <w:color w:val="000000" w:themeColor="text1"/>
          <w:sz w:val="22"/>
          <w:szCs w:val="22"/>
        </w:rPr>
        <w:t>H</w:t>
      </w:r>
      <w:r w:rsidR="001E7F24" w:rsidRPr="00F63281">
        <w:rPr>
          <w:rFonts w:ascii="Calibri Light" w:eastAsia="Times New Roman" w:hAnsi="Calibri Light" w:cs="Calibri Light"/>
          <w:color w:val="000000" w:themeColor="text1"/>
          <w:sz w:val="22"/>
          <w:szCs w:val="22"/>
        </w:rPr>
        <w:t>SCP’</w:t>
      </w:r>
      <w:r w:rsidRPr="00F63281">
        <w:rPr>
          <w:rFonts w:ascii="Calibri Light" w:eastAsia="Times New Roman" w:hAnsi="Calibri Light" w:cs="Calibri Light"/>
          <w:sz w:val="22"/>
          <w:szCs w:val="22"/>
          <w:lang w:eastAsia="en-GB"/>
        </w:rPr>
        <w:t>s reporting procedure using the</w:t>
      </w:r>
      <w:r w:rsidR="00DA4761" w:rsidRPr="00F63281">
        <w:rPr>
          <w:rFonts w:ascii="Calibri Light" w:eastAsia="Times New Roman" w:hAnsi="Calibri Light" w:cs="Calibri Light"/>
          <w:sz w:val="22"/>
          <w:szCs w:val="22"/>
          <w:lang w:eastAsia="en-GB"/>
        </w:rPr>
        <w:t xml:space="preserve">  </w:t>
      </w:r>
      <w:hyperlink r:id="rId82" w:history="1">
        <w:r w:rsidR="00A001A0" w:rsidRPr="00F63281">
          <w:rPr>
            <w:rFonts w:ascii="Calibri Light" w:eastAsia="Times New Roman" w:hAnsi="Calibri Light" w:cs="Calibri Light"/>
            <w:color w:val="000000" w:themeColor="text1"/>
            <w:sz w:val="22"/>
            <w:szCs w:val="22"/>
          </w:rPr>
          <w:t>Child Exploitation (Pan Cheshire)</w:t>
        </w:r>
      </w:hyperlink>
    </w:p>
    <w:p w14:paraId="5E2A6901" w14:textId="77777777" w:rsidR="004452F9" w:rsidRPr="000E326C" w:rsidRDefault="004452F9" w:rsidP="00F20434">
      <w:pPr>
        <w:tabs>
          <w:tab w:val="num" w:pos="709"/>
        </w:tabs>
        <w:jc w:val="both"/>
        <w:rPr>
          <w:rFonts w:ascii="Calibri Light" w:hAnsi="Calibri Light" w:cs="Arial"/>
          <w:color w:val="2E74B5" w:themeColor="accent1" w:themeShade="BF"/>
        </w:rPr>
      </w:pPr>
    </w:p>
    <w:p w14:paraId="259184A2" w14:textId="4BCD8BA5" w:rsidR="00430E2C" w:rsidRPr="00846764" w:rsidRDefault="00E31E93" w:rsidP="00846764">
      <w:pPr>
        <w:pStyle w:val="Heading1"/>
        <w:jc w:val="both"/>
        <w:rPr>
          <w:rFonts w:ascii="Calibri Light" w:hAnsi="Calibri Light"/>
          <w:b/>
          <w:color w:val="1F4E79" w:themeColor="accent1" w:themeShade="80"/>
          <w:sz w:val="24"/>
          <w:szCs w:val="24"/>
        </w:rPr>
      </w:pPr>
      <w:bookmarkStart w:id="31" w:name="_Toc175475952"/>
      <w:r w:rsidRPr="00F62EA5">
        <w:rPr>
          <w:rFonts w:ascii="Calibri Light" w:hAnsi="Calibri Light"/>
          <w:b/>
          <w:color w:val="1F4E79" w:themeColor="accent1" w:themeShade="80"/>
          <w:sz w:val="24"/>
          <w:szCs w:val="24"/>
        </w:rPr>
        <w:t>Prevention of radicalisation</w:t>
      </w:r>
      <w:bookmarkEnd w:id="31"/>
      <w:r w:rsidRPr="00F62EA5">
        <w:rPr>
          <w:rFonts w:ascii="Calibri Light" w:hAnsi="Calibri Light"/>
          <w:b/>
          <w:color w:val="1F4E79" w:themeColor="accent1" w:themeShade="80"/>
          <w:sz w:val="24"/>
          <w:szCs w:val="24"/>
        </w:rPr>
        <w:t xml:space="preserve"> </w:t>
      </w:r>
    </w:p>
    <w:p w14:paraId="7B0AECF6" w14:textId="4D1FE99E"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Children may be susceptible to extremist ideology and radicalisation. </w:t>
      </w:r>
      <w:proofErr w:type="gramStart"/>
      <w:r w:rsidRPr="00DA4761">
        <w:rPr>
          <w:rFonts w:ascii="Calibri Light" w:eastAsia="Times New Roman" w:hAnsi="Calibri Light" w:cs="Calibri Light"/>
          <w:lang w:eastAsia="en-GB"/>
        </w:rPr>
        <w:t>Similar to</w:t>
      </w:r>
      <w:proofErr w:type="gramEnd"/>
      <w:r w:rsidRPr="00DA4761">
        <w:rPr>
          <w:rFonts w:ascii="Calibri Light" w:eastAsia="Times New Roman" w:hAnsi="Calibri Light" w:cs="Calibri Light"/>
          <w:lang w:eastAsia="en-GB"/>
        </w:rPr>
        <w:t xml:space="preserve"> protecting children from other forms of harms and abuse, protecting children from this risk </w:t>
      </w:r>
      <w:r w:rsidR="00941F02" w:rsidRPr="00DA4761">
        <w:rPr>
          <w:rFonts w:ascii="Calibri Light" w:eastAsia="Times New Roman" w:hAnsi="Calibri Light" w:cs="Calibri Light"/>
          <w:lang w:eastAsia="en-GB"/>
        </w:rPr>
        <w:t xml:space="preserve">is part </w:t>
      </w:r>
      <w:r w:rsidRPr="00DA4761">
        <w:rPr>
          <w:rFonts w:ascii="Calibri Light" w:eastAsia="Times New Roman" w:hAnsi="Calibri Light" w:cs="Calibri Light"/>
          <w:lang w:eastAsia="en-GB"/>
        </w:rPr>
        <w:t xml:space="preserve">of </w:t>
      </w:r>
      <w:r w:rsidR="00C24246" w:rsidRPr="00DA4761">
        <w:rPr>
          <w:rFonts w:ascii="Calibri Light" w:eastAsia="Times New Roman" w:hAnsi="Calibri Light" w:cs="Calibri Light"/>
          <w:lang w:eastAsia="en-GB"/>
        </w:rPr>
        <w:t xml:space="preserve">our schools </w:t>
      </w:r>
      <w:r w:rsidRPr="00DA4761">
        <w:rPr>
          <w:rFonts w:ascii="Calibri Light" w:eastAsia="Times New Roman" w:hAnsi="Calibri Light" w:cs="Calibri Light"/>
          <w:lang w:eastAsia="en-GB"/>
        </w:rPr>
        <w:t>safeguarding approach.</w:t>
      </w:r>
    </w:p>
    <w:p w14:paraId="6D3198E5" w14:textId="320D9BD2" w:rsidR="00C67ADB" w:rsidRPr="00DA4761" w:rsidRDefault="00C67ADB" w:rsidP="00736E15">
      <w:pPr>
        <w:spacing w:after="120" w:line="240" w:lineRule="auto"/>
        <w:rPr>
          <w:rFonts w:ascii="Calibri Light" w:eastAsia="Times New Roman" w:hAnsi="Calibri Light" w:cs="Calibri Light"/>
          <w:lang w:eastAsia="en-GB"/>
        </w:rPr>
      </w:pPr>
      <w:r w:rsidRPr="003A7E5F">
        <w:rPr>
          <w:rFonts w:ascii="Calibri Light" w:eastAsia="Times New Roman" w:hAnsi="Calibri Light" w:cs="Calibri Light"/>
          <w:b/>
          <w:bCs/>
          <w:lang w:eastAsia="en-GB"/>
        </w:rPr>
        <w:t>Extremism</w:t>
      </w:r>
      <w:r w:rsidR="00FD32D4" w:rsidRPr="00DA4761">
        <w:rPr>
          <w:rFonts w:ascii="Calibri Light" w:eastAsia="Times New Roman" w:hAnsi="Calibri Light" w:cs="Calibri Light"/>
          <w:lang w:eastAsia="en-GB"/>
        </w:rPr>
        <w:t xml:space="preserve"> </w:t>
      </w:r>
      <w:r w:rsidR="00031961" w:rsidRPr="00DA4761">
        <w:rPr>
          <w:rFonts w:ascii="Calibri Light" w:eastAsia="Times New Roman" w:hAnsi="Calibri Light" w:cs="Calibri Light"/>
          <w:lang w:eastAsia="en-GB"/>
        </w:rPr>
        <w:t>is the</w:t>
      </w:r>
      <w:r w:rsidR="00031961" w:rsidRPr="003A7E5F">
        <w:rPr>
          <w:rFonts w:ascii="Calibri Light" w:eastAsia="Times New Roman" w:hAnsi="Calibri Light" w:cs="Calibri Light"/>
          <w:lang w:eastAsia="en-GB"/>
        </w:rPr>
        <w:t xml:space="preserve"> </w:t>
      </w:r>
      <w:r w:rsidRPr="00DA4761">
        <w:rPr>
          <w:rFonts w:ascii="Calibri Light" w:eastAsia="Times New Roman" w:hAnsi="Calibri Light" w:cs="Calibri Light"/>
          <w:lang w:eastAsia="en-GB"/>
        </w:rPr>
        <w:t>vocal or active opposition to our fundamental values, including democracy, the rule of law, individual liberty and the mutual respect and tolerance of different faiths and beliefs. This also includes calling for the death of members of the armed forces.</w:t>
      </w:r>
    </w:p>
    <w:p w14:paraId="22C36907" w14:textId="3C5103AB"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lastRenderedPageBreak/>
        <w:t>Radicalisation</w:t>
      </w:r>
      <w:r w:rsidRPr="00DA4761">
        <w:rPr>
          <w:rFonts w:ascii="Calibri Light" w:eastAsia="Times New Roman" w:hAnsi="Calibri Light" w:cs="Calibri Light"/>
        </w:rPr>
        <w:t xml:space="preserve"> refers to the process by which a person comes to support terrorism and extremist ideologies associated with terrorist groups.</w:t>
      </w:r>
    </w:p>
    <w:p w14:paraId="3DA0F14F" w14:textId="4EBC2A41" w:rsidR="00C67ADB" w:rsidRPr="00DA4761" w:rsidRDefault="00C67ADB" w:rsidP="00736E15">
      <w:pPr>
        <w:widowControl w:val="0"/>
        <w:overflowPunct w:val="0"/>
        <w:autoSpaceDE w:val="0"/>
        <w:autoSpaceDN w:val="0"/>
        <w:adjustRightInd w:val="0"/>
        <w:spacing w:after="120" w:line="240" w:lineRule="auto"/>
        <w:textAlignment w:val="baseline"/>
        <w:rPr>
          <w:rFonts w:ascii="Calibri Light" w:eastAsia="Times New Roman" w:hAnsi="Calibri Light" w:cs="Calibri Light"/>
        </w:rPr>
      </w:pPr>
      <w:r w:rsidRPr="00DA4761">
        <w:rPr>
          <w:rFonts w:ascii="Calibri Light" w:eastAsia="Times New Roman" w:hAnsi="Calibri Light" w:cs="Calibri Light"/>
          <w:b/>
          <w:bCs/>
        </w:rPr>
        <w:t>Terrorism</w:t>
      </w:r>
      <w:r w:rsidRPr="00DA4761">
        <w:rPr>
          <w:rFonts w:ascii="Calibri Light" w:eastAsia="Times New Roman" w:hAnsi="Calibri Light" w:cs="Calibri Light"/>
        </w:rPr>
        <w:t xml:space="preserve"> is an action that endangers or causes serious violence to a person/people; causes serious damage to property; or seriously interferes or disrupts an electronic system. The use or threat must be designed to influence the government or to intimidate the public and is made for the purpose of advancing a political, religious or ideological cause.</w:t>
      </w:r>
    </w:p>
    <w:p w14:paraId="62562D47" w14:textId="77777777" w:rsidR="00C67ADB" w:rsidRPr="00DA4761"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Although there is no single way of identifying whether a child is likely to be susceptible to an extremist ideology, there are </w:t>
      </w:r>
      <w:hyperlink r:id="rId83" w:history="1">
        <w:r w:rsidRPr="00DA4761">
          <w:rPr>
            <w:rFonts w:ascii="Calibri Light" w:eastAsia="Times New Roman" w:hAnsi="Calibri Light" w:cs="Calibri Light"/>
            <w:u w:val="single"/>
            <w:lang w:eastAsia="en-GB"/>
          </w:rPr>
          <w:t>possible indicators</w:t>
        </w:r>
      </w:hyperlink>
      <w:r w:rsidRPr="00DA4761">
        <w:rPr>
          <w:rFonts w:ascii="Calibri Light" w:eastAsia="Times New Roman" w:hAnsi="Calibri Light" w:cs="Calibri Light"/>
          <w:lang w:eastAsia="en-GB"/>
        </w:rPr>
        <w:t xml:space="preserve"> that should be taken into consideration alongside other factors and contexts. Background factors combined with specific influences such as family and friends may contribute to a child’s vulnerability. Similarly, radicalisation can occur through many different methods (such as social media or the internet) and settings (such as within the home).</w:t>
      </w:r>
    </w:p>
    <w:p w14:paraId="1F13E4DF" w14:textId="35D0EEA3" w:rsidR="00C67ADB" w:rsidRDefault="00C67ADB" w:rsidP="00736E15">
      <w:pPr>
        <w:spacing w:after="120" w:line="240" w:lineRule="auto"/>
        <w:rPr>
          <w:rFonts w:ascii="Calibri Light" w:eastAsia="Times New Roman" w:hAnsi="Calibri Light" w:cs="Calibri Light"/>
          <w:lang w:eastAsia="en-GB"/>
        </w:rPr>
      </w:pPr>
      <w:r w:rsidRPr="00DA4761">
        <w:rPr>
          <w:rFonts w:ascii="Calibri Light" w:eastAsia="Times New Roman" w:hAnsi="Calibri Light" w:cs="Calibri Light"/>
          <w:lang w:eastAsia="en-GB"/>
        </w:rPr>
        <w:t xml:space="preserve">However, it is possible to protect people from extremist ideologies and intervene to prevent those at risk of radicalisation being drawn to terrorism. As with other safeguarding risks, </w:t>
      </w:r>
      <w:r w:rsidR="009369F4" w:rsidRPr="00DA4761">
        <w:rPr>
          <w:rFonts w:ascii="Calibri Light" w:eastAsia="Times New Roman" w:hAnsi="Calibri Light" w:cs="Calibri Light"/>
          <w:lang w:eastAsia="en-GB"/>
        </w:rPr>
        <w:t xml:space="preserve">our </w:t>
      </w:r>
      <w:r w:rsidRPr="00DA4761">
        <w:rPr>
          <w:rFonts w:ascii="Calibri Light" w:eastAsia="Times New Roman" w:hAnsi="Calibri Light" w:cs="Calibri Light"/>
          <w:lang w:eastAsia="en-GB"/>
        </w:rPr>
        <w:t xml:space="preserve">staff </w:t>
      </w:r>
      <w:r w:rsidR="009369F4" w:rsidRPr="00DA4761">
        <w:rPr>
          <w:rFonts w:ascii="Calibri Light" w:eastAsia="Times New Roman" w:hAnsi="Calibri Light" w:cs="Calibri Light"/>
          <w:lang w:eastAsia="en-GB"/>
        </w:rPr>
        <w:t xml:space="preserve">are </w:t>
      </w:r>
      <w:r w:rsidRPr="00DA4761">
        <w:rPr>
          <w:rFonts w:ascii="Calibri Light" w:eastAsia="Times New Roman" w:hAnsi="Calibri Light" w:cs="Calibri Light"/>
          <w:lang w:eastAsia="en-GB"/>
        </w:rPr>
        <w:t xml:space="preserve">alert to changes in children’s behaviour, which could indicate that they may </w:t>
      </w:r>
      <w:proofErr w:type="gramStart"/>
      <w:r w:rsidRPr="00DA4761">
        <w:rPr>
          <w:rFonts w:ascii="Calibri Light" w:eastAsia="Times New Roman" w:hAnsi="Calibri Light" w:cs="Calibri Light"/>
          <w:lang w:eastAsia="en-GB"/>
        </w:rPr>
        <w:t>be in need of</w:t>
      </w:r>
      <w:proofErr w:type="gramEnd"/>
      <w:r w:rsidRPr="00DA4761">
        <w:rPr>
          <w:rFonts w:ascii="Calibri Light" w:eastAsia="Times New Roman" w:hAnsi="Calibri Light" w:cs="Calibri Light"/>
          <w:lang w:eastAsia="en-GB"/>
        </w:rPr>
        <w:t xml:space="preserve"> help or protection. Staff use their judgement in identifying children who might be at risk of radicalisation and act proportionately which may include the designated safeguarding lead (or a deputy) </w:t>
      </w:r>
      <w:hyperlink r:id="rId84" w:history="1">
        <w:r w:rsidRPr="00DA4761">
          <w:rPr>
            <w:rFonts w:ascii="Calibri Light" w:eastAsia="Times New Roman" w:hAnsi="Calibri Light" w:cs="Calibri Light"/>
            <w:color w:val="0000FF"/>
            <w:u w:val="single"/>
            <w:lang w:eastAsia="en-GB"/>
          </w:rPr>
          <w:t>making a Prevent referral</w:t>
        </w:r>
      </w:hyperlink>
      <w:r w:rsidRPr="00DA4761">
        <w:rPr>
          <w:rFonts w:ascii="Calibri Light" w:eastAsia="Times New Roman" w:hAnsi="Calibri Light" w:cs="Calibri Light"/>
          <w:lang w:eastAsia="en-GB"/>
        </w:rPr>
        <w:t>.</w:t>
      </w:r>
    </w:p>
    <w:p w14:paraId="5B3A6729" w14:textId="6DC56889" w:rsidR="00846764" w:rsidRPr="00E326E0" w:rsidRDefault="00F63281" w:rsidP="00F62EA5">
      <w:pPr>
        <w:rPr>
          <w:rFonts w:ascii="Calibri Light" w:hAnsi="Calibri Light"/>
          <w:lang w:val="en-US"/>
        </w:rPr>
      </w:pPr>
      <w:r>
        <w:rPr>
          <w:rFonts w:ascii="Calibri Light" w:hAnsi="Calibri Light" w:cs="Arial"/>
        </w:rPr>
        <w:t>Lunt’s Heath</w:t>
      </w:r>
      <w:r w:rsidRPr="00E326E0">
        <w:rPr>
          <w:rFonts w:ascii="Calibri Light" w:hAnsi="Calibri Light" w:cs="Arial"/>
        </w:rPr>
        <w:t xml:space="preserve"> </w:t>
      </w:r>
      <w:r w:rsidR="007022FD" w:rsidRPr="00DA4761">
        <w:rPr>
          <w:rFonts w:ascii="Calibri Light" w:hAnsi="Calibri Light"/>
          <w:lang w:val="en-US"/>
        </w:rPr>
        <w:t>values freedom of speech and the expression of beliefs / ideology as fundamental rights underpinning our society’s values. Both pupils and teachers have the right to speak freely and voice their opinions. However, freedom comes with responsibility and free speech that is designed to manipulate the susceptible or that leads to violence and harm of others goes against the moral principles in which freedom of speech is valued.  Free speech is not an unqualified privilege; it is subject to laws and policies governing equality, human rights, community safety and community cohesion.</w:t>
      </w:r>
      <w:r w:rsidR="007022FD" w:rsidRPr="00E326E0">
        <w:rPr>
          <w:rFonts w:ascii="Calibri Light" w:hAnsi="Calibri Light"/>
          <w:lang w:val="en-US"/>
        </w:rPr>
        <w:t xml:space="preserve">  </w:t>
      </w:r>
    </w:p>
    <w:p w14:paraId="114209EC" w14:textId="6CA7D805" w:rsidR="00430E2C" w:rsidRPr="00846764" w:rsidRDefault="007A6671" w:rsidP="00846764">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2" w:name="_Toc91834277"/>
      <w:r w:rsidRPr="00F62EA5">
        <w:rPr>
          <w:rFonts w:ascii="Calibri Light" w:hAnsi="Calibri Light"/>
          <w:b/>
          <w:color w:val="1F4E79" w:themeColor="accent1" w:themeShade="80"/>
          <w:sz w:val="24"/>
          <w:szCs w:val="24"/>
        </w:rPr>
        <w:instrText>The Prevent duty</w:instrText>
      </w:r>
      <w:bookmarkEnd w:id="32"/>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3" w:name="_Toc175475953"/>
      <w:r w:rsidRPr="00F62EA5">
        <w:rPr>
          <w:rFonts w:ascii="Calibri Light" w:hAnsi="Calibri Light"/>
          <w:b/>
          <w:color w:val="1F4E79" w:themeColor="accent1" w:themeShade="80"/>
          <w:sz w:val="24"/>
          <w:szCs w:val="24"/>
        </w:rPr>
        <w:t>The Prevent duty</w:t>
      </w:r>
      <w:bookmarkEnd w:id="33"/>
    </w:p>
    <w:p w14:paraId="27A8ADA2" w14:textId="3FCC0AB1" w:rsidR="007A6671" w:rsidRPr="00DA4761" w:rsidRDefault="007A6671" w:rsidP="007A6671">
      <w:pPr>
        <w:rPr>
          <w:rFonts w:ascii="Calibri Light" w:hAnsi="Calibri Light" w:cs="Calibri Light"/>
        </w:rPr>
      </w:pPr>
      <w:r w:rsidRPr="00DA4761">
        <w:rPr>
          <w:rFonts w:ascii="Calibri Light" w:hAnsi="Calibri Light" w:cs="Calibri Light"/>
        </w:rPr>
        <w:t xml:space="preserve">All schools and colleges are subject to a duty under section 26 of the </w:t>
      </w:r>
      <w:proofErr w:type="gramStart"/>
      <w:r w:rsidRPr="00DA4761">
        <w:rPr>
          <w:rFonts w:ascii="Calibri Light" w:hAnsi="Calibri Light" w:cs="Calibri Light"/>
        </w:rPr>
        <w:t>Counter-Terrorism</w:t>
      </w:r>
      <w:proofErr w:type="gramEnd"/>
      <w:r w:rsidRPr="00DA4761">
        <w:rPr>
          <w:rFonts w:ascii="Calibri Light" w:hAnsi="Calibri Light" w:cs="Calibri Light"/>
        </w:rPr>
        <w:t xml:space="preserve"> and Security Act 2015 (the CTSA 2015), in the exercise of their functions, to have “due regard</w:t>
      </w:r>
      <w:r w:rsidRPr="00DA4761">
        <w:rPr>
          <w:rFonts w:ascii="Calibri Light" w:hAnsi="Calibri Light" w:cs="Calibri Light"/>
          <w:sz w:val="2"/>
          <w:szCs w:val="2"/>
        </w:rPr>
        <w:t>150F</w:t>
      </w:r>
      <w:r w:rsidRPr="00DA4761">
        <w:rPr>
          <w:rStyle w:val="FootnoteReference"/>
          <w:rFonts w:ascii="Calibri Light" w:hAnsi="Calibri Light" w:cs="Calibri Light"/>
        </w:rPr>
        <w:footnoteReference w:id="6"/>
      </w:r>
      <w:r w:rsidRPr="00DA4761">
        <w:rPr>
          <w:rFonts w:ascii="Calibri Light" w:hAnsi="Calibri Light" w:cs="Calibri Light"/>
        </w:rPr>
        <w:t xml:space="preserve"> to the need to prevent people from being drawn into terrorism”.</w:t>
      </w:r>
      <w:r w:rsidRPr="00DA4761">
        <w:rPr>
          <w:rFonts w:ascii="Calibri Light" w:hAnsi="Calibri Light" w:cs="Calibri Light"/>
          <w:sz w:val="2"/>
          <w:szCs w:val="2"/>
        </w:rPr>
        <w:t>151F</w:t>
      </w:r>
      <w:r w:rsidRPr="00DA4761">
        <w:rPr>
          <w:rStyle w:val="FootnoteReference"/>
          <w:rFonts w:ascii="Calibri Light" w:hAnsi="Calibri Light" w:cs="Calibri Light"/>
        </w:rPr>
        <w:footnoteReference w:id="7"/>
      </w:r>
      <w:r w:rsidRPr="00DA4761">
        <w:rPr>
          <w:rFonts w:ascii="Calibri Light" w:hAnsi="Calibri Light" w:cs="Calibri Light"/>
        </w:rPr>
        <w:t xml:space="preserve"> This duty is known as the Prevent duty.</w:t>
      </w:r>
    </w:p>
    <w:p w14:paraId="2A622787" w14:textId="77777777" w:rsidR="00CF1635" w:rsidRDefault="00CF1635" w:rsidP="00312783">
      <w:pPr>
        <w:rPr>
          <w:rFonts w:ascii="Calibri Light" w:hAnsi="Calibri Light" w:cs="Calibri Light"/>
        </w:rPr>
      </w:pPr>
    </w:p>
    <w:p w14:paraId="76CE0581" w14:textId="6808884F" w:rsidR="00312783" w:rsidRPr="00DA4761" w:rsidRDefault="001234AF" w:rsidP="00312783">
      <w:pPr>
        <w:rPr>
          <w:rFonts w:ascii="Calibri Light" w:hAnsi="Calibri Light" w:cs="Calibri Light"/>
        </w:rPr>
      </w:pPr>
      <w:r w:rsidRPr="00DA4761">
        <w:rPr>
          <w:rFonts w:ascii="Calibri Light" w:hAnsi="Calibri Light" w:cs="Calibri Light"/>
        </w:rPr>
        <w:t>Under duties imposed within the Prevent Duty Guidance 2023 as part of the Counter-Terrorism and</w:t>
      </w:r>
      <w:r w:rsidRPr="001234AF">
        <w:rPr>
          <w:rFonts w:ascii="Calibri Light" w:hAnsi="Calibri Light" w:cs="Calibri Light"/>
        </w:rPr>
        <w:t xml:space="preserve"> Security Act 2015, </w:t>
      </w:r>
      <w:r w:rsidR="00F63281">
        <w:rPr>
          <w:rFonts w:ascii="Calibri Light" w:hAnsi="Calibri Light" w:cs="Arial"/>
        </w:rPr>
        <w:t>Lunt’s Heath</w:t>
      </w:r>
      <w:r w:rsidR="00F63281" w:rsidRPr="00E326E0">
        <w:rPr>
          <w:rFonts w:ascii="Calibri Light" w:hAnsi="Calibri Light" w:cs="Arial"/>
        </w:rPr>
        <w:t xml:space="preserve"> </w:t>
      </w:r>
      <w:r w:rsidRPr="001234AF">
        <w:rPr>
          <w:rFonts w:ascii="Calibri Light" w:hAnsi="Calibri Light" w:cs="Calibri Light"/>
        </w:rPr>
        <w:t xml:space="preserve">will ensure that situations are suitably risk assessed, that they will </w:t>
      </w:r>
      <w:r w:rsidRPr="00DA4761">
        <w:rPr>
          <w:rFonts w:ascii="Calibri Light" w:hAnsi="Calibri Light" w:cs="Calibri Light"/>
        </w:rPr>
        <w:t xml:space="preserve">work in partnership with other agencies, that all staff are suitably trained and have completed the Home Office’s Prevent Training and that IT policies will ensure that children and young people are safe from terrorist and extremist material when accessing the internet in school. </w:t>
      </w:r>
    </w:p>
    <w:p w14:paraId="64EAE4FA" w14:textId="1DA8677A" w:rsidR="001234AF" w:rsidRPr="00DA4761" w:rsidRDefault="00312783" w:rsidP="001234AF">
      <w:pPr>
        <w:rPr>
          <w:rFonts w:ascii="Calibri Light" w:hAnsi="Calibri Light" w:cs="Calibri Light"/>
        </w:rPr>
      </w:pPr>
      <w:r w:rsidRPr="00DA4761">
        <w:rPr>
          <w:rFonts w:ascii="Calibri Light" w:hAnsi="Calibri Light" w:cs="Calibri Light"/>
        </w:rPr>
        <w:t xml:space="preserve">The designated safeguarding lead (or a deputy) should consider if it would be appropriate to share any information with the new school or college in advance of a child leaving in relation to </w:t>
      </w:r>
      <w:proofErr w:type="gramStart"/>
      <w:r w:rsidR="00430E2C" w:rsidRPr="00DA4761">
        <w:rPr>
          <w:rFonts w:ascii="Calibri Light" w:hAnsi="Calibri Light" w:cs="Calibri Light"/>
        </w:rPr>
        <w:t>safeguarding</w:t>
      </w:r>
      <w:proofErr w:type="gramEnd"/>
      <w:r w:rsidR="00430E2C" w:rsidRPr="00DA4761">
        <w:rPr>
          <w:rFonts w:ascii="Calibri Light" w:hAnsi="Calibri Light" w:cs="Calibri Light"/>
        </w:rPr>
        <w:t xml:space="preserve"> concerns linked to Prevent. </w:t>
      </w:r>
    </w:p>
    <w:p w14:paraId="4B9A686E"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School Lead (Single Point for Contact) for Prevent is Name, role &amp; contact details.</w:t>
      </w:r>
    </w:p>
    <w:p w14:paraId="0EF0F003" w14:textId="77777777" w:rsidR="00FC3236" w:rsidRPr="00DA4761" w:rsidRDefault="00FC3236" w:rsidP="00FC3236">
      <w:pPr>
        <w:jc w:val="both"/>
        <w:rPr>
          <w:rFonts w:ascii="Calibri Light" w:hAnsi="Calibri Light"/>
          <w:lang w:val="en-US"/>
        </w:rPr>
      </w:pPr>
      <w:r w:rsidRPr="00DA4761">
        <w:rPr>
          <w:rFonts w:ascii="Calibri Light" w:hAnsi="Calibri Light"/>
          <w:lang w:val="en-US"/>
        </w:rPr>
        <w:t>The Channel and Prevent contacts within Cheshire Constabulary can be found here:</w:t>
      </w:r>
    </w:p>
    <w:p w14:paraId="5D483B7D" w14:textId="77777777" w:rsidR="00A87667" w:rsidRPr="00DA4761" w:rsidRDefault="00FC3236" w:rsidP="00FC3236">
      <w:pPr>
        <w:jc w:val="both"/>
        <w:rPr>
          <w:rFonts w:ascii="Calibri Light" w:hAnsi="Calibri Light"/>
          <w:lang w:val="en-US"/>
        </w:rPr>
      </w:pPr>
      <w:hyperlink r:id="rId85" w:history="1">
        <w:r w:rsidRPr="00DA4761">
          <w:rPr>
            <w:rStyle w:val="Hyperlink"/>
            <w:rFonts w:ascii="Calibri Light" w:hAnsi="Calibri Light"/>
            <w:color w:val="auto"/>
            <w:lang w:val="en-US"/>
          </w:rPr>
          <w:t>https://www.cheshire.police.uk/advice/advice-and-information/t/prevent/prevent/</w:t>
        </w:r>
      </w:hyperlink>
      <w:r w:rsidRPr="00DA4761">
        <w:rPr>
          <w:rFonts w:ascii="Calibri Light" w:hAnsi="Calibri Light"/>
          <w:lang w:val="en-US"/>
        </w:rPr>
        <w:t xml:space="preserve"> </w:t>
      </w:r>
    </w:p>
    <w:p w14:paraId="1279015B" w14:textId="699391AB" w:rsidR="00FC3236" w:rsidRPr="00DA4761" w:rsidRDefault="00FC3236" w:rsidP="00FC3236">
      <w:pPr>
        <w:jc w:val="both"/>
        <w:rPr>
          <w:rFonts w:ascii="Calibri Light" w:hAnsi="Calibri Light"/>
          <w:lang w:val="en-US"/>
        </w:rPr>
      </w:pPr>
      <w:r w:rsidRPr="00DA4761">
        <w:rPr>
          <w:rFonts w:ascii="Calibri Light" w:hAnsi="Calibri Light"/>
          <w:b/>
          <w:lang w:val="en-US"/>
        </w:rPr>
        <w:lastRenderedPageBreak/>
        <w:t xml:space="preserve">Team email: </w:t>
      </w:r>
      <w:hyperlink r:id="rId86" w:history="1">
        <w:r w:rsidRPr="00DA4761">
          <w:rPr>
            <w:rStyle w:val="Hyperlink"/>
            <w:rFonts w:ascii="Calibri Light" w:hAnsi="Calibri Light"/>
            <w:color w:val="auto"/>
            <w:lang w:val="en-US"/>
          </w:rPr>
          <w:t>prevent@cheshire.pnn.police.uk</w:t>
        </w:r>
      </w:hyperlink>
    </w:p>
    <w:p w14:paraId="4735B110" w14:textId="77777777" w:rsidR="00FC3236" w:rsidRPr="00DA4761" w:rsidRDefault="00FC3236" w:rsidP="00FC3236">
      <w:pPr>
        <w:jc w:val="both"/>
        <w:rPr>
          <w:rFonts w:ascii="Calibri Light" w:hAnsi="Calibri Light"/>
          <w:lang w:val="en-US"/>
        </w:rPr>
      </w:pPr>
      <w:r w:rsidRPr="00DA4761">
        <w:rPr>
          <w:rFonts w:ascii="Calibri Light" w:hAnsi="Calibri Light"/>
          <w:lang w:val="en-US"/>
        </w:rPr>
        <w:t>Alternatively, there are the following national contacts available:</w:t>
      </w:r>
    </w:p>
    <w:p w14:paraId="71D684B5" w14:textId="77777777" w:rsidR="00FC3236" w:rsidRPr="00DA4761" w:rsidRDefault="00FC3236" w:rsidP="00FC3236">
      <w:pPr>
        <w:jc w:val="both"/>
        <w:rPr>
          <w:rFonts w:ascii="Calibri Light" w:hAnsi="Calibri Light"/>
          <w:lang w:val="en-US"/>
        </w:rPr>
      </w:pPr>
      <w:hyperlink r:id="rId87" w:history="1">
        <w:r w:rsidRPr="00DA4761">
          <w:rPr>
            <w:rStyle w:val="Hyperlink"/>
            <w:rFonts w:ascii="Calibri Light" w:hAnsi="Calibri Light"/>
            <w:color w:val="auto"/>
            <w:lang w:val="en-US"/>
          </w:rPr>
          <w:t>https://www.npcc.police.uk/CounterTerrorism/Prevent.aspx</w:t>
        </w:r>
      </w:hyperlink>
      <w:r w:rsidRPr="00DA4761">
        <w:rPr>
          <w:rFonts w:ascii="Calibri Light" w:hAnsi="Calibri Light"/>
          <w:lang w:val="en-US"/>
        </w:rPr>
        <w:t xml:space="preserve">  </w:t>
      </w:r>
    </w:p>
    <w:p w14:paraId="4DAE020C" w14:textId="77777777" w:rsidR="00FC3236" w:rsidRPr="00DA4761" w:rsidRDefault="00FC3236" w:rsidP="00FC3236">
      <w:pPr>
        <w:jc w:val="both"/>
        <w:rPr>
          <w:rFonts w:ascii="Calibri Light" w:hAnsi="Calibri Light"/>
          <w:lang w:val="en-US"/>
        </w:rPr>
      </w:pPr>
      <w:r w:rsidRPr="00DA4761">
        <w:rPr>
          <w:rFonts w:ascii="Calibri Light" w:hAnsi="Calibri Light"/>
          <w:lang w:val="en-US"/>
        </w:rPr>
        <w:t xml:space="preserve">Anti-Terrorist Hotline 0800 789 321 </w:t>
      </w:r>
    </w:p>
    <w:bookmarkStart w:id="34" w:name="_Hlk71636462"/>
    <w:p w14:paraId="5FE8DF85" w14:textId="77777777" w:rsidR="007A6671" w:rsidRPr="00F62EA5" w:rsidRDefault="007A6671" w:rsidP="00F62EA5">
      <w:pPr>
        <w:pStyle w:val="Heading1"/>
        <w:jc w:val="both"/>
        <w:rPr>
          <w:rFonts w:ascii="Calibri Light" w:hAnsi="Calibri Light"/>
          <w:b/>
          <w:color w:val="1F4E79" w:themeColor="accent1" w:themeShade="80"/>
          <w:sz w:val="24"/>
          <w:szCs w:val="24"/>
        </w:rPr>
      </w:pPr>
      <w:r w:rsidRPr="00F62EA5">
        <w:rPr>
          <w:rFonts w:ascii="Calibri Light" w:hAnsi="Calibri Light"/>
          <w:b/>
          <w:color w:val="1F4E79" w:themeColor="accent1" w:themeShade="80"/>
          <w:sz w:val="24"/>
          <w:szCs w:val="24"/>
        </w:rPr>
        <w:fldChar w:fldCharType="begin"/>
      </w:r>
      <w:r w:rsidRPr="00F62EA5">
        <w:rPr>
          <w:rFonts w:ascii="Calibri Light" w:hAnsi="Calibri Light"/>
          <w:b/>
          <w:color w:val="1F4E79" w:themeColor="accent1" w:themeShade="80"/>
          <w:sz w:val="24"/>
          <w:szCs w:val="24"/>
        </w:rPr>
        <w:instrText xml:space="preserve"> TC  "</w:instrText>
      </w:r>
      <w:bookmarkStart w:id="35" w:name="_Toc91834278"/>
      <w:r w:rsidRPr="00F62EA5">
        <w:rPr>
          <w:rFonts w:ascii="Calibri Light" w:hAnsi="Calibri Light"/>
          <w:b/>
          <w:color w:val="1F4E79" w:themeColor="accent1" w:themeShade="80"/>
          <w:sz w:val="24"/>
          <w:szCs w:val="24"/>
        </w:rPr>
        <w:instrText>Channel</w:instrText>
      </w:r>
      <w:bookmarkEnd w:id="35"/>
      <w:r w:rsidRPr="00F62EA5">
        <w:rPr>
          <w:rFonts w:ascii="Calibri Light" w:hAnsi="Calibri Light"/>
          <w:b/>
          <w:color w:val="1F4E79" w:themeColor="accent1" w:themeShade="80"/>
          <w:sz w:val="24"/>
          <w:szCs w:val="24"/>
        </w:rPr>
        <w:instrText xml:space="preserve">" \f \l 4 </w:instrText>
      </w:r>
      <w:r w:rsidRPr="00F62EA5">
        <w:rPr>
          <w:rFonts w:ascii="Calibri Light" w:hAnsi="Calibri Light"/>
          <w:b/>
          <w:color w:val="1F4E79" w:themeColor="accent1" w:themeShade="80"/>
          <w:sz w:val="24"/>
          <w:szCs w:val="24"/>
        </w:rPr>
        <w:fldChar w:fldCharType="end"/>
      </w:r>
      <w:bookmarkStart w:id="36" w:name="_Toc175475954"/>
      <w:r w:rsidRPr="00F62EA5">
        <w:rPr>
          <w:rFonts w:ascii="Calibri Light" w:hAnsi="Calibri Light"/>
          <w:b/>
          <w:color w:val="1F4E79" w:themeColor="accent1" w:themeShade="80"/>
          <w:sz w:val="24"/>
          <w:szCs w:val="24"/>
        </w:rPr>
        <w:t>Channel</w:t>
      </w:r>
      <w:bookmarkEnd w:id="36"/>
    </w:p>
    <w:p w14:paraId="03D3E59C" w14:textId="77777777" w:rsidR="007A6671" w:rsidRPr="00DA4761" w:rsidRDefault="007A6671" w:rsidP="007A6671">
      <w:pPr>
        <w:rPr>
          <w:rFonts w:ascii="Calibri Light" w:hAnsi="Calibri Light" w:cs="Calibri Light"/>
        </w:rPr>
      </w:pPr>
      <w:r w:rsidRPr="00DA4761">
        <w:rPr>
          <w:rFonts w:ascii="Calibri Light" w:hAnsi="Calibri Light" w:cs="Calibri Light"/>
        </w:rPr>
        <w:t>Channel is a voluntary, confidential support programme which focuses on providing support at an early stage to people who are identified as being susceptible to being drawn into terrorism. Prevent referrals are assessed and may be passed to a multi-agency Channel panel, which will discuss the individual referred to determine whether they are at risk of being drawn into terrorism and consider the appropriate support required. A representative from the school or college may be asked to attend the Channel panel to help with this assessment. An individual will be required to provide their consent before any support delivered through the programme is provided.</w:t>
      </w:r>
    </w:p>
    <w:bookmarkEnd w:id="34"/>
    <w:p w14:paraId="10C13381" w14:textId="30F06D5C" w:rsidR="00D93810" w:rsidRPr="00CF1635" w:rsidRDefault="007A6671" w:rsidP="00CF1635">
      <w:pPr>
        <w:rPr>
          <w:rFonts w:ascii="Calibri Light" w:hAnsi="Calibri Light" w:cs="Calibri Light"/>
        </w:rPr>
      </w:pPr>
      <w:r w:rsidRPr="00DA4761">
        <w:rPr>
          <w:rFonts w:ascii="Calibri Light" w:hAnsi="Calibri Light" w:cs="Calibri Light"/>
        </w:rPr>
        <w:t xml:space="preserve">Statutory guidance on Channel is available at: </w:t>
      </w:r>
      <w:hyperlink r:id="rId88" w:history="1">
        <w:r w:rsidRPr="00DA4761">
          <w:rPr>
            <w:rStyle w:val="Hyperlink"/>
            <w:rFonts w:ascii="Calibri Light" w:hAnsi="Calibri Light" w:cs="Calibri Light"/>
          </w:rPr>
          <w:t>Channel guidance</w:t>
        </w:r>
      </w:hyperlink>
      <w:r w:rsidRPr="00430E2C">
        <w:rPr>
          <w:rFonts w:ascii="Calibri Light" w:hAnsi="Calibri Light" w:cs="Calibri Light"/>
          <w:highlight w:val="cyan"/>
        </w:rPr>
        <w:t>.</w:t>
      </w:r>
    </w:p>
    <w:p w14:paraId="0D089C82" w14:textId="77FF0E4D" w:rsidR="00D812B3" w:rsidRPr="00846764" w:rsidRDefault="00E31E93" w:rsidP="00846764">
      <w:pPr>
        <w:pStyle w:val="Heading1"/>
        <w:jc w:val="both"/>
        <w:rPr>
          <w:rFonts w:ascii="Calibri Light" w:hAnsi="Calibri Light"/>
          <w:b/>
          <w:color w:val="1F4E79" w:themeColor="accent1" w:themeShade="80"/>
          <w:sz w:val="24"/>
          <w:szCs w:val="24"/>
        </w:rPr>
      </w:pPr>
      <w:bookmarkStart w:id="37" w:name="_Toc175475955"/>
      <w:r w:rsidRPr="00F62EA5">
        <w:rPr>
          <w:rFonts w:ascii="Calibri Light" w:hAnsi="Calibri Light"/>
          <w:b/>
          <w:color w:val="1F4E79" w:themeColor="accent1" w:themeShade="80"/>
          <w:sz w:val="24"/>
          <w:szCs w:val="24"/>
        </w:rPr>
        <w:t>Mandatory reporting of FGM</w:t>
      </w:r>
      <w:bookmarkEnd w:id="37"/>
      <w:r w:rsidRPr="00F62EA5">
        <w:rPr>
          <w:rFonts w:ascii="Calibri Light" w:hAnsi="Calibri Light"/>
          <w:b/>
          <w:color w:val="1F4E79" w:themeColor="accent1" w:themeShade="80"/>
          <w:sz w:val="24"/>
          <w:szCs w:val="24"/>
        </w:rPr>
        <w:t xml:space="preserve"> </w:t>
      </w:r>
    </w:p>
    <w:p w14:paraId="1E68D336" w14:textId="6F51218C" w:rsidR="00BD770C" w:rsidRPr="00E326E0" w:rsidRDefault="00BD770C" w:rsidP="00396D35">
      <w:r w:rsidRPr="00736E15">
        <w:rPr>
          <w:rFonts w:asciiTheme="majorHAnsi" w:hAnsiTheme="majorHAnsi" w:cstheme="majorHAnsi"/>
        </w:rPr>
        <w:t xml:space="preserve">Teachers </w:t>
      </w:r>
      <w:r w:rsidRPr="00736E15">
        <w:rPr>
          <w:rFonts w:asciiTheme="majorHAnsi" w:hAnsiTheme="majorHAnsi" w:cstheme="majorHAnsi"/>
          <w:i/>
        </w:rPr>
        <w:t>must</w:t>
      </w:r>
      <w:r w:rsidRPr="00736E15">
        <w:rPr>
          <w:rFonts w:asciiTheme="majorHAnsi" w:hAnsiTheme="majorHAnsi" w:cstheme="majorHAnsi"/>
        </w:rPr>
        <w:t xml:space="preserve"> personally report to the police cases where they discover that an act of FGM appears to have been carried out, by calling 101.  Unless the teacher has a good reason not to, they should also still consider and discuss any such case with the school or college’s Designated Safeguarding Lead and involve Children’s Social Care as appropriate. The duty does not apply in relation to at risk or suspected cases (</w:t>
      </w:r>
      <w:r w:rsidR="007E34EC" w:rsidRPr="00736E15">
        <w:rPr>
          <w:rFonts w:asciiTheme="majorHAnsi" w:hAnsiTheme="majorHAnsi" w:cstheme="majorHAnsi"/>
        </w:rPr>
        <w:t>i.e.,</w:t>
      </w:r>
      <w:r w:rsidRPr="00736E15">
        <w:rPr>
          <w:rFonts w:asciiTheme="majorHAnsi" w:hAnsiTheme="majorHAnsi" w:cstheme="majorHAnsi"/>
        </w:rPr>
        <w:t xml:space="preserve"> where the teacher does not discover that an act of FGM appears to have been carried out, either through disclosure by the victim or visual evidence) or in cases where the woman is 18 or over. In these cases, teachers should follow local safeguarding procedures</w:t>
      </w:r>
      <w:r w:rsidRPr="00E326E0">
        <w:t xml:space="preserve">.    </w:t>
      </w:r>
      <w:hyperlink r:id="rId89" w:history="1">
        <w:r w:rsidRPr="008F4BE1">
          <w:rPr>
            <w:rStyle w:val="Hyperlink"/>
            <w:rFonts w:ascii="Calibri Light" w:eastAsia="Calibri" w:hAnsi="Calibri Light"/>
            <w:color w:val="auto"/>
          </w:rPr>
          <w:t>https://www.gov.uk/government/publications/mandatory-reporting-of-female-genital-mutilation-procedural-information</w:t>
        </w:r>
      </w:hyperlink>
      <w:r w:rsidRPr="008F4BE1">
        <w:t xml:space="preserve"> </w:t>
      </w:r>
    </w:p>
    <w:p w14:paraId="3C69CB23" w14:textId="4C4DF855" w:rsidR="00D812B3" w:rsidRPr="001652F7" w:rsidRDefault="00BD770C" w:rsidP="001652F7">
      <w:pPr>
        <w:rPr>
          <w:rFonts w:ascii="Calibri Light" w:eastAsia="Calibri" w:hAnsi="Calibri Light"/>
        </w:rPr>
      </w:pPr>
      <w:r w:rsidRPr="00E326E0">
        <w:rPr>
          <w:rFonts w:ascii="Calibri Light" w:eastAsia="Calibri" w:hAnsi="Calibri Light"/>
        </w:rPr>
        <w:t xml:space="preserve">If there are suspicions regarding FGM, it is essential that schools </w:t>
      </w:r>
      <w:proofErr w:type="gramStart"/>
      <w:r w:rsidRPr="00E326E0">
        <w:rPr>
          <w:rFonts w:ascii="Calibri Light" w:eastAsia="Calibri" w:hAnsi="Calibri Light"/>
        </w:rPr>
        <w:t>take action</w:t>
      </w:r>
      <w:proofErr w:type="gramEnd"/>
      <w:r w:rsidRPr="00E326E0">
        <w:rPr>
          <w:rFonts w:ascii="Calibri Light" w:eastAsia="Calibri" w:hAnsi="Calibri Light"/>
        </w:rPr>
        <w:t xml:space="preserve"> </w:t>
      </w:r>
      <w:r w:rsidRPr="00E326E0">
        <w:rPr>
          <w:rFonts w:ascii="Calibri Light" w:eastAsia="Calibri" w:hAnsi="Calibri Light"/>
          <w:b/>
          <w:u w:val="single"/>
        </w:rPr>
        <w:t>without delay</w:t>
      </w:r>
      <w:r w:rsidRPr="00E326E0">
        <w:rPr>
          <w:rFonts w:ascii="Calibri Light" w:eastAsia="Calibri" w:hAnsi="Calibri Light"/>
        </w:rPr>
        <w:t xml:space="preserve">.  If there are concerns that a child is at risk of, or is a victim of, FGM contact the police via 999 (for immediate risk) or 101.  Alternatively, the NSPCC FGM helpline anonymously 24/7 on 0800 028 3550 or </w:t>
      </w:r>
      <w:hyperlink r:id="rId90" w:history="1">
        <w:r w:rsidRPr="00E326E0">
          <w:rPr>
            <w:rStyle w:val="Hyperlink"/>
            <w:rFonts w:ascii="Calibri Light" w:eastAsia="Calibri" w:hAnsi="Calibri Light"/>
            <w:color w:val="auto"/>
          </w:rPr>
          <w:t>fgmhelp@nspcc.org.uk</w:t>
        </w:r>
      </w:hyperlink>
      <w:r w:rsidRPr="00E326E0">
        <w:rPr>
          <w:rFonts w:ascii="Calibri Light" w:eastAsia="Calibri" w:hAnsi="Calibri Light"/>
        </w:rPr>
        <w:t xml:space="preserve"> </w:t>
      </w:r>
    </w:p>
    <w:p w14:paraId="1D9926C1" w14:textId="14DF5038" w:rsidR="006F27BE" w:rsidRPr="00846764" w:rsidRDefault="00E31E93" w:rsidP="00846764">
      <w:pPr>
        <w:pStyle w:val="Heading1"/>
        <w:jc w:val="both"/>
        <w:rPr>
          <w:rFonts w:ascii="Calibri Light" w:hAnsi="Calibri Light"/>
          <w:b/>
          <w:color w:val="1F4E79" w:themeColor="accent1" w:themeShade="80"/>
          <w:sz w:val="24"/>
          <w:szCs w:val="24"/>
        </w:rPr>
      </w:pPr>
      <w:bookmarkStart w:id="38" w:name="_Toc175475956"/>
      <w:r w:rsidRPr="00F62EA5">
        <w:rPr>
          <w:rFonts w:ascii="Calibri Light" w:hAnsi="Calibri Light"/>
          <w:b/>
          <w:color w:val="1F4E79" w:themeColor="accent1" w:themeShade="80"/>
          <w:sz w:val="24"/>
          <w:szCs w:val="24"/>
        </w:rPr>
        <w:t>Online safety</w:t>
      </w:r>
      <w:bookmarkEnd w:id="38"/>
    </w:p>
    <w:p w14:paraId="17707B01" w14:textId="26321F2A" w:rsidR="00804523" w:rsidRPr="00E326E0" w:rsidRDefault="00CF1635" w:rsidP="00F20434">
      <w:pPr>
        <w:spacing w:after="0" w:line="360" w:lineRule="auto"/>
        <w:jc w:val="both"/>
        <w:rPr>
          <w:rFonts w:ascii="Calibri Light" w:hAnsi="Calibri Light" w:cs="Arial"/>
          <w:bCs/>
        </w:rPr>
      </w:pPr>
      <w:r>
        <w:rPr>
          <w:rFonts w:ascii="Calibri Light" w:hAnsi="Calibri Light" w:cs="Arial"/>
        </w:rPr>
        <w:t>Lunt’s Heath</w:t>
      </w:r>
      <w:r w:rsidRPr="00E326E0">
        <w:rPr>
          <w:rFonts w:ascii="Calibri Light" w:hAnsi="Calibri Light" w:cs="Arial"/>
        </w:rPr>
        <w:t xml:space="preserve"> </w:t>
      </w:r>
      <w:r w:rsidR="00804523" w:rsidRPr="00E326E0">
        <w:rPr>
          <w:rFonts w:ascii="Calibri Light" w:hAnsi="Calibri Light" w:cs="Arial"/>
          <w:bCs/>
        </w:rPr>
        <w:t>is committed to keeping pupils safe online. We therefore ensure that:</w:t>
      </w:r>
    </w:p>
    <w:p w14:paraId="512B9461" w14:textId="77777777" w:rsidR="00C1507A" w:rsidRDefault="00C1507A" w:rsidP="00396D35">
      <w:pPr>
        <w:pStyle w:val="ListParagraph"/>
        <w:numPr>
          <w:ilvl w:val="0"/>
          <w:numId w:val="24"/>
        </w:numPr>
        <w:ind w:left="714" w:hanging="357"/>
        <w:contextualSpacing/>
        <w:rPr>
          <w:rFonts w:ascii="Calibri Light" w:hAnsi="Calibri Light" w:cs="Arial"/>
          <w:bCs/>
          <w:sz w:val="22"/>
          <w:szCs w:val="22"/>
        </w:rPr>
      </w:pPr>
      <w:r>
        <w:rPr>
          <w:rFonts w:ascii="Calibri Light" w:hAnsi="Calibri Light" w:cs="Arial"/>
          <w:bCs/>
          <w:sz w:val="22"/>
          <w:szCs w:val="22"/>
        </w:rPr>
        <w:t xml:space="preserve">ALL staff and volunteers understand </w:t>
      </w:r>
      <w:r w:rsidRPr="00C1507A">
        <w:rPr>
          <w:rFonts w:ascii="Calibri Light" w:hAnsi="Calibri Light" w:cs="Arial"/>
          <w:bCs/>
          <w:sz w:val="22"/>
          <w:szCs w:val="22"/>
        </w:rPr>
        <w:t>that technology offers many opportunities but is a significant component in many safeguarding and wellbeing issues. Children are at risk of abuse online as well as face to face. Children can also abuse their peers online, this can take the form of abusive, harassing, and misogynistic messages, the non-consensual sharing of indecent images, especially around chat groups, and the sharing of abusive images and pornography, to those who do not want to receive such content.</w:t>
      </w:r>
    </w:p>
    <w:p w14:paraId="0FE81DDD" w14:textId="7F99D17C" w:rsidR="00C1507A" w:rsidRPr="006D1302" w:rsidRDefault="00C1507A" w:rsidP="00396D35">
      <w:pPr>
        <w:pStyle w:val="ListParagraph"/>
        <w:numPr>
          <w:ilvl w:val="0"/>
          <w:numId w:val="24"/>
        </w:numPr>
        <w:ind w:left="714" w:hanging="357"/>
        <w:contextualSpacing/>
        <w:rPr>
          <w:rFonts w:ascii="Calibri Light" w:hAnsi="Calibri Light" w:cs="Arial"/>
          <w:bCs/>
          <w:sz w:val="22"/>
          <w:szCs w:val="22"/>
        </w:rPr>
      </w:pPr>
      <w:r w:rsidRPr="006D1302">
        <w:rPr>
          <w:rFonts w:ascii="Calibri Light" w:hAnsi="Calibri Light" w:cs="Arial"/>
          <w:bCs/>
          <w:sz w:val="22"/>
          <w:szCs w:val="22"/>
        </w:rPr>
        <w:t xml:space="preserve">ALL staff and volunteers </w:t>
      </w:r>
      <w:r w:rsidR="00663BD3" w:rsidRPr="006D1302">
        <w:rPr>
          <w:rFonts w:ascii="Calibri Light" w:hAnsi="Calibri Light" w:cs="Arial"/>
          <w:bCs/>
          <w:sz w:val="22"/>
          <w:szCs w:val="22"/>
        </w:rPr>
        <w:t>understand</w:t>
      </w:r>
      <w:r w:rsidRPr="006D1302">
        <w:rPr>
          <w:rFonts w:ascii="Calibri Light" w:hAnsi="Calibri Light" w:cs="Arial"/>
          <w:bCs/>
          <w:sz w:val="22"/>
          <w:szCs w:val="22"/>
        </w:rPr>
        <w:t xml:space="preserve"> the expectations, applicable to their roles and responsibilities in relation to filtering and monitoring’ of ICT systems and regular monitoring of school’s equipment and networks.</w:t>
      </w:r>
    </w:p>
    <w:p w14:paraId="56CE6BD8" w14:textId="7843A86C" w:rsidR="00804523" w:rsidRPr="006D1302"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hAnsi="Calibri Light" w:cs="Arial"/>
          <w:sz w:val="22"/>
          <w:szCs w:val="22"/>
        </w:rPr>
        <w:t xml:space="preserve">The school’s </w:t>
      </w:r>
      <w:r w:rsidR="00CF1635">
        <w:rPr>
          <w:rFonts w:ascii="Calibri Light" w:hAnsi="Calibri Light" w:cs="Arial"/>
          <w:sz w:val="22"/>
          <w:szCs w:val="22"/>
        </w:rPr>
        <w:t xml:space="preserve">Online Policy </w:t>
      </w:r>
      <w:r w:rsidRPr="00E326E0">
        <w:rPr>
          <w:rFonts w:ascii="Calibri Light" w:hAnsi="Calibri Light" w:cs="Arial"/>
          <w:sz w:val="22"/>
          <w:szCs w:val="22"/>
        </w:rPr>
        <w:t xml:space="preserve">details how we keep pupils safe when using the internet and mobile </w:t>
      </w:r>
      <w:r w:rsidR="007E34EC" w:rsidRPr="00E326E0">
        <w:rPr>
          <w:rFonts w:ascii="Calibri Light" w:hAnsi="Calibri Light" w:cs="Arial"/>
          <w:sz w:val="22"/>
          <w:szCs w:val="22"/>
        </w:rPr>
        <w:t>technology.</w:t>
      </w:r>
    </w:p>
    <w:p w14:paraId="480C1F06" w14:textId="77777777" w:rsidR="006D1302" w:rsidRPr="006D1302" w:rsidRDefault="006D1302" w:rsidP="00396D35">
      <w:pPr>
        <w:pStyle w:val="ListParagraph"/>
        <w:numPr>
          <w:ilvl w:val="0"/>
          <w:numId w:val="24"/>
        </w:numPr>
        <w:ind w:left="714" w:hanging="357"/>
        <w:contextualSpacing/>
        <w:rPr>
          <w:rFonts w:ascii="Calibri Light" w:hAnsi="Calibri Light" w:cs="Arial"/>
          <w:bCs/>
          <w:sz w:val="22"/>
          <w:szCs w:val="22"/>
        </w:rPr>
      </w:pPr>
      <w:r w:rsidRPr="006D1302">
        <w:rPr>
          <w:rFonts w:ascii="Calibri Light" w:eastAsia="Calibri" w:hAnsi="Calibri Light" w:cs="Arial"/>
          <w:sz w:val="22"/>
          <w:szCs w:val="22"/>
        </w:rPr>
        <w:t>The school has appropriate filters and monitoring systems in place regarding use of internet as be detailed in the Online Safety Policy.</w:t>
      </w:r>
      <w:r w:rsidRPr="006D1302">
        <w:rPr>
          <w:rFonts w:ascii="Calibri Light" w:hAnsi="Calibri Light"/>
          <w:sz w:val="22"/>
          <w:szCs w:val="22"/>
        </w:rPr>
        <w:t xml:space="preserve">  </w:t>
      </w:r>
      <w:r w:rsidRPr="006D1302">
        <w:rPr>
          <w:rFonts w:ascii="Calibri Light" w:hAnsi="Calibri Light" w:cs="Arial"/>
          <w:bCs/>
          <w:sz w:val="22"/>
          <w:szCs w:val="22"/>
        </w:rPr>
        <w:t xml:space="preserve">Our DSL has the lead responsibility filtering and </w:t>
      </w:r>
      <w:proofErr w:type="gramStart"/>
      <w:r w:rsidRPr="006D1302">
        <w:rPr>
          <w:rFonts w:ascii="Calibri Light" w:hAnsi="Calibri Light" w:cs="Arial"/>
          <w:bCs/>
          <w:sz w:val="22"/>
          <w:szCs w:val="22"/>
        </w:rPr>
        <w:t>monitoring</w:t>
      </w:r>
      <w:proofErr w:type="gramEnd"/>
      <w:r w:rsidRPr="006D1302">
        <w:rPr>
          <w:rFonts w:ascii="Calibri Light" w:hAnsi="Calibri Light" w:cs="Arial"/>
          <w:bCs/>
          <w:sz w:val="22"/>
          <w:szCs w:val="22"/>
        </w:rPr>
        <w:t xml:space="preserve"> and which is overseen and regularly reviewed by the ‘Governing body/ trust, along </w:t>
      </w:r>
      <w:r w:rsidRPr="006D1302">
        <w:rPr>
          <w:rFonts w:ascii="Calibri Light" w:hAnsi="Calibri Light" w:cs="Arial"/>
          <w:bCs/>
          <w:sz w:val="22"/>
          <w:szCs w:val="22"/>
        </w:rPr>
        <w:lastRenderedPageBreak/>
        <w:t>with considering the number of and age range of their children, those who are potentially at greater risk of harm, and how often they access the IT system along with the proportionality of costs versus safeguarding risks.’</w:t>
      </w:r>
    </w:p>
    <w:p w14:paraId="140F160E" w14:textId="0B0BB3DE" w:rsidR="00804523" w:rsidRPr="00E326E0"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hAnsi="Calibri Light" w:cs="Arial"/>
          <w:sz w:val="22"/>
          <w:szCs w:val="22"/>
        </w:rPr>
        <w:t xml:space="preserve">Online bullying by pupils, via texts and emails, will be treated as seriously as any other type of bullying and will be managed through </w:t>
      </w:r>
      <w:r w:rsidRPr="00CF1635">
        <w:rPr>
          <w:rFonts w:ascii="Calibri Light" w:hAnsi="Calibri Light" w:cs="Arial"/>
          <w:sz w:val="22"/>
          <w:szCs w:val="22"/>
        </w:rPr>
        <w:t xml:space="preserve">our </w:t>
      </w:r>
      <w:hyperlink r:id="rId91" w:history="1">
        <w:r w:rsidRPr="00CF1635">
          <w:rPr>
            <w:rStyle w:val="Hyperlink"/>
            <w:rFonts w:ascii="Calibri Light" w:hAnsi="Calibri Light" w:cs="Arial"/>
            <w:iCs/>
            <w:color w:val="auto"/>
            <w:sz w:val="22"/>
            <w:szCs w:val="22"/>
          </w:rPr>
          <w:t>Behaviour Policy</w:t>
        </w:r>
      </w:hyperlink>
      <w:r w:rsidRPr="00CF1635">
        <w:rPr>
          <w:rStyle w:val="Hyperlink"/>
          <w:rFonts w:ascii="Calibri Light" w:hAnsi="Calibri Light" w:cs="Arial"/>
          <w:color w:val="auto"/>
          <w:sz w:val="22"/>
          <w:szCs w:val="22"/>
        </w:rPr>
        <w:t xml:space="preserve"> </w:t>
      </w:r>
    </w:p>
    <w:p w14:paraId="21CDC7A4" w14:textId="2DE85E84" w:rsidR="00804523" w:rsidRPr="00E326E0" w:rsidRDefault="00C1507A" w:rsidP="00396D35">
      <w:pPr>
        <w:pStyle w:val="ListParagraph"/>
        <w:numPr>
          <w:ilvl w:val="0"/>
          <w:numId w:val="24"/>
        </w:numPr>
        <w:ind w:left="714" w:hanging="357"/>
        <w:contextualSpacing/>
        <w:rPr>
          <w:rFonts w:ascii="Calibri Light" w:hAnsi="Calibri Light" w:cs="Arial"/>
          <w:bCs/>
          <w:sz w:val="22"/>
          <w:szCs w:val="22"/>
        </w:rPr>
      </w:pPr>
      <w:r w:rsidRPr="00C1507A">
        <w:rPr>
          <w:rFonts w:ascii="Calibri Light" w:hAnsi="Calibri Light" w:cs="Calibri Light"/>
          <w:iCs/>
          <w:sz w:val="22"/>
          <w:szCs w:val="22"/>
          <w:bdr w:val="none" w:sz="0" w:space="0" w:color="auto" w:frame="1"/>
          <w:lang w:eastAsia="en-GB"/>
        </w:rPr>
        <w:t>Our school approach to online safety, including appropriate filtering and monitoring on school devices and school networks is reflected in this Child Protection Policy including awareness of the ease of access to mobile phone networks</w:t>
      </w:r>
      <w:r w:rsidRPr="00C1507A">
        <w:rPr>
          <w:rFonts w:ascii="Calibri Light" w:hAnsi="Calibri Light" w:cs="Calibri Light"/>
          <w:bCs/>
          <w:sz w:val="22"/>
          <w:szCs w:val="22"/>
        </w:rPr>
        <w:t xml:space="preserve"> </w:t>
      </w:r>
      <w:r w:rsidR="00804523" w:rsidRPr="00C1507A">
        <w:rPr>
          <w:rFonts w:ascii="Calibri Light" w:hAnsi="Calibri Light" w:cs="Calibri Light"/>
          <w:bCs/>
          <w:sz w:val="22"/>
          <w:szCs w:val="22"/>
        </w:rPr>
        <w:t>There is a clear and explicit procedure for dealing with mobile phones that are brought into school by children</w:t>
      </w:r>
      <w:r w:rsidR="00CF1635">
        <w:rPr>
          <w:rFonts w:ascii="Calibri Light" w:hAnsi="Calibri Light" w:cs="Arial"/>
          <w:bCs/>
          <w:sz w:val="22"/>
          <w:szCs w:val="22"/>
        </w:rPr>
        <w:t>.</w:t>
      </w:r>
    </w:p>
    <w:p w14:paraId="6E70AD07" w14:textId="77777777" w:rsidR="00804523" w:rsidRPr="00E326E0"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 xml:space="preserve">DfE advice; </w:t>
      </w:r>
      <w:hyperlink r:id="rId92" w:history="1">
        <w:r w:rsidRPr="00E326E0">
          <w:rPr>
            <w:rStyle w:val="Hyperlink"/>
            <w:rFonts w:ascii="Calibri Light" w:eastAsia="Calibri" w:hAnsi="Calibri Light" w:cs="Arial"/>
            <w:b/>
            <w:i/>
            <w:iCs/>
            <w:color w:val="auto"/>
            <w:sz w:val="22"/>
            <w:szCs w:val="22"/>
          </w:rPr>
          <w:t>Searching, Screening and Confiscation</w:t>
        </w:r>
      </w:hyperlink>
      <w:r w:rsidRPr="00E326E0">
        <w:rPr>
          <w:rFonts w:ascii="Calibri Light" w:eastAsia="Calibri" w:hAnsi="Calibri Light" w:cs="Arial"/>
          <w:b/>
          <w:sz w:val="22"/>
          <w:szCs w:val="22"/>
        </w:rPr>
        <w:t xml:space="preserve"> </w:t>
      </w:r>
      <w:r w:rsidRPr="00E326E0">
        <w:rPr>
          <w:rFonts w:ascii="Calibri Light" w:eastAsia="Calibri" w:hAnsi="Calibri Light" w:cs="Arial"/>
          <w:sz w:val="22"/>
          <w:szCs w:val="22"/>
        </w:rPr>
        <w:t>is followed where there is a need to search a pupil for a mobile device</w:t>
      </w:r>
    </w:p>
    <w:p w14:paraId="73AAC633" w14:textId="77777777" w:rsidR="00804523" w:rsidRPr="007F7B4E" w:rsidRDefault="00804523" w:rsidP="00396D35">
      <w:pPr>
        <w:pStyle w:val="ListParagraph"/>
        <w:numPr>
          <w:ilvl w:val="0"/>
          <w:numId w:val="24"/>
        </w:numPr>
        <w:ind w:left="714" w:hanging="357"/>
        <w:contextualSpacing/>
        <w:rPr>
          <w:rFonts w:ascii="Calibri Light" w:hAnsi="Calibri Light" w:cs="Arial"/>
          <w:bCs/>
          <w:sz w:val="22"/>
          <w:szCs w:val="22"/>
        </w:rPr>
      </w:pPr>
      <w:r w:rsidRPr="00E326E0">
        <w:rPr>
          <w:rFonts w:ascii="Calibri Light" w:eastAsia="Calibri" w:hAnsi="Calibri Light" w:cs="Arial"/>
          <w:sz w:val="22"/>
          <w:szCs w:val="22"/>
        </w:rPr>
        <w:t>When school become aware of an online safety issue that has occurred outside of school, it is managed in accordance with the school Online Safety Policy</w:t>
      </w:r>
    </w:p>
    <w:p w14:paraId="798278A7" w14:textId="77777777" w:rsidR="007F7B4E" w:rsidRPr="007F7B4E" w:rsidRDefault="007F7B4E" w:rsidP="00396D35">
      <w:pPr>
        <w:pStyle w:val="ListParagraph"/>
        <w:numPr>
          <w:ilvl w:val="0"/>
          <w:numId w:val="24"/>
        </w:numPr>
        <w:ind w:left="714" w:hanging="357"/>
        <w:contextualSpacing/>
        <w:rPr>
          <w:rFonts w:ascii="Calibri Light" w:hAnsi="Calibri Light" w:cs="Arial"/>
          <w:bCs/>
          <w:sz w:val="22"/>
          <w:szCs w:val="22"/>
        </w:rPr>
      </w:pPr>
      <w:r w:rsidRPr="007F7B4E">
        <w:rPr>
          <w:rFonts w:ascii="Calibri Light" w:hAnsi="Calibri Light" w:cs="Arial"/>
          <w:bCs/>
          <w:sz w:val="22"/>
          <w:szCs w:val="22"/>
        </w:rPr>
        <w:t>Our DSL will always act in the ‘best interest of the child’ and remain mindful of the importance with parents and carers about safeguarding concerns held for children and in particular children’s access to online sites when away from school or college.</w:t>
      </w:r>
    </w:p>
    <w:p w14:paraId="1D5B8EB0" w14:textId="77777777" w:rsidR="007F7B4E" w:rsidRDefault="007F7B4E" w:rsidP="00396D35">
      <w:pPr>
        <w:pStyle w:val="ListParagraph"/>
        <w:numPr>
          <w:ilvl w:val="0"/>
          <w:numId w:val="24"/>
        </w:numPr>
        <w:ind w:left="714" w:hanging="357"/>
        <w:contextualSpacing/>
        <w:rPr>
          <w:rFonts w:ascii="Calibri Light" w:hAnsi="Calibri Light" w:cs="Arial"/>
          <w:bCs/>
          <w:sz w:val="22"/>
          <w:szCs w:val="22"/>
        </w:rPr>
      </w:pPr>
      <w:r w:rsidRPr="007F7B4E">
        <w:rPr>
          <w:rFonts w:ascii="Calibri Light" w:hAnsi="Calibri Light" w:cs="Arial"/>
          <w:bCs/>
          <w:sz w:val="22"/>
          <w:szCs w:val="22"/>
        </w:rPr>
        <w:t>We will support understanding of harmful online challenges and hoaxes and share information with parents and carers and where they can get help and support.</w:t>
      </w:r>
    </w:p>
    <w:p w14:paraId="5C7DBEB1" w14:textId="05AA077B" w:rsidR="007F7B4E" w:rsidRPr="007F7B4E" w:rsidRDefault="007F7B4E" w:rsidP="00396D35">
      <w:pPr>
        <w:pStyle w:val="ListParagraph"/>
        <w:numPr>
          <w:ilvl w:val="0"/>
          <w:numId w:val="24"/>
        </w:numPr>
        <w:ind w:left="714" w:hanging="357"/>
        <w:rPr>
          <w:rFonts w:ascii="Calibri Light" w:hAnsi="Calibri Light"/>
        </w:rPr>
      </w:pPr>
      <w:r w:rsidRPr="007F7B4E">
        <w:rPr>
          <w:rFonts w:ascii="Calibri Light" w:hAnsi="Calibri Light" w:cs="Arial"/>
          <w:bCs/>
        </w:rPr>
        <w:t xml:space="preserve">All forms of abuse or harassment will be reported in accordance with national safeguarding guidance, and we will take a ‘zero tolerance’ approach to harassment and abuse as informed in KCSiE.  </w:t>
      </w:r>
      <w:r w:rsidRPr="004626F5">
        <w:rPr>
          <w:rFonts w:ascii="Calibri Light" w:hAnsi="Calibri Light" w:cs="Arial"/>
          <w:bCs/>
          <w:sz w:val="22"/>
          <w:szCs w:val="22"/>
        </w:rPr>
        <w:t>Additional information can be found within Keeping Children Safe in Education 202</w:t>
      </w:r>
      <w:r w:rsidR="004626F5">
        <w:rPr>
          <w:rFonts w:ascii="Calibri Light" w:hAnsi="Calibri Light" w:cs="Arial"/>
          <w:bCs/>
          <w:sz w:val="22"/>
          <w:szCs w:val="22"/>
        </w:rPr>
        <w:t>4</w:t>
      </w:r>
      <w:r w:rsidRPr="004626F5">
        <w:rPr>
          <w:rFonts w:ascii="Calibri Light" w:hAnsi="Calibri Light" w:cs="Arial"/>
          <w:bCs/>
          <w:sz w:val="22"/>
          <w:szCs w:val="22"/>
        </w:rPr>
        <w:t xml:space="preserve"> and Sharing Nudes and Semi Nudes</w:t>
      </w:r>
      <w:r w:rsidRPr="007F7B4E">
        <w:rPr>
          <w:rFonts w:ascii="Calibri Light" w:hAnsi="Calibri Light"/>
        </w:rPr>
        <w:t>.</w:t>
      </w:r>
    </w:p>
    <w:p w14:paraId="5F097473" w14:textId="77777777" w:rsidR="00C1507A" w:rsidRPr="007F7B4E" w:rsidRDefault="007F7B4E" w:rsidP="00396D35">
      <w:pPr>
        <w:pStyle w:val="ListParagraph"/>
        <w:numPr>
          <w:ilvl w:val="0"/>
          <w:numId w:val="24"/>
        </w:numPr>
        <w:contextualSpacing/>
        <w:rPr>
          <w:rFonts w:ascii="Calibri Light" w:hAnsi="Calibri Light" w:cs="Arial"/>
          <w:bCs/>
          <w:sz w:val="22"/>
          <w:szCs w:val="22"/>
        </w:rPr>
      </w:pPr>
      <w:r w:rsidRPr="007F7B4E">
        <w:rPr>
          <w:rFonts w:ascii="Calibri Light" w:hAnsi="Calibri Light" w:cs="Arial"/>
          <w:bCs/>
          <w:sz w:val="22"/>
          <w:szCs w:val="22"/>
        </w:rPr>
        <w:t xml:space="preserve">All staff recognise the additional risks that children with SEN and disabilities (SEND) face online, for example, from online bullying, grooming and </w:t>
      </w:r>
      <w:proofErr w:type="spellStart"/>
      <w:r w:rsidRPr="007F7B4E">
        <w:rPr>
          <w:rFonts w:ascii="Calibri Light" w:hAnsi="Calibri Light" w:cs="Arial"/>
          <w:bCs/>
          <w:sz w:val="22"/>
          <w:szCs w:val="22"/>
        </w:rPr>
        <w:t>radicalisation</w:t>
      </w:r>
      <w:proofErr w:type="spellEnd"/>
      <w:r w:rsidRPr="007F7B4E">
        <w:rPr>
          <w:rFonts w:ascii="Calibri Light" w:hAnsi="Calibri Light" w:cs="Arial"/>
          <w:bCs/>
          <w:sz w:val="22"/>
          <w:szCs w:val="22"/>
        </w:rPr>
        <w:t xml:space="preserve"> and are confident they have the capability to support SEND children to stay safe online.</w:t>
      </w:r>
    </w:p>
    <w:p w14:paraId="08C54C0D" w14:textId="77777777" w:rsidR="007F7B4E" w:rsidRPr="007F7B4E" w:rsidRDefault="007F7B4E" w:rsidP="00396D35">
      <w:pPr>
        <w:pStyle w:val="ListParagraph"/>
        <w:contextualSpacing/>
        <w:rPr>
          <w:rFonts w:ascii="Calibri Light" w:hAnsi="Calibri Light" w:cs="Arial"/>
          <w:bCs/>
          <w:sz w:val="22"/>
          <w:szCs w:val="22"/>
        </w:rPr>
      </w:pPr>
    </w:p>
    <w:p w14:paraId="14035442" w14:textId="45192696" w:rsidR="006D1302" w:rsidRPr="00C1507A" w:rsidRDefault="006D1302" w:rsidP="00396D35">
      <w:pPr>
        <w:autoSpaceDE w:val="0"/>
        <w:autoSpaceDN w:val="0"/>
        <w:adjustRightInd w:val="0"/>
        <w:spacing w:after="0" w:line="240" w:lineRule="auto"/>
        <w:rPr>
          <w:rFonts w:ascii="Calibri Light" w:eastAsia="Times New Roman" w:hAnsi="Calibri Light" w:cs="Calibri Light"/>
          <w:i/>
          <w:lang w:eastAsia="en-GB"/>
        </w:rPr>
      </w:pPr>
      <w:r w:rsidRPr="00C1507A">
        <w:rPr>
          <w:rFonts w:ascii="Calibri Light" w:eastAsia="Times New Roman" w:hAnsi="Calibri Light" w:cs="Calibri Light"/>
          <w:lang w:eastAsia="en-GB"/>
        </w:rPr>
        <w:t xml:space="preserve">Our </w:t>
      </w:r>
      <w:r w:rsidRPr="00C1507A">
        <w:rPr>
          <w:rFonts w:ascii="Calibri Light" w:eastAsia="Times New Roman" w:hAnsi="Calibri Light" w:cs="Calibri Light"/>
          <w:iCs/>
          <w:lang w:eastAsia="en-GB"/>
        </w:rPr>
        <w:t xml:space="preserve">Governing body/Trust </w:t>
      </w:r>
      <w:r w:rsidRPr="00C1507A">
        <w:rPr>
          <w:rFonts w:ascii="Calibri Light" w:eastAsia="Times New Roman" w:hAnsi="Calibri Light" w:cs="Calibri Light"/>
          <w:lang w:eastAsia="en-GB"/>
        </w:rPr>
        <w:t>will ensure they maintain oversight of</w:t>
      </w:r>
      <w:r w:rsidRPr="00C1507A">
        <w:rPr>
          <w:rFonts w:ascii="Calibri Light" w:eastAsia="Times New Roman" w:hAnsi="Calibri Light" w:cs="Calibri Light"/>
          <w:iCs/>
          <w:lang w:eastAsia="en-GB"/>
        </w:rPr>
        <w:t xml:space="preserve"> the Online Safety Policy contained within our main child protection policy</w:t>
      </w:r>
      <w:r w:rsidRPr="00C1507A">
        <w:rPr>
          <w:rFonts w:ascii="Calibri Light" w:eastAsia="Times New Roman" w:hAnsi="Calibri Light" w:cs="Calibri Light"/>
          <w:lang w:eastAsia="en-GB"/>
        </w:rPr>
        <w:t>, and the arrangements put in place to ensure appropriate filtering and monitoring on school devices and school network</w:t>
      </w:r>
      <w:r w:rsidRPr="0017651D">
        <w:rPr>
          <w:rFonts w:ascii="Calibri Light" w:eastAsia="Times New Roman" w:hAnsi="Calibri Light" w:cs="Calibri Light"/>
          <w:lang w:eastAsia="en-GB"/>
        </w:rPr>
        <w:t>. The appropriateness of any filtering and monitoring systems will in part be informed by the risk assessment required by the Prevent Duty as required by KCSiE 202</w:t>
      </w:r>
      <w:r w:rsidR="004626F5" w:rsidRPr="0017651D">
        <w:rPr>
          <w:rFonts w:ascii="Calibri Light" w:eastAsia="Times New Roman" w:hAnsi="Calibri Light" w:cs="Calibri Light"/>
          <w:lang w:eastAsia="en-GB"/>
        </w:rPr>
        <w:t>4</w:t>
      </w:r>
      <w:r w:rsidRPr="0017651D">
        <w:rPr>
          <w:rFonts w:ascii="Calibri Light" w:eastAsia="Times New Roman" w:hAnsi="Calibri Light" w:cs="Calibri Light"/>
          <w:lang w:eastAsia="en-GB"/>
        </w:rPr>
        <w:t>.</w:t>
      </w:r>
      <w:r>
        <w:rPr>
          <w:rFonts w:ascii="Calibri Light" w:eastAsia="Times New Roman" w:hAnsi="Calibri Light" w:cs="Calibri Light"/>
          <w:lang w:eastAsia="en-GB"/>
        </w:rPr>
        <w:t xml:space="preserve"> </w:t>
      </w:r>
      <w:r w:rsidRPr="00C1507A">
        <w:rPr>
          <w:rFonts w:ascii="Calibri Light" w:eastAsia="Times New Roman" w:hAnsi="Calibri Light" w:cs="Calibri Light"/>
          <w:i/>
          <w:lang w:eastAsia="en-GB"/>
        </w:rPr>
        <w:t xml:space="preserve"> </w:t>
      </w:r>
    </w:p>
    <w:p w14:paraId="5EC43108" w14:textId="467EBB47" w:rsidR="006D1302" w:rsidRDefault="006D1302" w:rsidP="00F20434">
      <w:pPr>
        <w:autoSpaceDE w:val="0"/>
        <w:autoSpaceDN w:val="0"/>
        <w:adjustRightInd w:val="0"/>
        <w:jc w:val="both"/>
        <w:rPr>
          <w:rFonts w:ascii="Calibri Light" w:hAnsi="Calibri Light" w:cs="Calibri Light"/>
          <w:lang w:eastAsia="en-GB"/>
        </w:rPr>
      </w:pPr>
    </w:p>
    <w:p w14:paraId="06E37E05" w14:textId="77777777" w:rsidR="00CF1635" w:rsidRDefault="00CF1635" w:rsidP="00F20434">
      <w:pPr>
        <w:autoSpaceDE w:val="0"/>
        <w:autoSpaceDN w:val="0"/>
        <w:adjustRightInd w:val="0"/>
        <w:jc w:val="both"/>
        <w:rPr>
          <w:rFonts w:ascii="Calibri Light" w:hAnsi="Calibri Light" w:cs="Calibri Light"/>
          <w:lang w:eastAsia="en-GB"/>
        </w:rPr>
      </w:pPr>
    </w:p>
    <w:p w14:paraId="2799DD92" w14:textId="77777777" w:rsidR="006D1302" w:rsidRPr="006D1302" w:rsidRDefault="006D1302" w:rsidP="00F20434">
      <w:pPr>
        <w:autoSpaceDE w:val="0"/>
        <w:autoSpaceDN w:val="0"/>
        <w:adjustRightInd w:val="0"/>
        <w:jc w:val="both"/>
        <w:rPr>
          <w:rFonts w:ascii="Calibri Light" w:hAnsi="Calibri Light" w:cs="Calibri Light"/>
          <w:lang w:eastAsia="en-GB"/>
        </w:rPr>
      </w:pPr>
      <w:r w:rsidRPr="006D1302">
        <w:rPr>
          <w:rFonts w:ascii="Calibri Light" w:hAnsi="Calibri Light" w:cs="Calibri Light"/>
          <w:lang w:eastAsia="en-GB"/>
        </w:rPr>
        <w:t>This will include:</w:t>
      </w:r>
    </w:p>
    <w:p w14:paraId="54D5DF76"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identify and assign roles and responsibilities to manage filtering and monitoring systems.</w:t>
      </w:r>
    </w:p>
    <w:p w14:paraId="2BEA9F4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review filtering and monitoring provision at least annually.</w:t>
      </w:r>
    </w:p>
    <w:p w14:paraId="62ECAEAB"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block harmful and inappropriate content without unreasonably impacting teaching and learning.</w:t>
      </w:r>
    </w:p>
    <w:p w14:paraId="2CF5D474" w14:textId="77777777" w:rsidR="006D1302" w:rsidRPr="00C1507A"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lang w:eastAsia="en-GB"/>
        </w:rPr>
      </w:pPr>
      <w:r w:rsidRPr="00C1507A">
        <w:rPr>
          <w:rFonts w:ascii="Calibri Light" w:eastAsia="Times New Roman" w:hAnsi="Calibri Light" w:cs="Calibri Light"/>
          <w:lang w:eastAsia="en-GB"/>
        </w:rPr>
        <w:t>have effective monitoring strategies in place that meet the school/ colleges safeguarding need.</w:t>
      </w:r>
    </w:p>
    <w:p w14:paraId="6DE4230E" w14:textId="60663685" w:rsidR="006D1302" w:rsidRDefault="006D1302" w:rsidP="001D3BC3">
      <w:pPr>
        <w:numPr>
          <w:ilvl w:val="0"/>
          <w:numId w:val="30"/>
        </w:numPr>
        <w:autoSpaceDE w:val="0"/>
        <w:autoSpaceDN w:val="0"/>
        <w:adjustRightInd w:val="0"/>
        <w:spacing w:after="0" w:line="240" w:lineRule="auto"/>
        <w:contextualSpacing/>
        <w:jc w:val="both"/>
        <w:rPr>
          <w:rFonts w:ascii="Calibri Light" w:eastAsia="Times New Roman" w:hAnsi="Calibri Light" w:cs="Calibri Light"/>
          <w:u w:val="single"/>
          <w:lang w:eastAsia="en-GB"/>
        </w:rPr>
      </w:pPr>
      <w:r w:rsidRPr="00C1507A">
        <w:rPr>
          <w:rFonts w:ascii="Calibri Light" w:eastAsia="Times New Roman" w:hAnsi="Calibri Light" w:cs="Calibri Light"/>
          <w:lang w:eastAsia="en-GB"/>
        </w:rPr>
        <w:t xml:space="preserve">review and discuss the standards with the leadership team, IT staff and service providers to ensure the school/college meets the standard published by the </w:t>
      </w:r>
      <w:hyperlink r:id="rId93" w:history="1">
        <w:r w:rsidRPr="006D1302">
          <w:rPr>
            <w:rFonts w:ascii="Calibri Light" w:eastAsia="Times New Roman" w:hAnsi="Calibri Light" w:cs="Calibri Light"/>
            <w:u w:val="single"/>
            <w:lang w:eastAsia="en-GB"/>
          </w:rPr>
          <w:t>Department for Education filtering and monitoring standards.</w:t>
        </w:r>
      </w:hyperlink>
    </w:p>
    <w:p w14:paraId="2B3476AB" w14:textId="41DB9D88" w:rsidR="00CF1635" w:rsidRPr="00CF1635" w:rsidRDefault="00CF1635" w:rsidP="00CF1635">
      <w:pPr>
        <w:pStyle w:val="ListParagraph"/>
        <w:numPr>
          <w:ilvl w:val="0"/>
          <w:numId w:val="30"/>
        </w:numPr>
        <w:spacing w:before="100" w:beforeAutospacing="1" w:after="100" w:afterAutospacing="1"/>
        <w:rPr>
          <w:rFonts w:asciiTheme="majorHAnsi" w:hAnsiTheme="majorHAnsi" w:cstheme="majorHAnsi"/>
          <w:sz w:val="22"/>
          <w:szCs w:val="22"/>
          <w:lang w:eastAsia="en-GB"/>
        </w:rPr>
      </w:pPr>
      <w:r w:rsidRPr="00CF1635">
        <w:rPr>
          <w:rFonts w:asciiTheme="majorHAnsi" w:hAnsiTheme="majorHAnsi" w:cstheme="majorHAnsi"/>
          <w:sz w:val="22"/>
          <w:szCs w:val="22"/>
          <w:lang w:eastAsia="en-GB"/>
        </w:rPr>
        <w:t>The filtering service is provided through an SLA by HBC’s IT Support Team. They provide to</w:t>
      </w:r>
      <w:r>
        <w:rPr>
          <w:rFonts w:asciiTheme="majorHAnsi" w:hAnsiTheme="majorHAnsi" w:cstheme="majorHAnsi"/>
          <w:sz w:val="22"/>
          <w:szCs w:val="22"/>
          <w:lang w:eastAsia="en-GB"/>
        </w:rPr>
        <w:t xml:space="preserve"> </w:t>
      </w:r>
      <w:r w:rsidRPr="00CF1635">
        <w:rPr>
          <w:rFonts w:asciiTheme="majorHAnsi" w:hAnsiTheme="majorHAnsi" w:cstheme="majorHAnsi"/>
          <w:sz w:val="22"/>
          <w:szCs w:val="22"/>
          <w:lang w:eastAsia="en-GB"/>
        </w:rPr>
        <w:t>school all DfE requirements and guidelines. Our Web filtering is provided by a 3</w:t>
      </w:r>
      <w:proofErr w:type="spellStart"/>
      <w:r w:rsidRPr="00CF1635">
        <w:rPr>
          <w:rFonts w:asciiTheme="majorHAnsi" w:hAnsiTheme="majorHAnsi" w:cstheme="majorHAnsi"/>
          <w:position w:val="8"/>
          <w:sz w:val="22"/>
          <w:szCs w:val="22"/>
          <w:lang w:eastAsia="en-GB"/>
        </w:rPr>
        <w:t>rd</w:t>
      </w:r>
      <w:proofErr w:type="spellEnd"/>
      <w:r w:rsidRPr="00CF1635">
        <w:rPr>
          <w:rFonts w:asciiTheme="majorHAnsi" w:hAnsiTheme="majorHAnsi" w:cstheme="majorHAnsi"/>
          <w:position w:val="8"/>
          <w:sz w:val="22"/>
          <w:szCs w:val="22"/>
          <w:lang w:eastAsia="en-GB"/>
        </w:rPr>
        <w:t xml:space="preserve"> </w:t>
      </w:r>
      <w:r w:rsidRPr="00CF1635">
        <w:rPr>
          <w:rFonts w:asciiTheme="majorHAnsi" w:hAnsiTheme="majorHAnsi" w:cstheme="majorHAnsi"/>
          <w:sz w:val="22"/>
          <w:szCs w:val="22"/>
          <w:lang w:eastAsia="en-GB"/>
        </w:rPr>
        <w:t xml:space="preserve">party provider </w:t>
      </w:r>
      <w:proofErr w:type="spellStart"/>
      <w:r w:rsidRPr="00CF1635">
        <w:rPr>
          <w:rFonts w:asciiTheme="majorHAnsi" w:hAnsiTheme="majorHAnsi" w:cstheme="majorHAnsi"/>
          <w:sz w:val="22"/>
          <w:szCs w:val="22"/>
          <w:lang w:eastAsia="en-GB"/>
        </w:rPr>
        <w:t>Smoothwall</w:t>
      </w:r>
      <w:proofErr w:type="spellEnd"/>
      <w:r w:rsidRPr="00CF1635">
        <w:rPr>
          <w:rFonts w:asciiTheme="majorHAnsi" w:hAnsiTheme="majorHAnsi" w:cstheme="majorHAnsi"/>
          <w:sz w:val="22"/>
          <w:szCs w:val="22"/>
          <w:lang w:eastAsia="en-GB"/>
        </w:rPr>
        <w:t xml:space="preserve">. </w:t>
      </w:r>
      <w:r>
        <w:rPr>
          <w:rFonts w:asciiTheme="majorHAnsi" w:hAnsiTheme="majorHAnsi" w:cstheme="majorHAnsi"/>
          <w:sz w:val="22"/>
          <w:szCs w:val="22"/>
          <w:lang w:eastAsia="en-GB"/>
        </w:rPr>
        <w:t xml:space="preserve"> </w:t>
      </w:r>
      <w:proofErr w:type="spellStart"/>
      <w:r w:rsidRPr="00CF1635">
        <w:rPr>
          <w:rFonts w:asciiTheme="majorHAnsi" w:hAnsiTheme="majorHAnsi" w:cstheme="majorHAnsi"/>
          <w:sz w:val="22"/>
          <w:szCs w:val="22"/>
          <w:lang w:eastAsia="en-GB"/>
        </w:rPr>
        <w:t>Smoothwall</w:t>
      </w:r>
      <w:proofErr w:type="spellEnd"/>
      <w:r w:rsidRPr="00CF1635">
        <w:rPr>
          <w:rFonts w:asciiTheme="majorHAnsi" w:hAnsiTheme="majorHAnsi" w:cstheme="majorHAnsi"/>
          <w:sz w:val="22"/>
          <w:szCs w:val="22"/>
          <w:lang w:eastAsia="en-GB"/>
        </w:rPr>
        <w:t xml:space="preserve"> have submitted responses to the UK Safer Internet Centre (as recommended by the DfE) which details how its product meets the national defined “appropriate filtering” standard </w:t>
      </w:r>
    </w:p>
    <w:p w14:paraId="7E606E26" w14:textId="703C9FAD" w:rsidR="006D1302" w:rsidRPr="00CF1635" w:rsidRDefault="006D1302" w:rsidP="00CF0659">
      <w:pPr>
        <w:numPr>
          <w:ilvl w:val="0"/>
          <w:numId w:val="30"/>
        </w:numPr>
        <w:autoSpaceDE w:val="0"/>
        <w:autoSpaceDN w:val="0"/>
        <w:adjustRightInd w:val="0"/>
        <w:spacing w:after="0" w:line="240" w:lineRule="auto"/>
        <w:contextualSpacing/>
        <w:jc w:val="both"/>
        <w:textAlignment w:val="baseline"/>
        <w:rPr>
          <w:rFonts w:ascii="Arial" w:eastAsia="Times New Roman" w:hAnsi="Arial" w:cs="Times New Roman"/>
          <w:sz w:val="28"/>
          <w:szCs w:val="20"/>
          <w:lang w:eastAsia="en-GB"/>
        </w:rPr>
      </w:pPr>
      <w:r w:rsidRPr="00CF1635">
        <w:rPr>
          <w:rFonts w:asciiTheme="majorHAnsi" w:eastAsia="Times New Roman" w:hAnsiTheme="majorHAnsi" w:cstheme="majorHAnsi"/>
          <w:iCs/>
          <w:lang w:eastAsia="en-GB"/>
        </w:rPr>
        <w:lastRenderedPageBreak/>
        <w:t>the</w:t>
      </w:r>
      <w:r w:rsidR="00CF1635" w:rsidRPr="00CF1635">
        <w:rPr>
          <w:rFonts w:asciiTheme="majorHAnsi" w:eastAsia="Times New Roman" w:hAnsiTheme="majorHAnsi" w:cstheme="majorHAnsi"/>
          <w:iCs/>
          <w:lang w:eastAsia="en-GB"/>
        </w:rPr>
        <w:t>se</w:t>
      </w:r>
      <w:r w:rsidRPr="00CF1635">
        <w:rPr>
          <w:rFonts w:asciiTheme="majorHAnsi" w:eastAsia="Times New Roman" w:hAnsiTheme="majorHAnsi" w:cstheme="majorHAnsi"/>
          <w:iCs/>
          <w:lang w:eastAsia="en-GB"/>
        </w:rPr>
        <w:t xml:space="preserve"> filtering and monitoring </w:t>
      </w:r>
      <w:r w:rsidR="00CF1635" w:rsidRPr="00CF1635">
        <w:rPr>
          <w:rFonts w:asciiTheme="majorHAnsi" w:eastAsia="Times New Roman" w:hAnsiTheme="majorHAnsi" w:cstheme="majorHAnsi"/>
          <w:iCs/>
          <w:lang w:eastAsia="en-GB"/>
        </w:rPr>
        <w:t xml:space="preserve">meet the </w:t>
      </w:r>
      <w:r w:rsidRPr="00CF1635">
        <w:rPr>
          <w:rFonts w:asciiTheme="majorHAnsi" w:eastAsia="Times New Roman" w:hAnsiTheme="majorHAnsi" w:cstheme="majorHAnsi"/>
          <w:iCs/>
          <w:lang w:eastAsia="en-GB"/>
        </w:rPr>
        <w:t>requirements put in place by KCSiE 2023 (paragraphs 124,</w:t>
      </w:r>
      <w:r w:rsidR="00E21982" w:rsidRPr="00CF1635">
        <w:rPr>
          <w:rFonts w:asciiTheme="majorHAnsi" w:eastAsia="Times New Roman" w:hAnsiTheme="majorHAnsi" w:cstheme="majorHAnsi"/>
          <w:iCs/>
          <w:lang w:eastAsia="en-GB"/>
        </w:rPr>
        <w:t xml:space="preserve"> </w:t>
      </w:r>
      <w:r w:rsidRPr="00CF1635">
        <w:rPr>
          <w:rFonts w:asciiTheme="majorHAnsi" w:eastAsia="Times New Roman" w:hAnsiTheme="majorHAnsi" w:cstheme="majorHAnsi"/>
          <w:iCs/>
          <w:lang w:eastAsia="en-GB"/>
        </w:rPr>
        <w:t>138,</w:t>
      </w:r>
      <w:r w:rsidR="00E21982" w:rsidRPr="00CF1635">
        <w:rPr>
          <w:rFonts w:asciiTheme="majorHAnsi" w:eastAsia="Times New Roman" w:hAnsiTheme="majorHAnsi" w:cstheme="majorHAnsi"/>
          <w:iCs/>
          <w:lang w:eastAsia="en-GB"/>
        </w:rPr>
        <w:t xml:space="preserve"> </w:t>
      </w:r>
      <w:r w:rsidRPr="00CF1635">
        <w:rPr>
          <w:rFonts w:asciiTheme="majorHAnsi" w:eastAsia="Times New Roman" w:hAnsiTheme="majorHAnsi" w:cstheme="majorHAnsi"/>
          <w:iCs/>
          <w:lang w:eastAsia="en-GB"/>
        </w:rPr>
        <w:t xml:space="preserve">141 and 142). </w:t>
      </w:r>
    </w:p>
    <w:p w14:paraId="60C695E6" w14:textId="77777777" w:rsidR="00CF1635" w:rsidRPr="00CF1635" w:rsidRDefault="00CF1635" w:rsidP="00CF1635">
      <w:pPr>
        <w:autoSpaceDE w:val="0"/>
        <w:autoSpaceDN w:val="0"/>
        <w:adjustRightInd w:val="0"/>
        <w:spacing w:after="0" w:line="240" w:lineRule="auto"/>
        <w:ind w:left="720"/>
        <w:contextualSpacing/>
        <w:jc w:val="both"/>
        <w:textAlignment w:val="baseline"/>
        <w:rPr>
          <w:rFonts w:ascii="Arial" w:eastAsia="Times New Roman" w:hAnsi="Arial" w:cs="Times New Roman"/>
          <w:sz w:val="28"/>
          <w:szCs w:val="20"/>
          <w:lang w:eastAsia="en-GB"/>
        </w:rPr>
      </w:pPr>
    </w:p>
    <w:p w14:paraId="546EA53C" w14:textId="77777777" w:rsidR="006D1302" w:rsidRPr="00C1507A" w:rsidRDefault="006D1302" w:rsidP="00396D35">
      <w:pPr>
        <w:spacing w:after="0" w:line="240" w:lineRule="auto"/>
        <w:textAlignment w:val="baseline"/>
        <w:rPr>
          <w:rFonts w:ascii="Calibri Light" w:eastAsia="Times New Roman" w:hAnsi="Calibri Light" w:cs="Calibri Light"/>
          <w:iCs/>
          <w:bdr w:val="none" w:sz="0" w:space="0" w:color="auto" w:frame="1"/>
          <w:lang w:eastAsia="en-GB"/>
        </w:rPr>
      </w:pPr>
      <w:r w:rsidRPr="00C1507A">
        <w:rPr>
          <w:rFonts w:ascii="Calibri Light" w:eastAsia="Times New Roman" w:hAnsi="Calibri Light" w:cs="Calibri Light"/>
          <w:bdr w:val="none" w:sz="0" w:space="0" w:color="auto" w:frame="1"/>
          <w:lang w:eastAsia="en-GB"/>
        </w:rPr>
        <w:t xml:space="preserve">Our Governing body/trust will ensure a review is maintained to ensure the standards and discuss with IT staff and service providers these standards and whether more needs to be done to support our school/college in meeting and maintaining this standard and communicating these to staff, our </w:t>
      </w:r>
      <w:r w:rsidRPr="00C1507A">
        <w:rPr>
          <w:rFonts w:ascii="Calibri Light" w:eastAsia="Times New Roman" w:hAnsi="Calibri Light" w:cs="Calibri Light"/>
          <w:iCs/>
          <w:bdr w:val="none" w:sz="0" w:space="0" w:color="auto" w:frame="1"/>
          <w:lang w:eastAsia="en-GB"/>
        </w:rPr>
        <w:t>pupils/students</w:t>
      </w:r>
      <w:r w:rsidRPr="00C1507A">
        <w:rPr>
          <w:rFonts w:ascii="Calibri Light" w:eastAsia="Times New Roman" w:hAnsi="Calibri Light" w:cs="Calibri Light"/>
          <w:bdr w:val="none" w:sz="0" w:space="0" w:color="auto" w:frame="1"/>
          <w:lang w:eastAsia="en-GB"/>
        </w:rPr>
        <w:t>, parents, carers and visitors to the school who provide teaching to children</w:t>
      </w:r>
      <w:r w:rsidRPr="00C1507A">
        <w:rPr>
          <w:rFonts w:ascii="Calibri Light" w:eastAsia="Times New Roman" w:hAnsi="Calibri Light" w:cs="Calibri Light"/>
          <w:iCs/>
          <w:bdr w:val="none" w:sz="0" w:space="0" w:color="auto" w:frame="1"/>
          <w:lang w:eastAsia="en-GB"/>
        </w:rPr>
        <w:t xml:space="preserve"> as part of the learning and educational opportunities we provide. </w:t>
      </w:r>
    </w:p>
    <w:p w14:paraId="4616623B" w14:textId="77777777" w:rsidR="006D1302" w:rsidRPr="000F2364" w:rsidRDefault="006D1302" w:rsidP="00396D35">
      <w:pPr>
        <w:spacing w:after="0" w:line="240" w:lineRule="auto"/>
        <w:textAlignment w:val="baseline"/>
        <w:rPr>
          <w:rFonts w:ascii="Arial" w:eastAsia="Times New Roman" w:hAnsi="Arial" w:cs="Arial"/>
          <w:color w:val="FF0000"/>
          <w:lang w:eastAsia="en-GB"/>
        </w:rPr>
      </w:pPr>
    </w:p>
    <w:p w14:paraId="63C34FEB" w14:textId="77777777" w:rsidR="00263699" w:rsidRPr="00D84CAA" w:rsidRDefault="00263699" w:rsidP="00396D35">
      <w:pPr>
        <w:rPr>
          <w:rFonts w:ascii="Calibri Light" w:hAnsi="Calibri Light"/>
        </w:rPr>
      </w:pPr>
      <w:r w:rsidRPr="00E326E0">
        <w:rPr>
          <w:rFonts w:ascii="Calibri Light" w:hAnsi="Calibri Light"/>
        </w:rPr>
        <w:t xml:space="preserve">Governors </w:t>
      </w:r>
      <w:r w:rsidR="002A0422">
        <w:rPr>
          <w:rFonts w:ascii="Calibri Light" w:hAnsi="Calibri Light"/>
        </w:rPr>
        <w:t xml:space="preserve">will </w:t>
      </w:r>
      <w:r w:rsidRPr="00E326E0">
        <w:rPr>
          <w:rFonts w:ascii="Calibri Light" w:hAnsi="Calibri Light"/>
        </w:rPr>
        <w:t xml:space="preserve">ensure that, </w:t>
      </w:r>
      <w:r w:rsidR="002A0422">
        <w:rPr>
          <w:rFonts w:ascii="Calibri Light" w:hAnsi="Calibri Light"/>
        </w:rPr>
        <w:t>online safety training is a</w:t>
      </w:r>
      <w:r w:rsidRPr="00E326E0">
        <w:rPr>
          <w:rFonts w:ascii="Calibri Light" w:hAnsi="Calibri Light"/>
        </w:rPr>
        <w:t xml:space="preserve"> </w:t>
      </w:r>
      <w:r w:rsidR="002A0422">
        <w:rPr>
          <w:rFonts w:ascii="Calibri Light" w:hAnsi="Calibri Light"/>
        </w:rPr>
        <w:t xml:space="preserve">key </w:t>
      </w:r>
      <w:r w:rsidRPr="00E326E0">
        <w:rPr>
          <w:rFonts w:ascii="Calibri Light" w:hAnsi="Calibri Light"/>
        </w:rPr>
        <w:t xml:space="preserve">part of </w:t>
      </w:r>
      <w:r w:rsidR="002A0422">
        <w:rPr>
          <w:rFonts w:ascii="Calibri Light" w:hAnsi="Calibri Light"/>
        </w:rPr>
        <w:t>the safeguarding training schedule for staff, governors and volunteers,</w:t>
      </w:r>
      <w:r w:rsidRPr="00E326E0">
        <w:rPr>
          <w:rFonts w:ascii="Calibri Light" w:hAnsi="Calibri Light"/>
        </w:rPr>
        <w:t xml:space="preserve"> and the requirement to ensure children are taught about safeguarding, including </w:t>
      </w:r>
      <w:r w:rsidR="002A0422">
        <w:rPr>
          <w:rFonts w:ascii="Calibri Light" w:hAnsi="Calibri Light"/>
        </w:rPr>
        <w:t xml:space="preserve">ensuring that </w:t>
      </w:r>
      <w:r w:rsidRPr="00E326E0">
        <w:rPr>
          <w:rFonts w:ascii="Calibri Light" w:hAnsi="Calibri Light"/>
        </w:rPr>
        <w:t xml:space="preserve">online safety is integrated, aligned and considered as part of the </w:t>
      </w:r>
      <w:r w:rsidRPr="00D84CAA">
        <w:rPr>
          <w:rFonts w:ascii="Calibri Light" w:hAnsi="Calibri Light"/>
        </w:rPr>
        <w:t>ov</w:t>
      </w:r>
      <w:r w:rsidR="002A0422" w:rsidRPr="00D84CAA">
        <w:rPr>
          <w:rFonts w:ascii="Calibri Light" w:hAnsi="Calibri Light"/>
        </w:rPr>
        <w:t>erarching safeguarding approach within school.</w:t>
      </w:r>
    </w:p>
    <w:p w14:paraId="212E3A5F" w14:textId="49739FFC" w:rsidR="00863A5C" w:rsidRPr="003C35DF" w:rsidRDefault="00976BA3" w:rsidP="003C35DF">
      <w:pPr>
        <w:rPr>
          <w:rFonts w:ascii="Calibri Light" w:hAnsi="Calibri Light" w:cs="Calibri Light"/>
        </w:rPr>
      </w:pPr>
      <w:r w:rsidRPr="00D84CAA">
        <w:rPr>
          <w:rFonts w:ascii="Calibri Light" w:eastAsia="Times New Roman" w:hAnsi="Calibri Light" w:cs="Calibri Light"/>
          <w:lang w:eastAsia="en-GB"/>
        </w:rPr>
        <w:t>Governors and Senior Leaders at</w:t>
      </w:r>
      <w:r w:rsidRPr="00976BA3">
        <w:rPr>
          <w:rFonts w:ascii="Calibri Light" w:eastAsia="Times New Roman" w:hAnsi="Calibri Light" w:cs="Calibri Light"/>
          <w:lang w:eastAsia="en-GB"/>
        </w:rPr>
        <w:t xml:space="preserve"> school name are directly responsible for ensuring the setting has appropriate level of security protection procedures in place </w:t>
      </w:r>
      <w:proofErr w:type="gramStart"/>
      <w:r w:rsidRPr="00976BA3">
        <w:rPr>
          <w:rFonts w:ascii="Calibri Light" w:eastAsia="Times New Roman" w:hAnsi="Calibri Light" w:cs="Calibri Light"/>
          <w:lang w:eastAsia="en-GB"/>
        </w:rPr>
        <w:t>in order to</w:t>
      </w:r>
      <w:proofErr w:type="gramEnd"/>
      <w:r w:rsidRPr="00976BA3">
        <w:rPr>
          <w:rFonts w:ascii="Calibri Light" w:eastAsia="Times New Roman" w:hAnsi="Calibri Light" w:cs="Calibri Light"/>
          <w:lang w:eastAsia="en-GB"/>
        </w:rPr>
        <w:t xml:space="preserve"> safeguard their systems, staff and learners and review the effectiveness of these procedures periodically to keep up with evolving cyber-crime </w:t>
      </w:r>
      <w:r w:rsidR="00041E32" w:rsidRPr="00976BA3">
        <w:rPr>
          <w:rFonts w:ascii="Calibri Light" w:eastAsia="Times New Roman" w:hAnsi="Calibri Light" w:cs="Calibri Light"/>
          <w:lang w:eastAsia="en-GB"/>
        </w:rPr>
        <w:t>technologies’.</w:t>
      </w:r>
    </w:p>
    <w:p w14:paraId="5CC215B9" w14:textId="74904543" w:rsidR="00DF15D6" w:rsidRPr="00CD7FD4" w:rsidRDefault="00DF15D6" w:rsidP="00CD7FD4">
      <w:pPr>
        <w:pStyle w:val="Heading1"/>
        <w:jc w:val="both"/>
        <w:rPr>
          <w:rFonts w:ascii="Calibri Light" w:hAnsi="Calibri Light"/>
          <w:b/>
          <w:color w:val="1F4E79" w:themeColor="accent1" w:themeShade="80"/>
          <w:sz w:val="24"/>
          <w:szCs w:val="24"/>
        </w:rPr>
      </w:pPr>
      <w:bookmarkStart w:id="39" w:name="_Toc175475957"/>
      <w:r w:rsidRPr="00F62EA5">
        <w:rPr>
          <w:rFonts w:ascii="Calibri Light" w:hAnsi="Calibri Light"/>
          <w:b/>
          <w:color w:val="1F4E79" w:themeColor="accent1" w:themeShade="80"/>
          <w:sz w:val="24"/>
          <w:szCs w:val="24"/>
        </w:rPr>
        <w:t>Use of electronic devices in school</w:t>
      </w:r>
      <w:bookmarkEnd w:id="39"/>
    </w:p>
    <w:p w14:paraId="1CC84116" w14:textId="3A201EE4" w:rsidR="00263699" w:rsidRPr="00E326E0" w:rsidRDefault="00D84CAA" w:rsidP="00F20434">
      <w:pPr>
        <w:jc w:val="both"/>
        <w:rPr>
          <w:rFonts w:ascii="Calibri Light" w:hAnsi="Calibri Light" w:cs="Arial"/>
          <w:bCs/>
        </w:rPr>
      </w:pPr>
      <w:r>
        <w:rPr>
          <w:rFonts w:ascii="Calibri Light" w:hAnsi="Calibri Light" w:cs="Arial"/>
          <w:bCs/>
        </w:rPr>
        <w:t>Lunt’s Heath</w:t>
      </w:r>
      <w:r w:rsidR="00DF15D6" w:rsidRPr="00E326E0">
        <w:rPr>
          <w:rFonts w:ascii="Calibri Light" w:hAnsi="Calibri Light" w:cs="Arial"/>
          <w:b/>
          <w:bCs/>
          <w:i/>
        </w:rPr>
        <w:t xml:space="preserve"> </w:t>
      </w:r>
      <w:r w:rsidR="00DF15D6" w:rsidRPr="00E326E0">
        <w:rPr>
          <w:rFonts w:ascii="Calibri Light" w:hAnsi="Calibri Light" w:cs="Arial"/>
          <w:bCs/>
        </w:rPr>
        <w:t>is committed to keeping pupils safe by ensuring that electronic devices such as cameras, phones and tablets are used in an appropriate manner. School will therefore ensure that:</w:t>
      </w:r>
    </w:p>
    <w:p w14:paraId="4975AB87" w14:textId="04F426CF"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to take and use photographs and/or videos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2423F45" w14:textId="64AD67CB"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parental consent is obtained for photographs to be taken by the media for use in relation to promoting or publishing the </w:t>
      </w:r>
      <w:r w:rsidR="00041E32" w:rsidRPr="00E326E0">
        <w:rPr>
          <w:rFonts w:ascii="Calibri Light" w:hAnsi="Calibri Light" w:cs="Arial"/>
          <w:sz w:val="22"/>
          <w:szCs w:val="22"/>
        </w:rPr>
        <w:t>school.</w:t>
      </w:r>
    </w:p>
    <w:p w14:paraId="0282231F" w14:textId="2C79C221" w:rsidR="00DF15D6" w:rsidRPr="00E326E0" w:rsidRDefault="00DF15D6" w:rsidP="000F2364">
      <w:pPr>
        <w:pStyle w:val="ListParagraph"/>
        <w:numPr>
          <w:ilvl w:val="0"/>
          <w:numId w:val="31"/>
        </w:numPr>
        <w:autoSpaceDE w:val="0"/>
        <w:autoSpaceDN w:val="0"/>
        <w:adjustRightInd w:val="0"/>
        <w:ind w:left="714" w:hanging="357"/>
        <w:contextualSpacing/>
        <w:rPr>
          <w:rFonts w:ascii="Calibri Light" w:hAnsi="Calibri Light" w:cs="Arial"/>
          <w:sz w:val="22"/>
          <w:szCs w:val="22"/>
        </w:rPr>
      </w:pPr>
      <w:r w:rsidRPr="00E326E0">
        <w:rPr>
          <w:rFonts w:ascii="Calibri Light" w:hAnsi="Calibri Light" w:cs="Arial"/>
          <w:sz w:val="22"/>
          <w:szCs w:val="22"/>
        </w:rPr>
        <w:t xml:space="preserve">separate parental consent is obtained if any other agency requests to take photographs of any </w:t>
      </w:r>
      <w:r w:rsidR="00041E32" w:rsidRPr="00E326E0">
        <w:rPr>
          <w:rFonts w:ascii="Calibri Light" w:hAnsi="Calibri Light" w:cs="Arial"/>
          <w:sz w:val="22"/>
          <w:szCs w:val="22"/>
        </w:rPr>
        <w:t>child.</w:t>
      </w:r>
      <w:r w:rsidRPr="00E326E0">
        <w:rPr>
          <w:rFonts w:ascii="Calibri Light" w:hAnsi="Calibri Light" w:cs="Arial"/>
          <w:sz w:val="22"/>
          <w:szCs w:val="22"/>
        </w:rPr>
        <w:t xml:space="preserve"> </w:t>
      </w:r>
    </w:p>
    <w:p w14:paraId="558A02B3" w14:textId="576BE57F" w:rsidR="00DF15D6" w:rsidRPr="00E326E0" w:rsidRDefault="00DF15D6" w:rsidP="000F2364">
      <w:pPr>
        <w:pStyle w:val="ListParagraph"/>
        <w:numPr>
          <w:ilvl w:val="0"/>
          <w:numId w:val="31"/>
        </w:numPr>
        <w:ind w:left="714" w:hanging="357"/>
        <w:contextualSpacing/>
        <w:rPr>
          <w:rFonts w:ascii="Calibri Light" w:hAnsi="Calibri Light" w:cs="Arial"/>
          <w:b/>
          <w:bCs/>
          <w:sz w:val="22"/>
          <w:szCs w:val="22"/>
        </w:rPr>
      </w:pPr>
      <w:r w:rsidRPr="00E326E0">
        <w:rPr>
          <w:rFonts w:ascii="Calibri Light" w:hAnsi="Calibri Light" w:cs="Arial"/>
          <w:sz w:val="22"/>
          <w:szCs w:val="22"/>
        </w:rPr>
        <w:t xml:space="preserve">parental consent will be valid for 5 years but may be sought more regularly at the discretion of the </w:t>
      </w:r>
      <w:r w:rsidR="00041E32" w:rsidRPr="00E326E0">
        <w:rPr>
          <w:rFonts w:ascii="Calibri Light" w:hAnsi="Calibri Light" w:cs="Arial"/>
          <w:sz w:val="22"/>
          <w:szCs w:val="22"/>
        </w:rPr>
        <w:t>Headteacher.</w:t>
      </w:r>
    </w:p>
    <w:p w14:paraId="2A966DD7" w14:textId="22C0D52C" w:rsidR="00DF15D6" w:rsidRPr="00E326E0" w:rsidRDefault="00DF15D6" w:rsidP="00396D35">
      <w:pPr>
        <w:pStyle w:val="ListParagraph"/>
        <w:numPr>
          <w:ilvl w:val="0"/>
          <w:numId w:val="31"/>
        </w:numPr>
        <w:contextualSpacing/>
        <w:rPr>
          <w:rFonts w:ascii="Calibri Light" w:hAnsi="Calibri Light" w:cs="Arial"/>
          <w:b/>
          <w:bCs/>
          <w:sz w:val="22"/>
          <w:szCs w:val="22"/>
        </w:rPr>
      </w:pPr>
      <w:r w:rsidRPr="00E326E0">
        <w:rPr>
          <w:rFonts w:ascii="Calibri Light" w:hAnsi="Calibri Light" w:cs="Arial"/>
          <w:sz w:val="22"/>
          <w:szCs w:val="22"/>
        </w:rPr>
        <w:t xml:space="preserve">images will be uploaded </w:t>
      </w:r>
      <w:r w:rsidR="007E34EC" w:rsidRPr="00E326E0">
        <w:rPr>
          <w:rFonts w:ascii="Calibri Light" w:hAnsi="Calibri Light" w:cs="Arial"/>
          <w:sz w:val="22"/>
          <w:szCs w:val="22"/>
        </w:rPr>
        <w:t>to and</w:t>
      </w:r>
      <w:r w:rsidRPr="00E326E0">
        <w:rPr>
          <w:rFonts w:ascii="Calibri Light" w:hAnsi="Calibri Light" w:cs="Arial"/>
          <w:sz w:val="22"/>
          <w:szCs w:val="22"/>
        </w:rPr>
        <w:t xml:space="preserve"> stored in a secure place for a relevant amount of time, this may be for longer than the child is at school if </w:t>
      </w:r>
      <w:r w:rsidR="00041E32" w:rsidRPr="00E326E0">
        <w:rPr>
          <w:rFonts w:ascii="Calibri Light" w:hAnsi="Calibri Light" w:cs="Arial"/>
          <w:sz w:val="22"/>
          <w:szCs w:val="22"/>
        </w:rPr>
        <w:t>appropriate.</w:t>
      </w:r>
    </w:p>
    <w:p w14:paraId="68008F4B" w14:textId="3D212368"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photographs and videos of children are only taken to provide evidence of their achievements for developmental records or for other school related </w:t>
      </w:r>
      <w:r w:rsidR="00041E32" w:rsidRPr="00E326E0">
        <w:rPr>
          <w:rFonts w:ascii="Calibri Light" w:hAnsi="Calibri Light" w:cs="Arial"/>
          <w:sz w:val="22"/>
          <w:szCs w:val="22"/>
        </w:rPr>
        <w:t>purposes.</w:t>
      </w:r>
    </w:p>
    <w:p w14:paraId="7886274E" w14:textId="25BF5D89"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visitors, volunteers and students do not use their own mobile phones to take or record any images of </w:t>
      </w:r>
      <w:r w:rsidR="00041E32" w:rsidRPr="00E326E0">
        <w:rPr>
          <w:rFonts w:ascii="Calibri Light" w:hAnsi="Calibri Light" w:cs="Arial"/>
          <w:sz w:val="22"/>
          <w:szCs w:val="22"/>
        </w:rPr>
        <w:t>children.</w:t>
      </w:r>
      <w:r w:rsidRPr="00E326E0">
        <w:rPr>
          <w:rFonts w:ascii="Calibri Light" w:hAnsi="Calibri Light" w:cs="Arial"/>
          <w:sz w:val="22"/>
          <w:szCs w:val="22"/>
        </w:rPr>
        <w:t xml:space="preserve"> </w:t>
      </w:r>
    </w:p>
    <w:p w14:paraId="4D9ECD3A" w14:textId="76B92670"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the school's digital camera/s or memory cards must not leave the school setting unless this is agreed by the Headteacher for official school </w:t>
      </w:r>
      <w:r w:rsidR="00041E32" w:rsidRPr="00E326E0">
        <w:rPr>
          <w:rFonts w:ascii="Calibri Light" w:hAnsi="Calibri Light" w:cs="Arial"/>
          <w:sz w:val="22"/>
          <w:szCs w:val="22"/>
        </w:rPr>
        <w:t>business.</w:t>
      </w:r>
      <w:r w:rsidRPr="00E326E0">
        <w:rPr>
          <w:rFonts w:ascii="Calibri Light" w:hAnsi="Calibri Light" w:cs="Arial"/>
          <w:sz w:val="22"/>
          <w:szCs w:val="22"/>
        </w:rPr>
        <w:t xml:space="preserve"> </w:t>
      </w:r>
    </w:p>
    <w:p w14:paraId="60340781" w14:textId="5A7CA29B"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photos are printed/uploaded in the setting by staff and once done images are t immediately removed from the </w:t>
      </w:r>
      <w:r w:rsidR="007E34EC" w:rsidRPr="00E326E0">
        <w:rPr>
          <w:rFonts w:ascii="Calibri Light" w:hAnsi="Calibri Light" w:cs="Arial"/>
          <w:sz w:val="22"/>
          <w:szCs w:val="22"/>
        </w:rPr>
        <w:t>camera’s</w:t>
      </w:r>
      <w:r w:rsidRPr="00E326E0">
        <w:rPr>
          <w:rFonts w:ascii="Calibri Light" w:hAnsi="Calibri Light" w:cs="Arial"/>
          <w:sz w:val="22"/>
          <w:szCs w:val="22"/>
        </w:rPr>
        <w:t xml:space="preserve"> </w:t>
      </w:r>
      <w:r w:rsidR="00041E32" w:rsidRPr="00E326E0">
        <w:rPr>
          <w:rFonts w:ascii="Calibri Light" w:hAnsi="Calibri Light" w:cs="Arial"/>
          <w:sz w:val="22"/>
          <w:szCs w:val="22"/>
        </w:rPr>
        <w:t>memory.</w:t>
      </w:r>
    </w:p>
    <w:p w14:paraId="4710CD1C" w14:textId="0504190E"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of the risks associated with posting images of children to social </w:t>
      </w:r>
      <w:r w:rsidR="00041E32" w:rsidRPr="00E326E0">
        <w:rPr>
          <w:rFonts w:ascii="Calibri Light" w:hAnsi="Calibri Light" w:cs="Arial"/>
          <w:sz w:val="22"/>
          <w:szCs w:val="22"/>
        </w:rPr>
        <w:t>media.</w:t>
      </w:r>
    </w:p>
    <w:p w14:paraId="6A997E91" w14:textId="0A232B5B"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parents are reminded frequently that they are not permitted to distribute or post images that contain children other than their </w:t>
      </w:r>
      <w:r w:rsidR="00041E32" w:rsidRPr="00E326E0">
        <w:rPr>
          <w:rFonts w:ascii="Calibri Light" w:hAnsi="Calibri Light" w:cs="Arial"/>
          <w:sz w:val="22"/>
          <w:szCs w:val="22"/>
        </w:rPr>
        <w:t>own.</w:t>
      </w:r>
    </w:p>
    <w:p w14:paraId="1D9960E3" w14:textId="20A9846B"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staff, volunteers and visitors will not use mobile phones in toilet or changing areas </w:t>
      </w:r>
      <w:r w:rsidR="00BD770C" w:rsidRPr="00E326E0">
        <w:rPr>
          <w:rFonts w:ascii="Calibri Light" w:hAnsi="Calibri Light" w:cs="Arial"/>
          <w:sz w:val="22"/>
          <w:szCs w:val="22"/>
        </w:rPr>
        <w:t xml:space="preserve">and only in line with the schools </w:t>
      </w:r>
      <w:r w:rsidR="00BD770C" w:rsidRPr="00D84CAA">
        <w:rPr>
          <w:rFonts w:ascii="Calibri Light" w:hAnsi="Calibri Light" w:cs="Arial"/>
          <w:sz w:val="22"/>
          <w:szCs w:val="22"/>
        </w:rPr>
        <w:t>Code of Conduct</w:t>
      </w:r>
      <w:r w:rsidR="00D84CAA" w:rsidRPr="00D84CAA">
        <w:rPr>
          <w:rFonts w:ascii="Calibri Light" w:hAnsi="Calibri Light" w:cs="Arial"/>
          <w:sz w:val="22"/>
          <w:szCs w:val="22"/>
        </w:rPr>
        <w:t xml:space="preserve"> and </w:t>
      </w:r>
      <w:r w:rsidR="00BD770C" w:rsidRPr="00D84CAA">
        <w:rPr>
          <w:rFonts w:ascii="Calibri Light" w:hAnsi="Calibri Light" w:cs="Arial"/>
          <w:sz w:val="22"/>
          <w:szCs w:val="22"/>
        </w:rPr>
        <w:t xml:space="preserve">acceptable use </w:t>
      </w:r>
      <w:r w:rsidR="00041E32" w:rsidRPr="00D84CAA">
        <w:rPr>
          <w:rFonts w:ascii="Calibri Light" w:hAnsi="Calibri Light" w:cs="Arial"/>
          <w:sz w:val="22"/>
          <w:szCs w:val="22"/>
        </w:rPr>
        <w:t>policy.</w:t>
      </w:r>
    </w:p>
    <w:p w14:paraId="2026A0A2" w14:textId="770EEF57"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 xml:space="preserve">The </w:t>
      </w:r>
      <w:r w:rsidR="00263699" w:rsidRPr="00D84CAA">
        <w:rPr>
          <w:rFonts w:ascii="Calibri Light" w:hAnsi="Calibri Light" w:cs="Arial"/>
          <w:sz w:val="22"/>
          <w:szCs w:val="22"/>
        </w:rPr>
        <w:t>Code of Conduct</w:t>
      </w:r>
      <w:r w:rsidR="00D84CAA" w:rsidRPr="00D84CAA">
        <w:rPr>
          <w:rFonts w:ascii="Calibri Light" w:hAnsi="Calibri Light" w:cs="Arial"/>
          <w:sz w:val="22"/>
          <w:szCs w:val="22"/>
        </w:rPr>
        <w:t xml:space="preserve"> and </w:t>
      </w:r>
      <w:r w:rsidR="00263699" w:rsidRPr="00D84CAA">
        <w:rPr>
          <w:rFonts w:ascii="Calibri Light" w:hAnsi="Calibri Light" w:cs="Arial"/>
          <w:sz w:val="22"/>
          <w:szCs w:val="22"/>
        </w:rPr>
        <w:t>acceptable use policy outlines</w:t>
      </w:r>
      <w:r w:rsidRPr="00D84CAA">
        <w:rPr>
          <w:rFonts w:ascii="Calibri Light" w:hAnsi="Calibri Light" w:cs="Arial"/>
          <w:sz w:val="22"/>
          <w:szCs w:val="22"/>
        </w:rPr>
        <w:t xml:space="preserve"> when and where staff, volunteers and visitors can use their mobile </w:t>
      </w:r>
      <w:r w:rsidR="00041E32" w:rsidRPr="00D84CAA">
        <w:rPr>
          <w:rFonts w:ascii="Calibri Light" w:hAnsi="Calibri Light" w:cs="Arial"/>
          <w:sz w:val="22"/>
          <w:szCs w:val="22"/>
        </w:rPr>
        <w:t>phones.</w:t>
      </w:r>
    </w:p>
    <w:p w14:paraId="04ED3B3A" w14:textId="77777777" w:rsidR="00DF15D6" w:rsidRPr="00E326E0" w:rsidRDefault="00DF15D6" w:rsidP="00396D35">
      <w:pPr>
        <w:pStyle w:val="ListParagraph"/>
        <w:numPr>
          <w:ilvl w:val="0"/>
          <w:numId w:val="31"/>
        </w:numPr>
        <w:autoSpaceDE w:val="0"/>
        <w:autoSpaceDN w:val="0"/>
        <w:adjustRightInd w:val="0"/>
        <w:contextualSpacing/>
        <w:rPr>
          <w:rFonts w:ascii="Calibri Light" w:hAnsi="Calibri Light" w:cs="Arial"/>
          <w:sz w:val="22"/>
          <w:szCs w:val="22"/>
        </w:rPr>
      </w:pPr>
      <w:r w:rsidRPr="00E326E0">
        <w:rPr>
          <w:rFonts w:ascii="Calibri Light" w:hAnsi="Calibri Light" w:cs="Arial"/>
          <w:sz w:val="22"/>
          <w:szCs w:val="22"/>
        </w:rPr>
        <w:t>ALL staff, volunteers and visitors will adhere to the above policies and failure to do so will be addressed appropriately by the Headteacher and/or the Governing Body</w:t>
      </w:r>
    </w:p>
    <w:p w14:paraId="7679E841" w14:textId="3418818E" w:rsidR="002A0422" w:rsidRPr="00D84CAA" w:rsidRDefault="00DF15D6" w:rsidP="00D84CAA">
      <w:pPr>
        <w:pStyle w:val="ListParagraph"/>
        <w:numPr>
          <w:ilvl w:val="0"/>
          <w:numId w:val="31"/>
        </w:numPr>
        <w:autoSpaceDE w:val="0"/>
        <w:autoSpaceDN w:val="0"/>
        <w:adjustRightInd w:val="0"/>
        <w:contextualSpacing/>
        <w:rPr>
          <w:rFonts w:ascii="Calibri Light" w:hAnsi="Calibri Light" w:cs="Arial"/>
          <w:sz w:val="22"/>
          <w:szCs w:val="22"/>
        </w:rPr>
      </w:pPr>
      <w:r w:rsidRPr="00D84CAA">
        <w:rPr>
          <w:rFonts w:ascii="Calibri Light" w:hAnsi="Calibri Light" w:cs="Arial"/>
          <w:sz w:val="22"/>
          <w:szCs w:val="22"/>
        </w:rPr>
        <w:lastRenderedPageBreak/>
        <w:t>Pupils' use of mobile phones and other devices will be managed under the school's Acceptable Us</w:t>
      </w:r>
      <w:r w:rsidR="00D84CAA" w:rsidRPr="00D84CAA">
        <w:rPr>
          <w:rFonts w:ascii="Calibri Light" w:hAnsi="Calibri Light" w:cs="Arial"/>
          <w:sz w:val="22"/>
          <w:szCs w:val="22"/>
        </w:rPr>
        <w:t xml:space="preserve">e Policy and </w:t>
      </w:r>
      <w:r w:rsidRPr="00D84CAA">
        <w:rPr>
          <w:rFonts w:ascii="Calibri Light" w:hAnsi="Calibri Light" w:cs="Arial"/>
          <w:sz w:val="22"/>
          <w:szCs w:val="22"/>
        </w:rPr>
        <w:t>Behaviour Policy</w:t>
      </w:r>
      <w:r w:rsidR="00D84CAA" w:rsidRPr="00D84CAA">
        <w:rPr>
          <w:rFonts w:ascii="Calibri Light" w:hAnsi="Calibri Light" w:cs="Arial"/>
          <w:sz w:val="22"/>
          <w:szCs w:val="22"/>
        </w:rPr>
        <w:t>.</w:t>
      </w:r>
      <w:r w:rsidRPr="00D84CAA">
        <w:rPr>
          <w:rFonts w:ascii="Calibri Light" w:hAnsi="Calibri Light" w:cs="Arial"/>
          <w:sz w:val="22"/>
          <w:szCs w:val="22"/>
        </w:rPr>
        <w:t xml:space="preserve"> </w:t>
      </w:r>
    </w:p>
    <w:p w14:paraId="6CA7C0D8" w14:textId="28C703BC" w:rsidR="004452F9" w:rsidRPr="00CD7FD4" w:rsidRDefault="004923E0" w:rsidP="00CD7FD4">
      <w:pPr>
        <w:pStyle w:val="Heading1"/>
        <w:jc w:val="both"/>
        <w:rPr>
          <w:rFonts w:ascii="Calibri Light" w:hAnsi="Calibri Light"/>
          <w:b/>
          <w:color w:val="1F4E79" w:themeColor="accent1" w:themeShade="80"/>
          <w:sz w:val="24"/>
          <w:szCs w:val="24"/>
        </w:rPr>
      </w:pPr>
      <w:bookmarkStart w:id="40" w:name="_Toc175475958"/>
      <w:r w:rsidRPr="00F62EA5">
        <w:rPr>
          <w:rFonts w:ascii="Calibri Light" w:hAnsi="Calibri Light"/>
          <w:b/>
          <w:color w:val="1F4E79" w:themeColor="accent1" w:themeShade="80"/>
          <w:sz w:val="24"/>
          <w:szCs w:val="24"/>
        </w:rPr>
        <w:t>Looked after children</w:t>
      </w:r>
      <w:r w:rsidR="002C758F" w:rsidRPr="00F62EA5">
        <w:rPr>
          <w:rFonts w:ascii="Calibri Light" w:hAnsi="Calibri Light"/>
          <w:b/>
          <w:color w:val="1F4E79" w:themeColor="accent1" w:themeShade="80"/>
          <w:sz w:val="24"/>
          <w:szCs w:val="24"/>
        </w:rPr>
        <w:t>, private fostering</w:t>
      </w:r>
      <w:r w:rsidRPr="00F62EA5">
        <w:rPr>
          <w:rFonts w:ascii="Calibri Light" w:hAnsi="Calibri Light"/>
          <w:b/>
          <w:color w:val="1F4E79" w:themeColor="accent1" w:themeShade="80"/>
          <w:sz w:val="24"/>
          <w:szCs w:val="24"/>
        </w:rPr>
        <w:t xml:space="preserve"> and c</w:t>
      </w:r>
      <w:r w:rsidR="00E31E93" w:rsidRPr="00F62EA5">
        <w:rPr>
          <w:rFonts w:ascii="Calibri Light" w:hAnsi="Calibri Light"/>
          <w:b/>
          <w:color w:val="1F4E79" w:themeColor="accent1" w:themeShade="80"/>
          <w:sz w:val="24"/>
          <w:szCs w:val="24"/>
        </w:rPr>
        <w:t xml:space="preserve">are </w:t>
      </w:r>
      <w:r w:rsidR="00041E32" w:rsidRPr="00F62EA5">
        <w:rPr>
          <w:rFonts w:ascii="Calibri Light" w:hAnsi="Calibri Light"/>
          <w:b/>
          <w:color w:val="1F4E79" w:themeColor="accent1" w:themeShade="80"/>
          <w:sz w:val="24"/>
          <w:szCs w:val="24"/>
        </w:rPr>
        <w:t>leavers.</w:t>
      </w:r>
      <w:bookmarkEnd w:id="40"/>
    </w:p>
    <w:p w14:paraId="7A9E1DFE" w14:textId="77777777" w:rsidR="00263699"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Governing Body will ensure that there is a designated member of staff who will ensure the academic progress, emotional wellbeing and safety of children who are looked after or have previously been looke</w:t>
      </w:r>
      <w:r w:rsidR="004452F9" w:rsidRPr="00E326E0">
        <w:rPr>
          <w:rFonts w:ascii="Calibri Light" w:eastAsia="Calibri" w:hAnsi="Calibri Light" w:cs="Arial"/>
          <w:lang w:eastAsia="en-GB"/>
        </w:rPr>
        <w:t>d after by the local authority.</w:t>
      </w:r>
    </w:p>
    <w:p w14:paraId="1EF19F7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understand that children who are in the care of the local authority have usually exp</w:t>
      </w:r>
      <w:r w:rsidR="004452F9" w:rsidRPr="00E326E0">
        <w:rPr>
          <w:rFonts w:ascii="Calibri Light" w:eastAsia="Calibri" w:hAnsi="Calibri Light" w:cs="Arial"/>
          <w:lang w:eastAsia="en-GB"/>
        </w:rPr>
        <w:t>erienced abuse and/ or neglect</w:t>
      </w:r>
      <w:r w:rsidR="000E326C">
        <w:rPr>
          <w:rFonts w:ascii="Calibri Light" w:eastAsia="Calibri" w:hAnsi="Calibri Light" w:cs="Arial"/>
          <w:lang w:eastAsia="en-GB"/>
        </w:rPr>
        <w:t xml:space="preserve"> and trauma</w:t>
      </w:r>
      <w:r w:rsidR="004452F9" w:rsidRPr="00E326E0">
        <w:rPr>
          <w:rFonts w:ascii="Calibri Light" w:eastAsia="Calibri" w:hAnsi="Calibri Light" w:cs="Arial"/>
          <w:lang w:eastAsia="en-GB"/>
        </w:rPr>
        <w:t>.</w:t>
      </w:r>
    </w:p>
    <w:p w14:paraId="367FA4B9"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Governing Body will ensure that the named teacher understands and has knowledge of the child’s legal status (whether they are looked after with the </w:t>
      </w:r>
      <w:r w:rsidR="00EA2754">
        <w:rPr>
          <w:rFonts w:ascii="Calibri Light" w:eastAsia="Calibri" w:hAnsi="Calibri Light" w:cs="Arial"/>
          <w:lang w:eastAsia="en-GB"/>
        </w:rPr>
        <w:t>consent of the parent, under an</w:t>
      </w:r>
      <w:r w:rsidRPr="00E326E0">
        <w:rPr>
          <w:rFonts w:ascii="Calibri Light" w:eastAsia="Calibri" w:hAnsi="Calibri Light" w:cs="Arial"/>
          <w:lang w:eastAsia="en-GB"/>
        </w:rPr>
        <w:t xml:space="preserve"> interim care order or full care order) and the contact arrangements with the parents or people with parental responsibility.</w:t>
      </w:r>
    </w:p>
    <w:p w14:paraId="59DF16C9" w14:textId="48C4B87F" w:rsidR="002C758F" w:rsidRPr="00E326E0" w:rsidRDefault="00D84CAA" w:rsidP="00215B18">
      <w:pPr>
        <w:autoSpaceDE w:val="0"/>
        <w:autoSpaceDN w:val="0"/>
        <w:adjustRightInd w:val="0"/>
        <w:spacing w:after="120" w:line="240" w:lineRule="auto"/>
        <w:rPr>
          <w:rFonts w:ascii="Calibri Light" w:eastAsia="Calibri" w:hAnsi="Calibri Light" w:cs="Arial"/>
          <w:lang w:eastAsia="en-GB"/>
        </w:rPr>
      </w:pPr>
      <w:r>
        <w:rPr>
          <w:rFonts w:ascii="Calibri Light" w:eastAsia="Calibri" w:hAnsi="Calibri Light" w:cs="Arial"/>
          <w:lang w:eastAsia="en-GB"/>
        </w:rPr>
        <w:t xml:space="preserve">Miss Fazackerley, Designated </w:t>
      </w:r>
      <w:proofErr w:type="gramStart"/>
      <w:r>
        <w:rPr>
          <w:rFonts w:ascii="Calibri Light" w:eastAsia="Calibri" w:hAnsi="Calibri Light" w:cs="Arial"/>
          <w:lang w:eastAsia="en-GB"/>
        </w:rPr>
        <w:t xml:space="preserve">Teacher, </w:t>
      </w:r>
      <w:r w:rsidR="002C758F" w:rsidRPr="00E326E0">
        <w:rPr>
          <w:rFonts w:ascii="Calibri Light" w:eastAsia="Calibri" w:hAnsi="Calibri Light" w:cs="Arial"/>
          <w:lang w:eastAsia="en-GB"/>
        </w:rPr>
        <w:t xml:space="preserve"> will</w:t>
      </w:r>
      <w:proofErr w:type="gramEnd"/>
      <w:r w:rsidR="002C758F" w:rsidRPr="00E326E0">
        <w:rPr>
          <w:rFonts w:ascii="Calibri Light" w:eastAsia="Calibri" w:hAnsi="Calibri Light" w:cs="Arial"/>
          <w:lang w:eastAsia="en-GB"/>
        </w:rPr>
        <w:t xml:space="preserve"> have details of the child’s care arrangements and the level of authority given to the carer by the local authority that looks after the child.</w:t>
      </w:r>
    </w:p>
    <w:p w14:paraId="5E7A0518"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named teacher will have the name and contact details of the social worker and the name of the virtual head from the authority that cares for the child.</w:t>
      </w:r>
    </w:p>
    <w:p w14:paraId="0A224F07"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All staff have the understanding and knowledge that previously looked after children remain vulnerable and will liaise with the designated teacher to ensure that information is shared to keep looked after and previously looked after children safe.</w:t>
      </w:r>
    </w:p>
    <w:p w14:paraId="613E62D5" w14:textId="77777777" w:rsidR="002C758F" w:rsidRPr="00E326E0" w:rsidRDefault="002C758F" w:rsidP="00396D35">
      <w:pPr>
        <w:autoSpaceDE w:val="0"/>
        <w:autoSpaceDN w:val="0"/>
        <w:adjustRightInd w:val="0"/>
        <w:rPr>
          <w:rFonts w:ascii="Calibri Light" w:eastAsia="Calibri" w:hAnsi="Calibri Light" w:cs="Arial"/>
          <w:lang w:eastAsia="en-GB"/>
        </w:rPr>
      </w:pPr>
      <w:r w:rsidRPr="00E326E0">
        <w:rPr>
          <w:rFonts w:ascii="Calibri Light" w:eastAsia="Calibri" w:hAnsi="Calibri Light" w:cs="Arial"/>
          <w:lang w:eastAsia="en-GB"/>
        </w:rPr>
        <w:t>The designated teacher will work with the</w:t>
      </w:r>
      <w:r w:rsidR="00EA2754">
        <w:rPr>
          <w:rFonts w:ascii="Calibri Light" w:eastAsia="Calibri" w:hAnsi="Calibri Light" w:cs="Arial"/>
          <w:lang w:eastAsia="en-GB"/>
        </w:rPr>
        <w:t xml:space="preserve"> virtual school and the</w:t>
      </w:r>
      <w:r w:rsidRPr="00E326E0">
        <w:rPr>
          <w:rFonts w:ascii="Calibri Light" w:eastAsia="Calibri" w:hAnsi="Calibri Light" w:cs="Arial"/>
          <w:lang w:eastAsia="en-GB"/>
        </w:rPr>
        <w:t xml:space="preserve"> local authority to ensure that the educational outcomes of registered children who are looked after</w:t>
      </w:r>
      <w:r w:rsidR="00EA2754">
        <w:rPr>
          <w:rFonts w:ascii="Calibri Light" w:eastAsia="Calibri" w:hAnsi="Calibri Light" w:cs="Arial"/>
          <w:lang w:eastAsia="en-GB"/>
        </w:rPr>
        <w:t xml:space="preserve"> are met</w:t>
      </w:r>
      <w:r w:rsidRPr="00E326E0">
        <w:rPr>
          <w:rFonts w:ascii="Calibri Light" w:eastAsia="Calibri" w:hAnsi="Calibri Light" w:cs="Arial"/>
          <w:lang w:eastAsia="en-GB"/>
        </w:rPr>
        <w:t>.</w:t>
      </w:r>
    </w:p>
    <w:p w14:paraId="3162746D"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The designated teacher will have responsibility for promoting the educational achievement of children who have left care through adoption, special guardianship or child arrangement orders or who have been adopted from state care outside England and Wales.</w:t>
      </w:r>
    </w:p>
    <w:p w14:paraId="2919346B"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must have the relevant experience and qualifications to fulfil this role </w:t>
      </w:r>
      <w:proofErr w:type="gramStart"/>
      <w:r w:rsidRPr="00E326E0">
        <w:rPr>
          <w:rFonts w:ascii="Calibri Light" w:eastAsia="Calibri" w:hAnsi="Calibri Light" w:cs="Arial"/>
          <w:lang w:eastAsia="en-GB"/>
        </w:rPr>
        <w:t>and also</w:t>
      </w:r>
      <w:proofErr w:type="gramEnd"/>
      <w:r w:rsidRPr="00E326E0">
        <w:rPr>
          <w:rFonts w:ascii="Calibri Light" w:eastAsia="Calibri" w:hAnsi="Calibri Light" w:cs="Arial"/>
          <w:lang w:eastAsia="en-GB"/>
        </w:rPr>
        <w:t xml:space="preserve"> be able to attend training to keep informed about developments in this area.</w:t>
      </w:r>
    </w:p>
    <w:p w14:paraId="46FCB6E6" w14:textId="77777777" w:rsidR="002C758F" w:rsidRPr="00E326E0" w:rsidRDefault="002C758F" w:rsidP="00215B18">
      <w:pPr>
        <w:autoSpaceDE w:val="0"/>
        <w:autoSpaceDN w:val="0"/>
        <w:adjustRightInd w:val="0"/>
        <w:spacing w:after="120" w:line="240" w:lineRule="auto"/>
        <w:rPr>
          <w:rFonts w:ascii="Calibri Light" w:eastAsia="Calibri" w:hAnsi="Calibri Light" w:cs="Arial"/>
          <w:lang w:eastAsia="en-GB"/>
        </w:rPr>
      </w:pPr>
      <w:r w:rsidRPr="00E326E0">
        <w:rPr>
          <w:rFonts w:ascii="Calibri Light" w:eastAsia="Calibri" w:hAnsi="Calibri Light" w:cs="Arial"/>
          <w:lang w:eastAsia="en-GB"/>
        </w:rPr>
        <w:t xml:space="preserve">The designated teacher will liaise with the virtual head to discuss how funding can be best used to support the progress of looked after children and </w:t>
      </w:r>
      <w:r w:rsidR="00FE16AD" w:rsidRPr="00E326E0">
        <w:rPr>
          <w:rFonts w:ascii="Calibri Light" w:eastAsia="Calibri" w:hAnsi="Calibri Light" w:cs="Arial"/>
          <w:lang w:eastAsia="en-GB"/>
        </w:rPr>
        <w:t>best meet the needs identified in</w:t>
      </w:r>
      <w:r w:rsidRPr="00E326E0">
        <w:rPr>
          <w:rFonts w:ascii="Calibri Light" w:eastAsia="Calibri" w:hAnsi="Calibri Light" w:cs="Arial"/>
          <w:lang w:eastAsia="en-GB"/>
        </w:rPr>
        <w:t xml:space="preserve"> the personal education plan (PEP).</w:t>
      </w:r>
    </w:p>
    <w:p w14:paraId="68018113" w14:textId="77777777" w:rsidR="002C758F" w:rsidRDefault="00EA2754" w:rsidP="00215B18">
      <w:pPr>
        <w:spacing w:after="120" w:line="240" w:lineRule="auto"/>
        <w:jc w:val="both"/>
        <w:rPr>
          <w:rFonts w:ascii="Calibri Light" w:hAnsi="Calibri Light"/>
        </w:rPr>
      </w:pPr>
      <w:r>
        <w:rPr>
          <w:rFonts w:ascii="Calibri Light" w:hAnsi="Calibri Light"/>
        </w:rPr>
        <w:t xml:space="preserve">Information relating to Halton’s Virtual School can be found at </w:t>
      </w:r>
      <w:hyperlink r:id="rId94" w:history="1">
        <w:r w:rsidRPr="00B340D4">
          <w:rPr>
            <w:rStyle w:val="Hyperlink"/>
            <w:rFonts w:ascii="Calibri Light" w:hAnsi="Calibri Light"/>
            <w:color w:val="auto"/>
          </w:rPr>
          <w:t>https://www.myvirtualschool.org/</w:t>
        </w:r>
      </w:hyperlink>
      <w:r w:rsidRPr="00B340D4">
        <w:rPr>
          <w:rFonts w:ascii="Calibri Light" w:hAnsi="Calibri Light"/>
        </w:rPr>
        <w:t xml:space="preserve"> </w:t>
      </w:r>
    </w:p>
    <w:p w14:paraId="1CC1A8D8" w14:textId="77777777" w:rsidR="00EA2754" w:rsidRPr="00E326E0" w:rsidRDefault="00EA2754" w:rsidP="00F20434">
      <w:pPr>
        <w:jc w:val="both"/>
        <w:rPr>
          <w:rFonts w:ascii="Calibri Light" w:hAnsi="Calibri Light"/>
        </w:rPr>
      </w:pPr>
    </w:p>
    <w:p w14:paraId="13D4406E" w14:textId="08C8F8D2" w:rsidR="00263699" w:rsidRPr="00CD7FD4" w:rsidRDefault="00263699" w:rsidP="00CD7FD4">
      <w:pPr>
        <w:pStyle w:val="Heading1"/>
        <w:jc w:val="both"/>
        <w:rPr>
          <w:rFonts w:ascii="Calibri Light" w:hAnsi="Calibri Light"/>
          <w:b/>
          <w:color w:val="1F4E79" w:themeColor="accent1" w:themeShade="80"/>
          <w:sz w:val="24"/>
          <w:szCs w:val="24"/>
        </w:rPr>
      </w:pPr>
      <w:bookmarkStart w:id="41" w:name="_Toc175475959"/>
      <w:r w:rsidRPr="00F62EA5">
        <w:rPr>
          <w:rFonts w:ascii="Calibri Light" w:hAnsi="Calibri Light"/>
          <w:b/>
          <w:color w:val="1F4E79" w:themeColor="accent1" w:themeShade="80"/>
          <w:sz w:val="24"/>
          <w:szCs w:val="24"/>
        </w:rPr>
        <w:t>Private Fostering</w:t>
      </w:r>
      <w:bookmarkEnd w:id="41"/>
    </w:p>
    <w:p w14:paraId="50B86E3D" w14:textId="14D0ED74"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Private fostering occurs when a child under the age of 16 (</w:t>
      </w:r>
      <w:r w:rsidR="00EA2754">
        <w:rPr>
          <w:rFonts w:ascii="Calibri Light" w:hAnsi="Calibri Light" w:cs="Calibri"/>
        </w:rPr>
        <w:t xml:space="preserve">or </w:t>
      </w:r>
      <w:r w:rsidRPr="00E326E0">
        <w:rPr>
          <w:rFonts w:ascii="Calibri Light" w:hAnsi="Calibri Light" w:cs="Calibri"/>
        </w:rPr>
        <w:t xml:space="preserve">under 18, </w:t>
      </w:r>
      <w:r w:rsidRPr="00D84CAA">
        <w:rPr>
          <w:rFonts w:ascii="Calibri Light" w:hAnsi="Calibri Light" w:cs="Calibri"/>
        </w:rPr>
        <w:t xml:space="preserve">if </w:t>
      </w:r>
      <w:r w:rsidRPr="00D84CAA">
        <w:rPr>
          <w:rFonts w:ascii="Calibri Light" w:eastAsia="Times New Roman" w:hAnsi="Calibri Light" w:cs="Calibri Light"/>
          <w:color w:val="000000" w:themeColor="text1"/>
        </w:rPr>
        <w:t>dis</w:t>
      </w:r>
      <w:r w:rsidR="001A488A" w:rsidRPr="00D84CAA">
        <w:rPr>
          <w:rFonts w:ascii="Calibri Light" w:eastAsia="Times New Roman" w:hAnsi="Calibri Light" w:cs="Calibri Light"/>
          <w:color w:val="000000" w:themeColor="text1"/>
        </w:rPr>
        <w:t>ability</w:t>
      </w:r>
      <w:r w:rsidRPr="00D84CAA">
        <w:rPr>
          <w:rFonts w:ascii="Calibri Light" w:hAnsi="Calibri Light" w:cs="Calibri"/>
        </w:rPr>
        <w:t>) is provided with care and accommodation by a person who is not a parent, person with parental responsibility for them or a relative in their own home. A child is not privately fostered if the person</w:t>
      </w:r>
      <w:r w:rsidRPr="00E326E0">
        <w:rPr>
          <w:rFonts w:ascii="Calibri Light" w:hAnsi="Calibri Light" w:cs="Calibri"/>
        </w:rPr>
        <w:t xml:space="preserve"> caring for and accommodating them has done so for less than 28 days and does not intend to do so for longer. Such arrangements may come to the attention of school staff through the normal course of their interaction, and promotion of learning activities, with children.</w:t>
      </w:r>
    </w:p>
    <w:p w14:paraId="4E69EF6E" w14:textId="77777777" w:rsidR="002C758F" w:rsidRPr="00E326E0" w:rsidRDefault="002C758F" w:rsidP="00396D35">
      <w:pPr>
        <w:autoSpaceDE w:val="0"/>
        <w:autoSpaceDN w:val="0"/>
        <w:adjustRightInd w:val="0"/>
        <w:rPr>
          <w:rFonts w:ascii="Calibri Light" w:hAnsi="Calibri Light" w:cs="Calibri"/>
        </w:rPr>
      </w:pPr>
      <w:r w:rsidRPr="00E326E0">
        <w:rPr>
          <w:rFonts w:ascii="Calibri Light" w:hAnsi="Calibri Light" w:cs="Calibri"/>
        </w:rPr>
        <w:t xml:space="preserve">The school will request updated pupil information forms be completed annually to help to identify those children who have had a change in living arrangements. </w:t>
      </w:r>
    </w:p>
    <w:p w14:paraId="6561E58B" w14:textId="5AC083A9" w:rsidR="000A2CE0" w:rsidRPr="003C35DF" w:rsidRDefault="002C758F" w:rsidP="003C35DF">
      <w:pPr>
        <w:autoSpaceDE w:val="0"/>
        <w:autoSpaceDN w:val="0"/>
        <w:adjustRightInd w:val="0"/>
        <w:rPr>
          <w:rFonts w:ascii="Calibri Light" w:hAnsi="Calibri Light" w:cs="Calibri"/>
        </w:rPr>
      </w:pPr>
      <w:r w:rsidRPr="00E326E0">
        <w:rPr>
          <w:rFonts w:ascii="Calibri Light" w:hAnsi="Calibri Light" w:cs="Calibri"/>
        </w:rPr>
        <w:lastRenderedPageBreak/>
        <w:t>Should the school become aware of a child who is privately fostered, the Designated Safeguarding Lead will notify the Local Authority who will check that the arrangement is suitable and safe for the child.</w:t>
      </w:r>
    </w:p>
    <w:p w14:paraId="77AFE33A" w14:textId="77777777" w:rsidR="000A2CE0" w:rsidRPr="00F62EA5" w:rsidRDefault="000A2CE0" w:rsidP="00F62EA5">
      <w:pPr>
        <w:pStyle w:val="Heading1"/>
        <w:jc w:val="both"/>
        <w:rPr>
          <w:rFonts w:ascii="Calibri Light" w:hAnsi="Calibri Light"/>
          <w:b/>
          <w:color w:val="1F4E79" w:themeColor="accent1" w:themeShade="80"/>
          <w:sz w:val="24"/>
          <w:szCs w:val="24"/>
        </w:rPr>
      </w:pPr>
      <w:bookmarkStart w:id="42" w:name="_Toc105675471"/>
      <w:bookmarkStart w:id="43" w:name="_Toc175475960"/>
      <w:r w:rsidRPr="00F62EA5">
        <w:rPr>
          <w:rFonts w:ascii="Calibri Light" w:hAnsi="Calibri Light"/>
          <w:b/>
          <w:color w:val="1F4E79" w:themeColor="accent1" w:themeShade="80"/>
          <w:sz w:val="24"/>
          <w:szCs w:val="24"/>
        </w:rPr>
        <w:t>Police and Criminal Evidence Act (1984) – Code C</w:t>
      </w:r>
      <w:bookmarkEnd w:id="42"/>
      <w:bookmarkEnd w:id="43"/>
    </w:p>
    <w:p w14:paraId="31AD3131"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The</w:t>
      </w:r>
      <w:r w:rsidR="00EA2754">
        <w:rPr>
          <w:rFonts w:ascii="Calibri Light" w:hAnsi="Calibri Light" w:cs="Calibri Light"/>
          <w:lang w:eastAsia="en-GB"/>
        </w:rPr>
        <w:t xml:space="preserve"> Headteacher, </w:t>
      </w:r>
      <w:r w:rsidRPr="00E326E0">
        <w:rPr>
          <w:rFonts w:ascii="Calibri Light" w:hAnsi="Calibri Light" w:cs="Calibri Light"/>
          <w:lang w:eastAsia="en-GB"/>
        </w:rPr>
        <w:t>Designat</w:t>
      </w:r>
      <w:r w:rsidR="00D43F17" w:rsidRPr="00E326E0">
        <w:rPr>
          <w:rFonts w:ascii="Calibri Light" w:hAnsi="Calibri Light" w:cs="Calibri Light"/>
          <w:lang w:eastAsia="en-GB"/>
        </w:rPr>
        <w:t>ed Safeguarding Lead (and deputies</w:t>
      </w:r>
      <w:r w:rsidRPr="00E326E0">
        <w:rPr>
          <w:rFonts w:ascii="Calibri Light" w:hAnsi="Calibri Light" w:cs="Calibri Light"/>
          <w:lang w:eastAsia="en-GB"/>
        </w:rPr>
        <w:t xml:space="preserve">) are aware of the requirement for children to have an appropriate adult when in contact with Police officers who suspect them of an offence. </w:t>
      </w:r>
    </w:p>
    <w:p w14:paraId="5C44E7DC"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PACE states that anyone who appears to be under 18, shall, in the absence of clear evidence that they are older, be treated as a child for the purposes of this Code and any other Code.</w:t>
      </w:r>
    </w:p>
    <w:p w14:paraId="5A7FD290"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PACE also states that </w:t>
      </w:r>
      <w:r w:rsidR="00EA2754">
        <w:rPr>
          <w:rFonts w:ascii="Calibri Light" w:hAnsi="Calibri Light" w:cs="Calibri Light"/>
          <w:lang w:eastAsia="en-GB"/>
        </w:rPr>
        <w:t>i</w:t>
      </w:r>
      <w:r w:rsidRPr="00E326E0">
        <w:rPr>
          <w:rFonts w:ascii="Calibri Light" w:hAnsi="Calibri Light" w:cs="Calibri Light"/>
          <w:lang w:eastAsia="en-GB"/>
        </w:rPr>
        <w:t>f at any time an officer has any reason to suspect that a person of any age may be vulnerable, then that person is entitled to be accompanied by an appropriate adult at any point.</w:t>
      </w:r>
    </w:p>
    <w:p w14:paraId="74BDD0E0" w14:textId="192ED278"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The Designated Safeguarding Lead (or deputy) will communicate any vulnerabilities known by the school to any police officer who wishes to speak to a pupil about an offence they may suspect. This communication will be </w:t>
      </w:r>
      <w:r w:rsidRPr="00457B8B">
        <w:rPr>
          <w:rFonts w:ascii="Calibri Light" w:hAnsi="Calibri Light" w:cs="Calibri Light"/>
          <w:lang w:eastAsia="en-GB"/>
        </w:rPr>
        <w:t xml:space="preserve">recorded </w:t>
      </w:r>
      <w:r w:rsidR="00D84CAA">
        <w:rPr>
          <w:rFonts w:ascii="Calibri Light" w:hAnsi="Calibri Light" w:cs="Calibri Light"/>
          <w:lang w:eastAsia="en-GB"/>
        </w:rPr>
        <w:t>on CPOMS.</w:t>
      </w:r>
      <w:r w:rsidRPr="00E326E0">
        <w:rPr>
          <w:rFonts w:ascii="Calibri Light" w:hAnsi="Calibri Light" w:cs="Calibri Light"/>
          <w:lang w:eastAsia="en-GB"/>
        </w:rPr>
        <w:t xml:space="preserve"> </w:t>
      </w:r>
    </w:p>
    <w:p w14:paraId="3103172A"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If having been informed of the vulnerabilities, the designated safeguarding lead (or deputy) does not feel that the officer is acting in accordance with PACE, </w:t>
      </w:r>
      <w:r w:rsidR="00EA2754">
        <w:rPr>
          <w:rFonts w:ascii="Calibri Light" w:hAnsi="Calibri Light" w:cs="Calibri Light"/>
          <w:lang w:eastAsia="en-GB"/>
        </w:rPr>
        <w:t xml:space="preserve">such as seeking guidance from specially trained officers, </w:t>
      </w:r>
      <w:r w:rsidRPr="00E326E0">
        <w:rPr>
          <w:rFonts w:ascii="Calibri Light" w:hAnsi="Calibri Light" w:cs="Calibri Light"/>
          <w:lang w:eastAsia="en-GB"/>
        </w:rPr>
        <w:t xml:space="preserve">they should ask to speak with a supervisor or contact 101 to escalate their concerns. </w:t>
      </w:r>
    </w:p>
    <w:p w14:paraId="5E9C6E6A" w14:textId="377F5F8D"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 xml:space="preserve">A person </w:t>
      </w:r>
      <w:r w:rsidR="00EA2754">
        <w:rPr>
          <w:rFonts w:ascii="Calibri Light" w:hAnsi="Calibri Light" w:cs="Calibri Light"/>
          <w:lang w:eastAsia="en-GB"/>
        </w:rPr>
        <w:t xml:space="preserve">about </w:t>
      </w:r>
      <w:r w:rsidRPr="00E326E0">
        <w:rPr>
          <w:rFonts w:ascii="Calibri Light" w:hAnsi="Calibri Light" w:cs="Calibri Light"/>
          <w:lang w:eastAsia="en-GB"/>
        </w:rPr>
        <w:t>whom there are grounds to suspect of an offence</w:t>
      </w:r>
      <w:r w:rsidR="00EA2754">
        <w:rPr>
          <w:rFonts w:ascii="Calibri Light" w:hAnsi="Calibri Light" w:cs="Calibri Light"/>
          <w:lang w:eastAsia="en-GB"/>
        </w:rPr>
        <w:t>,</w:t>
      </w:r>
      <w:r w:rsidRPr="00E326E0">
        <w:rPr>
          <w:rFonts w:ascii="Calibri Light" w:hAnsi="Calibri Light" w:cs="Calibri Light"/>
          <w:lang w:eastAsia="en-GB"/>
        </w:rPr>
        <w:t xml:space="preserve"> must be cautioned</w:t>
      </w:r>
      <w:r w:rsidRPr="00E326E0">
        <w:rPr>
          <w:rStyle w:val="FootnoteReference"/>
          <w:rFonts w:ascii="Calibri Light" w:hAnsi="Calibri Light" w:cs="Calibri Light"/>
          <w:lang w:eastAsia="en-GB"/>
        </w:rPr>
        <w:footnoteReference w:id="8"/>
      </w:r>
      <w:r w:rsidRPr="00E326E0">
        <w:rPr>
          <w:rFonts w:ascii="Calibri Light" w:hAnsi="Calibri Light" w:cs="Calibri Light"/>
          <w:lang w:eastAsia="en-GB"/>
        </w:rPr>
        <w:t xml:space="preserve"> before </w:t>
      </w:r>
      <w:r w:rsidR="00EA2754">
        <w:rPr>
          <w:rFonts w:ascii="Calibri Light" w:hAnsi="Calibri Light" w:cs="Calibri Light"/>
          <w:lang w:eastAsia="en-GB"/>
        </w:rPr>
        <w:t xml:space="preserve">being </w:t>
      </w:r>
      <w:r w:rsidRPr="00E326E0">
        <w:rPr>
          <w:rFonts w:ascii="Calibri Light" w:hAnsi="Calibri Light" w:cs="Calibri Light"/>
          <w:lang w:eastAsia="en-GB"/>
        </w:rPr>
        <w:t>questioned about an offence</w:t>
      </w:r>
      <w:r w:rsidRPr="00E326E0">
        <w:rPr>
          <w:rStyle w:val="FootnoteReference"/>
          <w:rFonts w:ascii="Calibri Light" w:hAnsi="Calibri Light" w:cs="Calibri Light"/>
          <w:lang w:eastAsia="en-GB"/>
        </w:rPr>
        <w:footnoteReference w:id="9"/>
      </w:r>
      <w:r w:rsidRPr="00E326E0">
        <w:rPr>
          <w:rFonts w:ascii="Calibri Light" w:hAnsi="Calibri Light" w:cs="Calibri Light"/>
          <w:lang w:eastAsia="en-GB"/>
        </w:rPr>
        <w:t xml:space="preserve">, or asked further questions if the answers they provide </w:t>
      </w:r>
      <w:r w:rsidR="00EA2754">
        <w:rPr>
          <w:rFonts w:ascii="Calibri Light" w:hAnsi="Calibri Light" w:cs="Calibri Light"/>
          <w:lang w:eastAsia="en-GB"/>
        </w:rPr>
        <w:t>give</w:t>
      </w:r>
      <w:r w:rsidRPr="00E326E0">
        <w:rPr>
          <w:rFonts w:ascii="Calibri Light" w:hAnsi="Calibri Light" w:cs="Calibri Light"/>
          <w:lang w:eastAsia="en-GB"/>
        </w:rPr>
        <w:t xml:space="preserve"> grounds for suspicion, or when put to them the suspect’s answers or silence, (</w:t>
      </w:r>
      <w:r w:rsidR="00CF5532" w:rsidRPr="00E326E0">
        <w:rPr>
          <w:rFonts w:ascii="Calibri Light" w:hAnsi="Calibri Light" w:cs="Calibri Light"/>
          <w:lang w:eastAsia="en-GB"/>
        </w:rPr>
        <w:t>i.e.,</w:t>
      </w:r>
      <w:r w:rsidRPr="00E326E0">
        <w:rPr>
          <w:rFonts w:ascii="Calibri Light" w:hAnsi="Calibri Light" w:cs="Calibri Light"/>
          <w:lang w:eastAsia="en-GB"/>
        </w:rPr>
        <w:t xml:space="preserve"> failure or refusal to answer or answer satisfactorily) may be given in evidence to a court in a prosecution. </w:t>
      </w:r>
    </w:p>
    <w:p w14:paraId="2990543D" w14:textId="77777777" w:rsidR="000A2CE0" w:rsidRPr="00E326E0" w:rsidRDefault="000A2CE0" w:rsidP="00396D35">
      <w:pPr>
        <w:rPr>
          <w:rFonts w:ascii="Calibri Light" w:hAnsi="Calibri Light" w:cs="Calibri Light"/>
          <w:lang w:eastAsia="en-GB"/>
        </w:rPr>
      </w:pPr>
      <w:r w:rsidRPr="00E326E0">
        <w:rPr>
          <w:rFonts w:ascii="Calibri Light" w:hAnsi="Calibri Light" w:cs="Calibri Light"/>
          <w:lang w:eastAsia="en-GB"/>
        </w:rPr>
        <w:t>A Police Officer must not caution a juvenile or a vulnerable person unless the appropriate adult is present. If a child or a vulnerable person is cautioned in the absence of the appropriate adult, the caution must be repeated in the appropriate adult’s presence.</w:t>
      </w:r>
    </w:p>
    <w:p w14:paraId="20FC6707" w14:textId="77777777" w:rsidR="000A2CE0" w:rsidRPr="00E326E0" w:rsidRDefault="000A2CE0" w:rsidP="00F20434">
      <w:pPr>
        <w:jc w:val="both"/>
        <w:rPr>
          <w:rFonts w:ascii="Calibri Light" w:hAnsi="Calibri Light" w:cs="Calibri Light"/>
          <w:b/>
          <w:bCs/>
          <w:lang w:eastAsia="en-GB"/>
        </w:rPr>
      </w:pPr>
      <w:r w:rsidRPr="00E326E0">
        <w:rPr>
          <w:rFonts w:ascii="Calibri Light" w:hAnsi="Calibri Light" w:cs="Calibri Light"/>
          <w:b/>
          <w:bCs/>
          <w:lang w:eastAsia="en-GB"/>
        </w:rPr>
        <w:t>The appropriate adult’ means, in the case of a child:</w:t>
      </w:r>
    </w:p>
    <w:p w14:paraId="0E093A3C"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the parent, guardian or, if the juvenile is in the care of a local authority or voluntary organisation, a person representing that authority or organisation.</w:t>
      </w:r>
    </w:p>
    <w:p w14:paraId="130BB63D"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social worker of a local authority</w:t>
      </w:r>
    </w:p>
    <w:p w14:paraId="435AFC9B" w14:textId="77777777" w:rsidR="000A2CE0" w:rsidRPr="00E326E0" w:rsidRDefault="000A2CE0" w:rsidP="001D3BC3">
      <w:pPr>
        <w:pStyle w:val="ListParagraph"/>
        <w:widowControl w:val="0"/>
        <w:numPr>
          <w:ilvl w:val="0"/>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failing these, some other responsible adult aged 18 or over who is not:</w:t>
      </w:r>
    </w:p>
    <w:p w14:paraId="149993DD" w14:textId="52DC9E8F"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a </w:t>
      </w:r>
      <w:proofErr w:type="gramStart"/>
      <w:r w:rsidR="00CF5532" w:rsidRPr="00E326E0">
        <w:rPr>
          <w:rFonts w:ascii="Calibri Light" w:hAnsi="Calibri Light" w:cs="Calibri Light"/>
          <w:sz w:val="22"/>
          <w:szCs w:val="22"/>
          <w:lang w:val="en-GB" w:eastAsia="en-GB"/>
        </w:rPr>
        <w:t>police</w:t>
      </w:r>
      <w:proofErr w:type="gramEnd"/>
      <w:r w:rsidR="00CF5532" w:rsidRPr="00E326E0">
        <w:rPr>
          <w:rFonts w:ascii="Calibri Light" w:hAnsi="Calibri Light" w:cs="Calibri Light"/>
          <w:sz w:val="22"/>
          <w:szCs w:val="22"/>
          <w:lang w:val="en-GB" w:eastAsia="en-GB"/>
        </w:rPr>
        <w:t xml:space="preserve"> officer</w:t>
      </w:r>
      <w:r w:rsidRPr="00E326E0">
        <w:rPr>
          <w:rFonts w:ascii="Calibri Light" w:hAnsi="Calibri Light" w:cs="Calibri Light"/>
          <w:sz w:val="22"/>
          <w:szCs w:val="22"/>
          <w:lang w:val="en-GB" w:eastAsia="en-GB"/>
        </w:rPr>
        <w:t>;</w:t>
      </w:r>
    </w:p>
    <w:p w14:paraId="62CA38AF"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 xml:space="preserve">employed by the </w:t>
      </w:r>
      <w:proofErr w:type="gramStart"/>
      <w:r w:rsidRPr="00E326E0">
        <w:rPr>
          <w:rFonts w:ascii="Calibri Light" w:hAnsi="Calibri Light" w:cs="Calibri Light"/>
          <w:sz w:val="22"/>
          <w:szCs w:val="22"/>
          <w:lang w:val="en-GB" w:eastAsia="en-GB"/>
        </w:rPr>
        <w:t>police;</w:t>
      </w:r>
      <w:proofErr w:type="gramEnd"/>
    </w:p>
    <w:p w14:paraId="02ED82A5"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under the direction or control of the chief officer of a police force; or</w:t>
      </w:r>
    </w:p>
    <w:p w14:paraId="6CB9AB16" w14:textId="77777777" w:rsidR="000A2CE0" w:rsidRPr="00E326E0" w:rsidRDefault="000A2CE0" w:rsidP="001D3BC3">
      <w:pPr>
        <w:pStyle w:val="ListParagraph"/>
        <w:widowControl w:val="0"/>
        <w:numPr>
          <w:ilvl w:val="1"/>
          <w:numId w:val="25"/>
        </w:numPr>
        <w:autoSpaceDE w:val="0"/>
        <w:autoSpaceDN w:val="0"/>
        <w:contextualSpacing/>
        <w:jc w:val="both"/>
        <w:rPr>
          <w:rFonts w:ascii="Calibri Light" w:hAnsi="Calibri Light" w:cs="Calibri Light"/>
          <w:sz w:val="22"/>
          <w:szCs w:val="22"/>
          <w:lang w:val="en-GB" w:eastAsia="en-GB"/>
        </w:rPr>
      </w:pPr>
      <w:r w:rsidRPr="00E326E0">
        <w:rPr>
          <w:rFonts w:ascii="Calibri Light" w:hAnsi="Calibri Light" w:cs="Calibri Light"/>
          <w:sz w:val="22"/>
          <w:szCs w:val="22"/>
          <w:lang w:val="en-GB" w:eastAsia="en-GB"/>
        </w:rPr>
        <w:t>a person who provides services under contractual arrangements (but without being employed by the chief officer of a police force), to assist that force in relation to the discharge of its chief officer’s functions,</w:t>
      </w:r>
    </w:p>
    <w:p w14:paraId="29E55F36" w14:textId="77777777" w:rsidR="000A2CE0" w:rsidRPr="00E326E0" w:rsidRDefault="000A2CE0" w:rsidP="00F20434">
      <w:pPr>
        <w:jc w:val="both"/>
        <w:rPr>
          <w:rStyle w:val="Hyperlink"/>
          <w:rFonts w:ascii="Calibri Light" w:hAnsi="Calibri Light" w:cs="Calibri Light"/>
          <w:lang w:eastAsia="en-GB"/>
        </w:rPr>
      </w:pPr>
      <w:r w:rsidRPr="00E326E0">
        <w:rPr>
          <w:rFonts w:ascii="Calibri Light" w:hAnsi="Calibri Light" w:cs="Calibri Light"/>
          <w:lang w:eastAsia="en-GB"/>
        </w:rPr>
        <w:lastRenderedPageBreak/>
        <w:t xml:space="preserve">Further information can be found in the Statutory guidance - </w:t>
      </w:r>
      <w:hyperlink r:id="rId95" w:history="1">
        <w:r w:rsidRPr="00E326E0">
          <w:rPr>
            <w:rStyle w:val="Hyperlink"/>
            <w:rFonts w:ascii="Calibri Light" w:hAnsi="Calibri Light" w:cs="Calibri Light"/>
            <w:lang w:eastAsia="en-GB"/>
          </w:rPr>
          <w:t>PACE Code C 2019.</w:t>
        </w:r>
      </w:hyperlink>
    </w:p>
    <w:p w14:paraId="5F825A88" w14:textId="77777777" w:rsidR="000A2CE0" w:rsidRPr="00E326E0" w:rsidRDefault="000A2CE0" w:rsidP="00F20434">
      <w:pPr>
        <w:jc w:val="both"/>
        <w:rPr>
          <w:rFonts w:ascii="Calibri Light" w:hAnsi="Calibri Light" w:cs="Calibri Light"/>
          <w:lang w:eastAsia="en-GB"/>
        </w:rPr>
      </w:pPr>
      <w:hyperlink r:id="rId96" w:history="1">
        <w:r w:rsidRPr="00E326E0">
          <w:rPr>
            <w:rStyle w:val="Hyperlink"/>
            <w:rFonts w:ascii="Calibri Light" w:hAnsi="Calibri Light" w:cs="Calibri Light"/>
            <w:lang w:eastAsia="en-GB"/>
          </w:rPr>
          <w:t>https://www.gov.uk/government/publications/pace-code-c-2019/pace-code-c-2019-accessible</w:t>
        </w:r>
      </w:hyperlink>
    </w:p>
    <w:p w14:paraId="26D7EAED" w14:textId="77777777" w:rsidR="00420155" w:rsidRPr="00E326E0" w:rsidRDefault="00420155" w:rsidP="00F20434">
      <w:pPr>
        <w:jc w:val="both"/>
        <w:rPr>
          <w:rFonts w:ascii="Calibri Light" w:hAnsi="Calibri Light"/>
        </w:rPr>
      </w:pPr>
    </w:p>
    <w:p w14:paraId="21FF83BB" w14:textId="13DB1E80" w:rsidR="00420155" w:rsidRPr="00CD7FD4" w:rsidRDefault="004923E0" w:rsidP="00CD7FD4">
      <w:pPr>
        <w:pStyle w:val="Heading1"/>
        <w:jc w:val="both"/>
        <w:rPr>
          <w:rFonts w:ascii="Calibri Light" w:hAnsi="Calibri Light"/>
          <w:b/>
          <w:color w:val="1F4E79" w:themeColor="accent1" w:themeShade="80"/>
          <w:sz w:val="24"/>
          <w:szCs w:val="24"/>
        </w:rPr>
      </w:pPr>
      <w:bookmarkStart w:id="44" w:name="_Toc175475961"/>
      <w:r w:rsidRPr="00F62EA5">
        <w:rPr>
          <w:rFonts w:ascii="Calibri Light" w:hAnsi="Calibri Light"/>
          <w:b/>
          <w:color w:val="1F4E79" w:themeColor="accent1" w:themeShade="80"/>
          <w:sz w:val="24"/>
          <w:szCs w:val="24"/>
        </w:rPr>
        <w:t>Sa</w:t>
      </w:r>
      <w:r w:rsidR="00E31E93" w:rsidRPr="00F62EA5">
        <w:rPr>
          <w:rFonts w:ascii="Calibri Light" w:hAnsi="Calibri Light"/>
          <w:b/>
          <w:color w:val="1F4E79" w:themeColor="accent1" w:themeShade="80"/>
          <w:sz w:val="24"/>
          <w:szCs w:val="24"/>
        </w:rPr>
        <w:t>feguarding vulnerable groups</w:t>
      </w:r>
      <w:r w:rsidR="00DF15D6" w:rsidRPr="00F62EA5">
        <w:rPr>
          <w:rFonts w:ascii="Calibri Light" w:hAnsi="Calibri Light"/>
          <w:b/>
          <w:color w:val="1F4E79" w:themeColor="accent1" w:themeShade="80"/>
          <w:sz w:val="24"/>
          <w:szCs w:val="24"/>
        </w:rPr>
        <w:t>, including Domestic Abuse</w:t>
      </w:r>
      <w:bookmarkEnd w:id="44"/>
    </w:p>
    <w:p w14:paraId="626D5F8B" w14:textId="3AF61E9F" w:rsidR="00DF15D6" w:rsidRPr="00E326E0" w:rsidRDefault="00AE3013" w:rsidP="00F20434">
      <w:pPr>
        <w:pStyle w:val="Default"/>
        <w:jc w:val="both"/>
        <w:rPr>
          <w:rFonts w:ascii="Calibri Light" w:hAnsi="Calibri Light"/>
          <w:color w:val="auto"/>
          <w:sz w:val="22"/>
          <w:szCs w:val="22"/>
        </w:rPr>
      </w:pPr>
      <w:r w:rsidRPr="00AE3013">
        <w:rPr>
          <w:rFonts w:ascii="Calibri Light" w:hAnsi="Calibri Light"/>
          <w:color w:val="auto"/>
          <w:sz w:val="22"/>
          <w:szCs w:val="22"/>
        </w:rPr>
        <w:t>At</w:t>
      </w:r>
      <w:r w:rsidR="00D84CAA">
        <w:rPr>
          <w:rFonts w:ascii="Calibri Light" w:hAnsi="Calibri Light"/>
          <w:color w:val="auto"/>
          <w:sz w:val="22"/>
          <w:szCs w:val="22"/>
        </w:rPr>
        <w:t xml:space="preserve"> </w:t>
      </w:r>
      <w:r w:rsidR="00D84CAA" w:rsidRPr="00D84CAA">
        <w:rPr>
          <w:rFonts w:ascii="Calibri Light" w:hAnsi="Calibri Light"/>
          <w:bCs/>
          <w:sz w:val="22"/>
          <w:szCs w:val="22"/>
        </w:rPr>
        <w:t>Lunt’s Heath</w:t>
      </w:r>
      <w:r w:rsidR="00D84CAA" w:rsidRPr="00E326E0">
        <w:rPr>
          <w:rFonts w:ascii="Calibri Light" w:hAnsi="Calibri Light"/>
          <w:b/>
          <w:bCs/>
          <w:i/>
        </w:rPr>
        <w:t xml:space="preserve"> </w:t>
      </w:r>
      <w:r w:rsidRPr="00AE3013">
        <w:rPr>
          <w:rFonts w:ascii="Calibri Light" w:hAnsi="Calibri Light"/>
          <w:color w:val="auto"/>
          <w:sz w:val="22"/>
          <w:szCs w:val="22"/>
        </w:rPr>
        <w:t xml:space="preserve">we have a safeguarding in box which is monitored by </w:t>
      </w:r>
      <w:r w:rsidR="00D84CAA">
        <w:rPr>
          <w:rFonts w:ascii="Calibri Light" w:hAnsi="Calibri Light"/>
          <w:color w:val="auto"/>
          <w:sz w:val="22"/>
          <w:szCs w:val="22"/>
        </w:rPr>
        <w:t>Dave Paton and Angela Woodward</w:t>
      </w:r>
      <w:r w:rsidRPr="00AE3013">
        <w:rPr>
          <w:rFonts w:ascii="Calibri Light" w:hAnsi="Calibri Light"/>
          <w:color w:val="auto"/>
          <w:sz w:val="22"/>
          <w:szCs w:val="22"/>
        </w:rPr>
        <w:t xml:space="preserve"> all </w:t>
      </w:r>
      <w:r w:rsidR="00DF15D6" w:rsidRPr="00E326E0">
        <w:rPr>
          <w:rFonts w:ascii="Calibri Light" w:hAnsi="Calibri Light"/>
          <w:color w:val="auto"/>
          <w:sz w:val="22"/>
          <w:szCs w:val="22"/>
        </w:rPr>
        <w:t xml:space="preserve">police notifications of children who have been involved in domestic abuse incidents via Operation Encompass. </w:t>
      </w:r>
      <w:hyperlink r:id="rId97" w:history="1">
        <w:r w:rsidR="00420155" w:rsidRPr="00E326E0">
          <w:rPr>
            <w:rStyle w:val="Hyperlink"/>
            <w:rFonts w:ascii="Calibri Light" w:hAnsi="Calibri Light"/>
            <w:color w:val="auto"/>
            <w:sz w:val="22"/>
            <w:szCs w:val="22"/>
          </w:rPr>
          <w:t>https://www.operationencompass.org/</w:t>
        </w:r>
      </w:hyperlink>
      <w:r w:rsidR="00420155" w:rsidRPr="00E326E0">
        <w:rPr>
          <w:rFonts w:ascii="Calibri Light" w:hAnsi="Calibri Light"/>
          <w:color w:val="auto"/>
          <w:sz w:val="22"/>
          <w:szCs w:val="22"/>
        </w:rPr>
        <w:t xml:space="preserve"> </w:t>
      </w:r>
    </w:p>
    <w:p w14:paraId="18F743B2" w14:textId="77777777" w:rsidR="00420155" w:rsidRPr="00E326E0" w:rsidRDefault="00420155" w:rsidP="00F20434">
      <w:pPr>
        <w:pStyle w:val="Default"/>
        <w:jc w:val="both"/>
        <w:rPr>
          <w:rFonts w:ascii="Calibri Light" w:hAnsi="Calibri Light"/>
          <w:color w:val="auto"/>
          <w:sz w:val="22"/>
          <w:szCs w:val="22"/>
        </w:rPr>
      </w:pPr>
    </w:p>
    <w:p w14:paraId="60ECC23A" w14:textId="77777777" w:rsidR="00DF15D6" w:rsidRPr="00E326E0" w:rsidRDefault="00DF15D6" w:rsidP="00F20434">
      <w:pPr>
        <w:jc w:val="both"/>
        <w:rPr>
          <w:rFonts w:ascii="Calibri Light" w:hAnsi="Calibri Light"/>
        </w:rPr>
      </w:pPr>
      <w:r w:rsidRPr="00E326E0">
        <w:rPr>
          <w:rFonts w:ascii="Calibri Light" w:hAnsi="Calibri Light"/>
        </w:rPr>
        <w:t>The designated safeguarding lead will inform relevant staff of any notification and agree what support (if any) the pupil should receive.</w:t>
      </w:r>
    </w:p>
    <w:p w14:paraId="75E41E9B" w14:textId="77777777" w:rsidR="002C758F" w:rsidRPr="00E326E0" w:rsidRDefault="002C758F" w:rsidP="00F20434">
      <w:pPr>
        <w:tabs>
          <w:tab w:val="num" w:pos="709"/>
        </w:tabs>
        <w:jc w:val="both"/>
        <w:rPr>
          <w:rFonts w:ascii="Calibri Light" w:hAnsi="Calibri Light" w:cs="Calibri"/>
        </w:rPr>
      </w:pPr>
      <w:r w:rsidRPr="00E326E0">
        <w:rPr>
          <w:rFonts w:ascii="Calibri Light" w:hAnsi="Calibri Light" w:cs="Calibri"/>
        </w:rPr>
        <w:t>The definition of d</w:t>
      </w:r>
      <w:r w:rsidR="00420155" w:rsidRPr="00E326E0">
        <w:rPr>
          <w:rFonts w:ascii="Calibri Light" w:hAnsi="Calibri Light" w:cs="Calibri"/>
        </w:rPr>
        <w:t xml:space="preserve">omestic violence and abuse is: </w:t>
      </w:r>
    </w:p>
    <w:p w14:paraId="4B7723F5" w14:textId="41D41FDF" w:rsidR="002C758F" w:rsidRPr="00E326E0" w:rsidRDefault="002C758F" w:rsidP="00396D35">
      <w:pPr>
        <w:tabs>
          <w:tab w:val="num" w:pos="709"/>
        </w:tabs>
        <w:ind w:left="709"/>
        <w:rPr>
          <w:rFonts w:ascii="Calibri Light" w:hAnsi="Calibri Light" w:cs="Calibri"/>
        </w:rPr>
      </w:pPr>
      <w:r w:rsidRPr="00E326E0">
        <w:rPr>
          <w:rFonts w:ascii="Calibri Light" w:hAnsi="Calibri Light" w:cs="Calibri"/>
        </w:rPr>
        <w:tab/>
        <w:t>“</w:t>
      </w:r>
      <w:r w:rsidR="00FA6939" w:rsidRPr="00396D35">
        <w:rPr>
          <w:rFonts w:ascii="Calibri Light" w:hAnsi="Calibri Light" w:cs="Calibri"/>
          <w:i/>
          <w:iCs/>
        </w:rPr>
        <w:t>Any</w:t>
      </w:r>
      <w:r w:rsidRPr="00396D35">
        <w:rPr>
          <w:rFonts w:ascii="Calibri Light" w:hAnsi="Calibri Light" w:cs="Calibri"/>
          <w:i/>
          <w:iCs/>
        </w:rPr>
        <w:t xml:space="preserve"> incident or pattern of incidents of controlling, coercive, threatening behaviour, violence or abuse between those aged 16 or over who are, or have been, intimate partners or family members regardless of gender or sexuality. The abuse can </w:t>
      </w:r>
      <w:r w:rsidR="00FA6939" w:rsidRPr="00396D35">
        <w:rPr>
          <w:rFonts w:ascii="Calibri Light" w:hAnsi="Calibri Light" w:cs="Calibri"/>
          <w:i/>
          <w:iCs/>
        </w:rPr>
        <w:t>encompass but</w:t>
      </w:r>
      <w:r w:rsidRPr="00396D35">
        <w:rPr>
          <w:rFonts w:ascii="Calibri Light" w:hAnsi="Calibri Light" w:cs="Calibri"/>
          <w:i/>
          <w:iCs/>
        </w:rPr>
        <w:t xml:space="preserve"> is not limited </w:t>
      </w:r>
      <w:r w:rsidR="007E34EC" w:rsidRPr="00396D35">
        <w:rPr>
          <w:rFonts w:ascii="Calibri Light" w:hAnsi="Calibri Light" w:cs="Calibri"/>
          <w:i/>
          <w:iCs/>
        </w:rPr>
        <w:t>to</w:t>
      </w:r>
      <w:r w:rsidRPr="00396D35">
        <w:rPr>
          <w:rFonts w:ascii="Calibri Light" w:hAnsi="Calibri Light" w:cs="Calibri"/>
          <w:i/>
          <w:iCs/>
        </w:rPr>
        <w:t xml:space="preserve"> psychological; physical; sexual; financial; and emotional</w:t>
      </w:r>
      <w:r w:rsidRPr="00E326E0">
        <w:rPr>
          <w:rFonts w:ascii="Calibri Light" w:hAnsi="Calibri Light" w:cs="Calibri"/>
        </w:rPr>
        <w:t>.”</w:t>
      </w:r>
    </w:p>
    <w:p w14:paraId="34AB4D63" w14:textId="77777777" w:rsidR="002C758F" w:rsidRPr="00C100BB" w:rsidRDefault="00C100BB" w:rsidP="00396D35">
      <w:pPr>
        <w:widowControl w:val="0"/>
        <w:tabs>
          <w:tab w:val="num" w:pos="709"/>
        </w:tabs>
        <w:overflowPunct w:val="0"/>
        <w:autoSpaceDE w:val="0"/>
        <w:autoSpaceDN w:val="0"/>
        <w:adjustRightInd w:val="0"/>
        <w:spacing w:after="120" w:line="288" w:lineRule="auto"/>
        <w:textAlignment w:val="baseline"/>
        <w:rPr>
          <w:rFonts w:ascii="Calibri Light" w:hAnsi="Calibri Light" w:cs="Calibri Light"/>
        </w:rPr>
      </w:pPr>
      <w:r w:rsidRPr="00C100BB">
        <w:rPr>
          <w:rFonts w:ascii="Calibri Light" w:eastAsia="Times New Roman" w:hAnsi="Calibri Light" w:cs="Calibri Light"/>
        </w:rPr>
        <w:t>All children can be victims of domestic abuse directly or indirect.</w:t>
      </w:r>
      <w:r w:rsidR="004979D3" w:rsidRPr="00C100BB">
        <w:rPr>
          <w:rFonts w:ascii="Calibri Light" w:hAnsi="Calibri Light" w:cs="Calibri Light"/>
        </w:rPr>
        <w:t xml:space="preserve"> </w:t>
      </w:r>
      <w:r w:rsidR="002C758F" w:rsidRPr="00C100BB">
        <w:rPr>
          <w:rFonts w:ascii="Calibri Light" w:hAnsi="Calibri Light" w:cs="Calibri Light"/>
        </w:rPr>
        <w:t xml:space="preserve"> </w:t>
      </w:r>
      <w:r w:rsidR="004979D3" w:rsidRPr="00C100BB">
        <w:rPr>
          <w:rFonts w:ascii="Calibri Light" w:hAnsi="Calibri Light" w:cs="Calibri Light"/>
        </w:rPr>
        <w:t>W</w:t>
      </w:r>
      <w:r w:rsidR="002C758F" w:rsidRPr="00C100BB">
        <w:rPr>
          <w:rFonts w:ascii="Calibri Light" w:hAnsi="Calibri Light" w:cs="Calibri Light"/>
        </w:rPr>
        <w:t>itness</w:t>
      </w:r>
      <w:r w:rsidR="004979D3" w:rsidRPr="00C100BB">
        <w:rPr>
          <w:rFonts w:ascii="Calibri Light" w:hAnsi="Calibri Light" w:cs="Calibri Light"/>
        </w:rPr>
        <w:t>es can</w:t>
      </w:r>
      <w:r w:rsidR="002C758F" w:rsidRPr="00C100BB">
        <w:rPr>
          <w:rFonts w:ascii="Calibri Light" w:hAnsi="Calibri Light" w:cs="Calibri Light"/>
        </w:rPr>
        <w:t xml:space="preserve"> be adversely affected by domestic abuse in the context of their home life</w:t>
      </w:r>
      <w:r w:rsidR="004979D3" w:rsidRPr="00C100BB">
        <w:rPr>
          <w:rFonts w:ascii="Calibri Light" w:hAnsi="Calibri Light" w:cs="Calibri Light"/>
        </w:rPr>
        <w:t>,</w:t>
      </w:r>
      <w:r w:rsidR="002C758F" w:rsidRPr="00C100BB">
        <w:rPr>
          <w:rFonts w:ascii="Calibri Light" w:hAnsi="Calibri Light" w:cs="Calibri Light"/>
        </w:rPr>
        <w:t xml:space="preserve"> where domestic abuse occurs between family members. </w:t>
      </w:r>
      <w:r w:rsidRPr="00C100BB">
        <w:rPr>
          <w:rFonts w:ascii="Calibri Light" w:eastAsia="Times New Roman" w:hAnsi="Calibri Light" w:cs="Calibri Light"/>
        </w:rPr>
        <w:t>They may see, hear, or experience the effects of abuse at home and/or suffer domestic abuse in their own intimate relationships (teenage relationship abuse). All of which can have a detrimental and long-term impact on their health, well-being, development, and ability to learn.</w:t>
      </w:r>
      <w:r w:rsidR="002C758F" w:rsidRPr="00C100BB">
        <w:rPr>
          <w:rFonts w:ascii="Calibri Light" w:hAnsi="Calibri Light" w:cs="Calibri Light"/>
        </w:rPr>
        <w:t xml:space="preserve"> In some cases, a child may blame themselves for the abuse or may have had to leave the family home as a result.</w:t>
      </w:r>
    </w:p>
    <w:p w14:paraId="2AC4B192" w14:textId="4214F71F" w:rsidR="002C758F" w:rsidRPr="00E326E0" w:rsidRDefault="002C758F" w:rsidP="00396D35">
      <w:pPr>
        <w:tabs>
          <w:tab w:val="num" w:pos="709"/>
        </w:tabs>
        <w:rPr>
          <w:rFonts w:ascii="Calibri Light" w:hAnsi="Calibri Light" w:cs="Calibri"/>
        </w:rPr>
      </w:pPr>
      <w:r w:rsidRPr="00E326E0">
        <w:rPr>
          <w:rFonts w:ascii="Calibri Light" w:hAnsi="Calibri Light" w:cs="Calibri"/>
        </w:rPr>
        <w:t>All staff understand the significant impact that Domestic Abuse can have on a child</w:t>
      </w:r>
      <w:r w:rsidR="004979D3">
        <w:rPr>
          <w:rFonts w:ascii="Calibri Light" w:hAnsi="Calibri Light" w:cs="Calibri"/>
        </w:rPr>
        <w:t xml:space="preserve"> both at the time of the incident and longer term</w:t>
      </w:r>
      <w:r w:rsidRPr="00E326E0">
        <w:rPr>
          <w:rFonts w:ascii="Calibri Light" w:hAnsi="Calibri Light" w:cs="Calibri"/>
        </w:rPr>
        <w:t>. The school follows the guidance set out within this policy to ensure the safety and wellbeing of children. Children who have experienced or witnessed Domestic Violence will be monitored and supported through the school pastoral care system</w:t>
      </w:r>
      <w:r w:rsidR="00847E17">
        <w:rPr>
          <w:rFonts w:ascii="Calibri Light" w:hAnsi="Calibri Light" w:cs="Calibri"/>
        </w:rPr>
        <w:t>, involving the school Safeguarding Team.</w:t>
      </w:r>
      <w:r w:rsidR="004979D3">
        <w:rPr>
          <w:rFonts w:ascii="Calibri Light" w:hAnsi="Calibri Light" w:cs="Calibri"/>
        </w:rPr>
        <w:t xml:space="preserve"> </w:t>
      </w:r>
    </w:p>
    <w:p w14:paraId="56DD0960" w14:textId="77777777" w:rsidR="00E631EF" w:rsidRPr="00E326E0" w:rsidRDefault="00E631EF" w:rsidP="00F20434">
      <w:pPr>
        <w:tabs>
          <w:tab w:val="num" w:pos="709"/>
        </w:tabs>
        <w:jc w:val="both"/>
        <w:rPr>
          <w:rFonts w:ascii="Calibri Light" w:hAnsi="Calibri Light" w:cs="Arial"/>
          <w:iCs/>
        </w:rPr>
      </w:pPr>
    </w:p>
    <w:p w14:paraId="78BD91D2" w14:textId="77777777" w:rsidR="008741EE" w:rsidRPr="00F62EA5" w:rsidRDefault="00E631EF" w:rsidP="00F62EA5">
      <w:pPr>
        <w:pStyle w:val="Heading1"/>
        <w:jc w:val="both"/>
        <w:rPr>
          <w:rFonts w:ascii="Calibri Light" w:hAnsi="Calibri Light"/>
          <w:b/>
          <w:color w:val="1F4E79" w:themeColor="accent1" w:themeShade="80"/>
          <w:sz w:val="24"/>
          <w:szCs w:val="24"/>
        </w:rPr>
      </w:pPr>
      <w:bookmarkStart w:id="45" w:name="_Toc175475962"/>
      <w:r w:rsidRPr="00F62EA5">
        <w:rPr>
          <w:rFonts w:ascii="Calibri Light" w:hAnsi="Calibri Light"/>
          <w:b/>
          <w:color w:val="1F4E79" w:themeColor="accent1" w:themeShade="80"/>
          <w:sz w:val="24"/>
          <w:szCs w:val="24"/>
        </w:rPr>
        <w:t>Honour Based Abuse (HBA)</w:t>
      </w:r>
      <w:bookmarkEnd w:id="45"/>
      <w:r w:rsidRPr="00F62EA5">
        <w:rPr>
          <w:rFonts w:ascii="Calibri Light" w:hAnsi="Calibri Light"/>
          <w:b/>
          <w:color w:val="1F4E79" w:themeColor="accent1" w:themeShade="80"/>
          <w:sz w:val="24"/>
          <w:szCs w:val="24"/>
        </w:rPr>
        <w:t xml:space="preserve"> </w:t>
      </w:r>
    </w:p>
    <w:p w14:paraId="3C3988D3" w14:textId="39D5F3DE" w:rsidR="0087263A" w:rsidRDefault="008741EE" w:rsidP="00876438">
      <w:pPr>
        <w:spacing w:after="100" w:afterAutospacing="1" w:line="240" w:lineRule="auto"/>
        <w:rPr>
          <w:rFonts w:ascii="Calibri Light" w:eastAsia="Calibri" w:hAnsi="Calibri Light" w:cs="Arial"/>
          <w:b/>
        </w:rPr>
      </w:pPr>
      <w:r w:rsidRPr="00E326E0">
        <w:rPr>
          <w:rFonts w:ascii="Calibri Light" w:hAnsi="Calibri Light" w:cs="Arial"/>
          <w:shd w:val="clear" w:color="auto" w:fill="FFFFFF"/>
        </w:rPr>
        <w:t xml:space="preserve">HBA </w:t>
      </w:r>
      <w:r w:rsidR="00E631EF" w:rsidRPr="00E326E0">
        <w:rPr>
          <w:rFonts w:ascii="Calibri Light" w:hAnsi="Calibri Light" w:cs="Arial"/>
          <w:shd w:val="clear" w:color="auto" w:fill="FFFFFF"/>
        </w:rPr>
        <w:t xml:space="preserve">is a collection of practices used to control behaviour within families </w:t>
      </w:r>
      <w:proofErr w:type="gramStart"/>
      <w:r w:rsidR="00E631EF" w:rsidRPr="00E326E0">
        <w:rPr>
          <w:rFonts w:ascii="Calibri Light" w:hAnsi="Calibri Light" w:cs="Arial"/>
          <w:shd w:val="clear" w:color="auto" w:fill="FFFFFF"/>
        </w:rPr>
        <w:t>in order to</w:t>
      </w:r>
      <w:proofErr w:type="gramEnd"/>
      <w:r w:rsidR="00E631EF" w:rsidRPr="00E326E0">
        <w:rPr>
          <w:rFonts w:ascii="Calibri Light" w:hAnsi="Calibri Light" w:cs="Arial"/>
          <w:shd w:val="clear" w:color="auto" w:fill="FFFFFF"/>
        </w:rPr>
        <w:t xml:space="preserve"> protect perceived cultural and religious beliefs and/or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w:t>
      </w:r>
      <w:r w:rsidR="00E631EF" w:rsidRPr="00E326E0">
        <w:rPr>
          <w:rFonts w:ascii="Calibri Light" w:hAnsi="Calibri Light" w:cs="Arial"/>
          <w:b/>
          <w:bCs/>
          <w:shd w:val="clear" w:color="auto" w:fill="FFFFFF"/>
        </w:rPr>
        <w:t>Violence or abuse</w:t>
      </w:r>
      <w:r w:rsidR="00E631EF" w:rsidRPr="00E326E0">
        <w:rPr>
          <w:rFonts w:ascii="Calibri Light" w:hAnsi="Calibri Light" w:cs="Arial"/>
          <w:shd w:val="clear" w:color="auto" w:fill="FFFFFF"/>
        </w:rPr>
        <w:t> can occur when perpetrators perceive that a relative has shamed the family and/or community by breaking their </w:t>
      </w:r>
      <w:r w:rsidR="00E631EF" w:rsidRPr="00E326E0">
        <w:rPr>
          <w:rFonts w:ascii="Calibri Light" w:hAnsi="Calibri Light" w:cs="Arial"/>
          <w:b/>
          <w:bCs/>
          <w:shd w:val="clear" w:color="auto" w:fill="FFFFFF"/>
        </w:rPr>
        <w:t>honour</w:t>
      </w:r>
      <w:r w:rsidR="00E631EF" w:rsidRPr="00E326E0">
        <w:rPr>
          <w:rFonts w:ascii="Calibri Light" w:hAnsi="Calibri Light" w:cs="Arial"/>
          <w:shd w:val="clear" w:color="auto" w:fill="FFFFFF"/>
        </w:rPr>
        <w:t> code.</w:t>
      </w:r>
      <w:r w:rsidR="00E631EF" w:rsidRPr="00E326E0">
        <w:rPr>
          <w:rFonts w:ascii="Calibri Light" w:eastAsia="Calibri" w:hAnsi="Calibri Light" w:cs="Arial"/>
          <w:b/>
        </w:rPr>
        <w:t xml:space="preserve"> </w:t>
      </w:r>
    </w:p>
    <w:p w14:paraId="030F6F21"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6" w:name="_Toc175475963"/>
      <w:r w:rsidRPr="00F62EA5">
        <w:rPr>
          <w:rFonts w:ascii="Calibri Light" w:hAnsi="Calibri Light"/>
          <w:b/>
          <w:color w:val="1F4E79" w:themeColor="accent1" w:themeShade="80"/>
          <w:sz w:val="24"/>
          <w:szCs w:val="24"/>
        </w:rPr>
        <w:t>Forced Marriage</w:t>
      </w:r>
      <w:bookmarkEnd w:id="46"/>
    </w:p>
    <w:p w14:paraId="4F99A8B6" w14:textId="71FBBA8C" w:rsidR="0087263A" w:rsidRDefault="00E631EF" w:rsidP="001652F7">
      <w:pPr>
        <w:rPr>
          <w:rFonts w:ascii="Calibri Light" w:eastAsia="Calibri" w:hAnsi="Calibri Light" w:cs="Arial"/>
        </w:rPr>
      </w:pPr>
      <w:r w:rsidRPr="00E326E0">
        <w:rPr>
          <w:rFonts w:ascii="Calibri Light" w:eastAsia="Calibri" w:hAnsi="Calibri Light" w:cs="Arial"/>
          <w:bCs/>
        </w:rPr>
        <w:t>Forced Marriage</w:t>
      </w:r>
      <w:r w:rsidRPr="00E326E0">
        <w:rPr>
          <w:rFonts w:ascii="Calibri Light" w:eastAsia="Calibri" w:hAnsi="Calibri Light" w:cs="Arial"/>
        </w:rPr>
        <w:t xml:space="preserve"> is one whereby one or both parties do not consent to marriage but are forced to do so through violence, threats or any form of coercion. Schools play an important role in safeguarding children from being forced to marry.</w:t>
      </w:r>
    </w:p>
    <w:p w14:paraId="2BF72054" w14:textId="77777777" w:rsidR="008741EE" w:rsidRPr="00F62EA5" w:rsidRDefault="008741EE" w:rsidP="00F62EA5">
      <w:pPr>
        <w:pStyle w:val="Heading1"/>
        <w:jc w:val="both"/>
        <w:rPr>
          <w:rFonts w:ascii="Calibri Light" w:hAnsi="Calibri Light"/>
          <w:b/>
          <w:color w:val="1F4E79" w:themeColor="accent1" w:themeShade="80"/>
          <w:sz w:val="24"/>
          <w:szCs w:val="24"/>
        </w:rPr>
      </w:pPr>
      <w:bookmarkStart w:id="47" w:name="_Toc175475964"/>
      <w:r w:rsidRPr="00F62EA5">
        <w:rPr>
          <w:rFonts w:ascii="Calibri Light" w:hAnsi="Calibri Light"/>
          <w:b/>
          <w:color w:val="1F4E79" w:themeColor="accent1" w:themeShade="80"/>
          <w:sz w:val="24"/>
          <w:szCs w:val="24"/>
        </w:rPr>
        <w:t>Modern Slavery</w:t>
      </w:r>
      <w:bookmarkEnd w:id="47"/>
    </w:p>
    <w:p w14:paraId="42A00782" w14:textId="77777777" w:rsidR="00E631EF" w:rsidRPr="00E326E0" w:rsidRDefault="00E631EF" w:rsidP="00876438">
      <w:pPr>
        <w:spacing w:after="100" w:afterAutospacing="1" w:line="240" w:lineRule="auto"/>
        <w:rPr>
          <w:rFonts w:ascii="Calibri Light" w:hAnsi="Calibri Light" w:cs="Arial"/>
          <w:i/>
        </w:rPr>
      </w:pPr>
      <w:r w:rsidRPr="00E326E0">
        <w:rPr>
          <w:rFonts w:ascii="Calibri Light" w:hAnsi="Calibri Light" w:cs="Arial"/>
        </w:rPr>
        <w:t>The Moder</w:t>
      </w:r>
      <w:r w:rsidR="004979D3">
        <w:rPr>
          <w:rFonts w:ascii="Calibri Light" w:hAnsi="Calibri Light" w:cs="Arial"/>
        </w:rPr>
        <w:t xml:space="preserve">n Slavery Act 2015 places a </w:t>
      </w:r>
      <w:r w:rsidRPr="00E326E0">
        <w:rPr>
          <w:rFonts w:ascii="Calibri Light" w:hAnsi="Calibri Light" w:cs="Arial"/>
        </w:rPr>
        <w:t xml:space="preserve">statutory duty on public authorities, including schools, to notify the National Crime Agency (NCA) (section 52 of the Act) on observing signs or receiving intelligence </w:t>
      </w:r>
      <w:r w:rsidRPr="00E326E0">
        <w:rPr>
          <w:rFonts w:ascii="Calibri Light" w:hAnsi="Calibri Light" w:cs="Arial"/>
        </w:rPr>
        <w:lastRenderedPageBreak/>
        <w:t>relating to modern slavery. The public authority (including schools) bears this obligation where it has ‘reasonable grounds to believe that a person may be a victim of slavery or human trafficking’:</w:t>
      </w:r>
    </w:p>
    <w:p w14:paraId="104CE5FD" w14:textId="77777777" w:rsidR="00E631EF" w:rsidRPr="00E326E0" w:rsidRDefault="00E631EF" w:rsidP="00396D35">
      <w:pPr>
        <w:spacing w:before="100" w:beforeAutospacing="1" w:after="0" w:line="240" w:lineRule="auto"/>
        <w:rPr>
          <w:rFonts w:ascii="Calibri Light" w:hAnsi="Calibri Light" w:cs="Arial"/>
        </w:rPr>
      </w:pPr>
      <w:r w:rsidRPr="00E326E0">
        <w:rPr>
          <w:rFonts w:ascii="Calibri Light" w:hAnsi="Calibri Light" w:cs="Arial"/>
        </w:rPr>
        <w:t xml:space="preserve">Staff must be aware of the above and contact the DSL should they suspect or receive information that either parents or their children may be victims of modern slavery. The DSL should then contact the NCA and follow their normal safeguarding procedures. </w:t>
      </w:r>
    </w:p>
    <w:p w14:paraId="711FD3A1" w14:textId="77777777" w:rsidR="00E631EF" w:rsidRPr="00E326E0" w:rsidRDefault="00E631EF" w:rsidP="00396D35">
      <w:pPr>
        <w:rPr>
          <w:rFonts w:ascii="Calibri Light" w:hAnsi="Calibri Light"/>
        </w:rPr>
      </w:pPr>
    </w:p>
    <w:p w14:paraId="6D06B495" w14:textId="06972926" w:rsidR="00E631EF" w:rsidRPr="00E326E0" w:rsidRDefault="00E631EF" w:rsidP="00396D35">
      <w:pPr>
        <w:spacing w:before="100" w:beforeAutospacing="1" w:after="100" w:afterAutospacing="1"/>
        <w:contextualSpacing/>
        <w:rPr>
          <w:rFonts w:ascii="Calibri Light" w:eastAsia="Calibri" w:hAnsi="Calibri Light" w:cs="Arial"/>
        </w:rPr>
      </w:pPr>
      <w:r w:rsidRPr="00E326E0">
        <w:rPr>
          <w:rFonts w:ascii="Calibri Light" w:eastAsia="Calibri" w:hAnsi="Calibri Light" w:cs="Arial"/>
        </w:rPr>
        <w:t xml:space="preserve">ALL staff will have read Annex B of Keeping Children Safe in </w:t>
      </w:r>
      <w:proofErr w:type="gramStart"/>
      <w:r w:rsidRPr="00E326E0">
        <w:rPr>
          <w:rFonts w:ascii="Calibri Light" w:eastAsia="Calibri" w:hAnsi="Calibri Light" w:cs="Arial"/>
        </w:rPr>
        <w:t>Education  and</w:t>
      </w:r>
      <w:proofErr w:type="gramEnd"/>
      <w:r w:rsidRPr="00E326E0">
        <w:rPr>
          <w:rFonts w:ascii="Calibri Light" w:eastAsia="Calibri" w:hAnsi="Calibri Light" w:cs="Arial"/>
        </w:rPr>
        <w:t xml:space="preserve"> be aware of specific forms of abuse and safeguarding issues and vulnerable groups of children including</w:t>
      </w:r>
      <w:r w:rsidR="004F76F8">
        <w:rPr>
          <w:rFonts w:ascii="Calibri Light" w:eastAsia="Calibri" w:hAnsi="Calibri Light" w:cs="Arial"/>
        </w:rPr>
        <w:t>:</w:t>
      </w:r>
    </w:p>
    <w:p w14:paraId="354AA3F4" w14:textId="42E5605A"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 xml:space="preserve">Children in the Court </w:t>
      </w:r>
      <w:r w:rsidR="00E55B3D" w:rsidRPr="00E326E0">
        <w:rPr>
          <w:rFonts w:ascii="Calibri Light" w:eastAsia="Calibri" w:hAnsi="Calibri Light" w:cs="Arial"/>
          <w:sz w:val="22"/>
          <w:szCs w:val="22"/>
        </w:rPr>
        <w:t>system.</w:t>
      </w:r>
    </w:p>
    <w:p w14:paraId="0B8089CE" w14:textId="77777777" w:rsidR="00E631EF" w:rsidRPr="00E326E0"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Children with family members in prison</w:t>
      </w:r>
    </w:p>
    <w:p w14:paraId="17E57000" w14:textId="2DA706AA" w:rsidR="00FF10BF" w:rsidRPr="003C35DF" w:rsidRDefault="00E631EF" w:rsidP="00F20434">
      <w:pPr>
        <w:pStyle w:val="ListParagraph"/>
        <w:numPr>
          <w:ilvl w:val="0"/>
          <w:numId w:val="7"/>
        </w:numPr>
        <w:spacing w:before="100" w:beforeAutospacing="1" w:after="100" w:afterAutospacing="1"/>
        <w:ind w:left="0" w:firstLine="0"/>
        <w:contextualSpacing/>
        <w:jc w:val="both"/>
        <w:rPr>
          <w:rFonts w:ascii="Calibri Light" w:eastAsia="Calibri" w:hAnsi="Calibri Light" w:cs="Arial"/>
          <w:sz w:val="22"/>
          <w:szCs w:val="22"/>
        </w:rPr>
      </w:pPr>
      <w:r w:rsidRPr="00E326E0">
        <w:rPr>
          <w:rFonts w:ascii="Calibri Light" w:eastAsia="Calibri" w:hAnsi="Calibri Light" w:cs="Arial"/>
          <w:sz w:val="22"/>
          <w:szCs w:val="22"/>
        </w:rPr>
        <w:t>Homelessness</w:t>
      </w:r>
    </w:p>
    <w:p w14:paraId="0BA6C884" w14:textId="63C018CB" w:rsidR="00E631EF" w:rsidRPr="00CD7FD4" w:rsidRDefault="004923E0" w:rsidP="00CD7FD4">
      <w:pPr>
        <w:pStyle w:val="Heading1"/>
        <w:jc w:val="both"/>
        <w:rPr>
          <w:rFonts w:ascii="Calibri Light" w:hAnsi="Calibri Light"/>
          <w:b/>
          <w:color w:val="1F4E79" w:themeColor="accent1" w:themeShade="80"/>
          <w:sz w:val="24"/>
          <w:szCs w:val="24"/>
        </w:rPr>
      </w:pPr>
      <w:bookmarkStart w:id="48" w:name="_Toc175475965"/>
      <w:r w:rsidRPr="00F62EA5">
        <w:rPr>
          <w:rFonts w:ascii="Calibri Light" w:hAnsi="Calibri Light"/>
          <w:b/>
          <w:color w:val="1F4E79" w:themeColor="accent1" w:themeShade="80"/>
          <w:sz w:val="24"/>
          <w:szCs w:val="24"/>
        </w:rPr>
        <w:t>Children experie</w:t>
      </w:r>
      <w:r w:rsidR="00FF10BF" w:rsidRPr="00F62EA5">
        <w:rPr>
          <w:rFonts w:ascii="Calibri Light" w:hAnsi="Calibri Light"/>
          <w:b/>
          <w:color w:val="1F4E79" w:themeColor="accent1" w:themeShade="80"/>
          <w:sz w:val="24"/>
          <w:szCs w:val="24"/>
        </w:rPr>
        <w:t xml:space="preserve">ncing mental health </w:t>
      </w:r>
      <w:r w:rsidR="004F76F8" w:rsidRPr="00F62EA5">
        <w:rPr>
          <w:rFonts w:ascii="Calibri Light" w:hAnsi="Calibri Light"/>
          <w:b/>
          <w:color w:val="1F4E79" w:themeColor="accent1" w:themeShade="80"/>
          <w:sz w:val="24"/>
          <w:szCs w:val="24"/>
        </w:rPr>
        <w:t>difficulties.</w:t>
      </w:r>
      <w:bookmarkEnd w:id="48"/>
    </w:p>
    <w:p w14:paraId="18673171" w14:textId="2F532667" w:rsidR="00DF15D6" w:rsidRPr="00E326E0" w:rsidRDefault="00DF15D6" w:rsidP="00396D35">
      <w:pPr>
        <w:tabs>
          <w:tab w:val="num" w:pos="709"/>
        </w:tabs>
        <w:rPr>
          <w:rFonts w:ascii="Calibri Light" w:hAnsi="Calibri Light" w:cs="Calibri"/>
        </w:rPr>
      </w:pPr>
      <w:r w:rsidRPr="00E326E0">
        <w:rPr>
          <w:rFonts w:ascii="Calibri Light" w:hAnsi="Calibri Light" w:cs="Arial"/>
          <w:bCs/>
        </w:rPr>
        <w:t xml:space="preserve">At </w:t>
      </w:r>
      <w:r w:rsidR="00847E17">
        <w:rPr>
          <w:rFonts w:ascii="Calibri Light" w:hAnsi="Calibri Light" w:cs="Arial"/>
          <w:bCs/>
        </w:rPr>
        <w:t>Lunt’s Heath</w:t>
      </w:r>
      <w:r w:rsidR="00847E17" w:rsidRPr="00E326E0">
        <w:rPr>
          <w:rFonts w:ascii="Calibri Light" w:hAnsi="Calibri Light" w:cs="Arial"/>
          <w:b/>
          <w:bCs/>
          <w:i/>
        </w:rPr>
        <w:t xml:space="preserve"> </w:t>
      </w:r>
      <w:r w:rsidR="005B7C8F" w:rsidRPr="005B7C8F">
        <w:rPr>
          <w:rFonts w:ascii="Calibri Light" w:hAnsi="Calibri Light" w:cs="Arial"/>
        </w:rPr>
        <w:t>all staff and volunteers</w:t>
      </w:r>
      <w:r w:rsidRPr="00E326E0">
        <w:rPr>
          <w:rFonts w:ascii="Calibri Light" w:hAnsi="Calibri Light" w:cs="Arial"/>
          <w:iCs/>
        </w:rPr>
        <w:t xml:space="preserve"> understand that mental health issues can be an indicator that a child has suffered, or is at risk of suffering from abuse, neglect or exploitation.  Staff in school are not qualified to diagnose mental health problems</w:t>
      </w:r>
      <w:r w:rsidR="00676664">
        <w:rPr>
          <w:rFonts w:ascii="Calibri Light" w:hAnsi="Calibri Light" w:cs="Arial"/>
          <w:iCs/>
        </w:rPr>
        <w:t xml:space="preserve">. </w:t>
      </w:r>
      <w:r w:rsidRPr="00E326E0">
        <w:rPr>
          <w:rFonts w:ascii="Calibri Light" w:hAnsi="Calibri Light" w:cs="Arial"/>
          <w:iCs/>
        </w:rPr>
        <w:t xml:space="preserve"> </w:t>
      </w:r>
      <w:r w:rsidR="00676664">
        <w:rPr>
          <w:rFonts w:ascii="Calibri Light" w:hAnsi="Calibri Light" w:cs="Arial"/>
          <w:iCs/>
        </w:rPr>
        <w:t>H</w:t>
      </w:r>
      <w:r w:rsidRPr="00E326E0">
        <w:rPr>
          <w:rFonts w:ascii="Calibri Light" w:hAnsi="Calibri Light" w:cs="Arial"/>
          <w:iCs/>
        </w:rPr>
        <w:t xml:space="preserve">owever, we </w:t>
      </w:r>
      <w:r w:rsidRPr="00E326E0">
        <w:rPr>
          <w:rFonts w:ascii="Calibri Light" w:hAnsi="Calibri Light" w:cs="Calibri"/>
        </w:rPr>
        <w:t>are well placed to observe children day-to-day and identify those whose behaviour suggests that they may be experiencing a mental health problem or be at risk of developing one.</w:t>
      </w:r>
    </w:p>
    <w:p w14:paraId="49E08C73" w14:textId="77777777" w:rsidR="00DF15D6" w:rsidRPr="00E326E0" w:rsidRDefault="00BD770C" w:rsidP="00396D35">
      <w:pPr>
        <w:tabs>
          <w:tab w:val="num" w:pos="709"/>
        </w:tabs>
        <w:rPr>
          <w:rFonts w:ascii="Calibri Light" w:hAnsi="Calibri Light" w:cs="Calibri"/>
        </w:rPr>
      </w:pPr>
      <w:r w:rsidRPr="00E326E0">
        <w:rPr>
          <w:rFonts w:ascii="Calibri Light" w:hAnsi="Calibri Light" w:cs="Calibri"/>
        </w:rPr>
        <w:t xml:space="preserve">If staff </w:t>
      </w:r>
      <w:r w:rsidR="00DF15D6" w:rsidRPr="00E326E0">
        <w:rPr>
          <w:rFonts w:ascii="Calibri Light" w:hAnsi="Calibri Light" w:cs="Calibri"/>
        </w:rPr>
        <w:t>have a concern about the mental health of a child, which is also a safeguarding concern or appears to be developing into a safeguarding concern, then we will respond immediately by sharing this information with the school Designated Safeguarding Lead</w:t>
      </w:r>
      <w:r w:rsidR="00676664">
        <w:rPr>
          <w:rFonts w:ascii="Calibri Light" w:hAnsi="Calibri Light" w:cs="Calibri"/>
        </w:rPr>
        <w:t>,</w:t>
      </w:r>
      <w:r w:rsidR="00DF15D6" w:rsidRPr="00E326E0">
        <w:rPr>
          <w:rFonts w:ascii="Calibri Light" w:hAnsi="Calibri Light" w:cs="Calibri"/>
        </w:rPr>
        <w:t xml:space="preserve"> who will act in line with the safeguarding guidance set out in this policy.</w:t>
      </w:r>
    </w:p>
    <w:p w14:paraId="284772AB" w14:textId="08997B2C" w:rsidR="00DF15D6" w:rsidRPr="00E326E0" w:rsidRDefault="00DF15D6" w:rsidP="00396D35">
      <w:pPr>
        <w:tabs>
          <w:tab w:val="num" w:pos="709"/>
        </w:tabs>
        <w:rPr>
          <w:rFonts w:ascii="Calibri Light" w:hAnsi="Calibri Light" w:cs="Calibri"/>
        </w:rPr>
      </w:pPr>
      <w:r w:rsidRPr="00E326E0">
        <w:rPr>
          <w:rFonts w:ascii="Calibri Light" w:hAnsi="Calibri Light" w:cs="Calibri"/>
        </w:rPr>
        <w:t xml:space="preserve">As a school we aim to provide a nurturing environment for children and </w:t>
      </w:r>
      <w:r w:rsidR="004F76F8" w:rsidRPr="00E326E0">
        <w:rPr>
          <w:rFonts w:ascii="Calibri Light" w:hAnsi="Calibri Light" w:cs="Calibri"/>
        </w:rPr>
        <w:t>staff,</w:t>
      </w:r>
      <w:r w:rsidRPr="00E326E0">
        <w:rPr>
          <w:rFonts w:ascii="Calibri Light" w:hAnsi="Calibri Light" w:cs="Calibri"/>
        </w:rPr>
        <w:t xml:space="preserve"> and we teach resilience through our school curriculum. Whenever a concern arises which is related to mental health, we will</w:t>
      </w:r>
      <w:r w:rsidR="004F76F8">
        <w:rPr>
          <w:rFonts w:ascii="Calibri Light" w:hAnsi="Calibri Light" w:cs="Calibri"/>
        </w:rPr>
        <w:t xml:space="preserve"> </w:t>
      </w:r>
      <w:r w:rsidRPr="00E326E0">
        <w:rPr>
          <w:rFonts w:ascii="Calibri Light" w:hAnsi="Calibri Light" w:cs="Calibri"/>
        </w:rPr>
        <w:t xml:space="preserve">always act in the best interest of the person involved and access appropriate support. This may mean accessing support from external </w:t>
      </w:r>
      <w:r w:rsidR="004F76F8" w:rsidRPr="00E326E0">
        <w:rPr>
          <w:rFonts w:ascii="Calibri Light" w:hAnsi="Calibri Light" w:cs="Calibri"/>
        </w:rPr>
        <w:t>agencies</w:t>
      </w:r>
      <w:r w:rsidR="004F76F8">
        <w:rPr>
          <w:rFonts w:ascii="Calibri Light" w:hAnsi="Calibri Light" w:cs="Calibri"/>
        </w:rPr>
        <w:t xml:space="preserve"> or</w:t>
      </w:r>
      <w:r w:rsidR="00676664">
        <w:rPr>
          <w:rFonts w:ascii="Calibri Light" w:hAnsi="Calibri Light" w:cs="Calibri"/>
        </w:rPr>
        <w:t xml:space="preserve"> referring to Halton’s graduated response to ‘Emotional Based School Avoidance’, where attendance at school is affected</w:t>
      </w:r>
      <w:r w:rsidRPr="00E326E0">
        <w:rPr>
          <w:rFonts w:ascii="Calibri Light" w:hAnsi="Calibri Light" w:cs="Calibri"/>
        </w:rPr>
        <w:t>.</w:t>
      </w:r>
    </w:p>
    <w:p w14:paraId="18536959" w14:textId="0E6E56CD" w:rsidR="005B7C8F" w:rsidRDefault="00DF15D6" w:rsidP="001652F7">
      <w:pPr>
        <w:tabs>
          <w:tab w:val="num" w:pos="709"/>
        </w:tabs>
        <w:rPr>
          <w:rStyle w:val="Hyperlink"/>
          <w:rFonts w:ascii="Calibri Light" w:hAnsi="Calibri Light" w:cs="Calibri"/>
          <w:color w:val="auto"/>
        </w:rPr>
      </w:pPr>
      <w:r w:rsidRPr="00E326E0">
        <w:rPr>
          <w:rFonts w:ascii="Calibri Light" w:hAnsi="Calibri Light" w:cs="Calibri"/>
        </w:rPr>
        <w:t xml:space="preserve">The Designated Safeguarding Lead has working knowledge of the guidance in Chapter 4 of </w:t>
      </w:r>
      <w:hyperlink r:id="rId98" w:history="1">
        <w:r w:rsidRPr="00E326E0">
          <w:rPr>
            <w:rStyle w:val="Hyperlink"/>
            <w:rFonts w:ascii="Calibri Light" w:hAnsi="Calibri Light" w:cs="Calibri"/>
            <w:color w:val="auto"/>
          </w:rPr>
          <w:t>Mental Health and Behaviour in Schools</w:t>
        </w:r>
      </w:hyperlink>
      <w:r w:rsidR="00676664">
        <w:rPr>
          <w:rStyle w:val="Hyperlink"/>
          <w:rFonts w:ascii="Calibri Light" w:hAnsi="Calibri Light" w:cs="Calibri"/>
          <w:color w:val="auto"/>
        </w:rPr>
        <w:t>.</w:t>
      </w:r>
    </w:p>
    <w:p w14:paraId="57C8580C" w14:textId="0F78BBA3" w:rsidR="005B7C8F" w:rsidRPr="00CD7FD4" w:rsidRDefault="005B7C8F" w:rsidP="00CD7FD4">
      <w:pPr>
        <w:pStyle w:val="Heading1"/>
        <w:jc w:val="both"/>
        <w:rPr>
          <w:rFonts w:ascii="Calibri Light" w:hAnsi="Calibri Light"/>
          <w:b/>
          <w:color w:val="1F4E79" w:themeColor="accent1" w:themeShade="80"/>
          <w:sz w:val="24"/>
          <w:szCs w:val="24"/>
        </w:rPr>
      </w:pPr>
      <w:bookmarkStart w:id="49" w:name="_Toc175475966"/>
      <w:r w:rsidRPr="00F62EA5">
        <w:rPr>
          <w:rFonts w:ascii="Calibri Light" w:hAnsi="Calibri Light"/>
          <w:b/>
          <w:color w:val="1F4E79" w:themeColor="accent1" w:themeShade="80"/>
          <w:sz w:val="24"/>
          <w:szCs w:val="24"/>
        </w:rPr>
        <w:t>Serious Violence</w:t>
      </w:r>
      <w:bookmarkEnd w:id="49"/>
    </w:p>
    <w:p w14:paraId="06CEDF91" w14:textId="44F49807" w:rsidR="007C0844" w:rsidRDefault="005B7C8F" w:rsidP="001652F7">
      <w:pPr>
        <w:widowControl w:val="0"/>
        <w:tabs>
          <w:tab w:val="num" w:pos="720"/>
        </w:tabs>
        <w:overflowPunct w:val="0"/>
        <w:autoSpaceDE w:val="0"/>
        <w:autoSpaceDN w:val="0"/>
        <w:adjustRightInd w:val="0"/>
        <w:spacing w:after="120" w:line="288" w:lineRule="auto"/>
        <w:textAlignment w:val="baseline"/>
        <w:rPr>
          <w:rFonts w:ascii="Calibri Light" w:eastAsia="Times New Roman" w:hAnsi="Calibri Light" w:cs="Calibri Light"/>
        </w:rPr>
      </w:pPr>
      <w:r w:rsidRPr="005B7C8F">
        <w:rPr>
          <w:rFonts w:ascii="Calibri Light" w:eastAsia="Times New Roman" w:hAnsi="Calibri Light" w:cs="Calibri Light"/>
          <w:bCs/>
        </w:rPr>
        <w:t>All staff and volunteers at</w:t>
      </w:r>
      <w:r w:rsidR="00847E17">
        <w:rPr>
          <w:rFonts w:ascii="Calibri Light" w:eastAsia="Times New Roman" w:hAnsi="Calibri Light" w:cs="Calibri Light"/>
          <w:bCs/>
        </w:rPr>
        <w:t xml:space="preserve"> </w:t>
      </w:r>
      <w:r w:rsidR="00847E17">
        <w:rPr>
          <w:rFonts w:ascii="Calibri Light" w:hAnsi="Calibri Light" w:cs="Arial"/>
          <w:bCs/>
        </w:rPr>
        <w:t>Lunt’s Heath</w:t>
      </w:r>
      <w:r w:rsidR="00847E17" w:rsidRPr="00E326E0">
        <w:rPr>
          <w:rFonts w:ascii="Calibri Light" w:hAnsi="Calibri Light" w:cs="Arial"/>
          <w:b/>
          <w:bCs/>
          <w:i/>
        </w:rPr>
        <w:t xml:space="preserve"> </w:t>
      </w:r>
      <w:r w:rsidRPr="005B7C8F">
        <w:rPr>
          <w:rFonts w:ascii="Calibri Light" w:eastAsia="Times New Roman" w:hAnsi="Calibri Light" w:cs="Calibri Light"/>
          <w:bCs/>
        </w:rPr>
        <w:t>are</w:t>
      </w:r>
      <w:r w:rsidRPr="005B7C8F">
        <w:rPr>
          <w:rFonts w:ascii="Calibri Light" w:eastAsia="Times New Roman" w:hAnsi="Calibri Light" w:cs="Calibri Light"/>
          <w:b/>
          <w:bCs/>
        </w:rPr>
        <w:t xml:space="preserve"> </w:t>
      </w:r>
      <w:r w:rsidRPr="005B7C8F">
        <w:rPr>
          <w:rFonts w:ascii="Calibri Light" w:eastAsia="Times New Roman" w:hAnsi="Calibri Light" w:cs="Calibri Light"/>
        </w:rPr>
        <w:t>aware of the indicators, which may signal children are at risk from, or are involved with, serious violent crime. These may include increased absence from school or college, a change in friendships or relationships with older individuals or groups, a significant decline in performance, signs of self-harm or a significant change in wellbeing, or signs of assault or unexplained injuries. Unexplained gifts or new possessions could also indicate that children have been approached by, or are involved with, individuals associated with criminal networks or gangs and may be at risk of criminal exploitation.</w:t>
      </w:r>
    </w:p>
    <w:p w14:paraId="0931DD3D" w14:textId="5EB304A4" w:rsidR="007C0844" w:rsidRPr="007C0844" w:rsidRDefault="007C0844" w:rsidP="007C0844">
      <w:pPr>
        <w:pStyle w:val="Heading1"/>
        <w:jc w:val="both"/>
        <w:rPr>
          <w:rFonts w:ascii="Calibri Light" w:hAnsi="Calibri Light"/>
          <w:b/>
          <w:color w:val="1F4E79" w:themeColor="accent1" w:themeShade="80"/>
          <w:sz w:val="24"/>
          <w:szCs w:val="24"/>
        </w:rPr>
      </w:pPr>
      <w:bookmarkStart w:id="50" w:name="_Toc175475967"/>
      <w:r w:rsidRPr="007C0844">
        <w:rPr>
          <w:rFonts w:ascii="Calibri Light" w:hAnsi="Calibri Light"/>
          <w:b/>
          <w:color w:val="1F4E79" w:themeColor="accent1" w:themeShade="80"/>
          <w:sz w:val="24"/>
          <w:szCs w:val="24"/>
        </w:rPr>
        <w:t xml:space="preserve">Education neglect </w:t>
      </w:r>
      <w:r>
        <w:rPr>
          <w:rFonts w:ascii="Calibri Light" w:hAnsi="Calibri Light"/>
          <w:b/>
          <w:color w:val="1F4E79" w:themeColor="accent1" w:themeShade="80"/>
          <w:sz w:val="24"/>
          <w:szCs w:val="24"/>
        </w:rPr>
        <w:t>monitoring attendance</w:t>
      </w:r>
      <w:bookmarkEnd w:id="50"/>
    </w:p>
    <w:p w14:paraId="1364411B" w14:textId="77777777" w:rsidR="00FF10BF" w:rsidRDefault="00FF10BF" w:rsidP="00F20434">
      <w:pPr>
        <w:pStyle w:val="Heading2"/>
        <w:jc w:val="both"/>
        <w:rPr>
          <w:rFonts w:ascii="Calibri Light" w:hAnsi="Calibri Light"/>
          <w:color w:val="auto"/>
          <w:sz w:val="22"/>
          <w:szCs w:val="22"/>
        </w:rPr>
      </w:pPr>
    </w:p>
    <w:p w14:paraId="7E5B0C63" w14:textId="6B5C0D87" w:rsidR="007C0844" w:rsidRPr="007C0844" w:rsidRDefault="007C0844" w:rsidP="007C0844">
      <w:hyperlink r:id="rId99" w:anchor=":~:text=80%25%20attendance%20over%20a%20school,are%20missed%20over%20a%20year" w:history="1">
        <w:r w:rsidRPr="007C0844">
          <w:rPr>
            <w:rStyle w:val="Hyperlink"/>
          </w:rPr>
          <w:t>School attendance (halton.gov.uk)</w:t>
        </w:r>
      </w:hyperlink>
      <w:r>
        <w:t xml:space="preserve"> </w:t>
      </w:r>
    </w:p>
    <w:p w14:paraId="2A2CA354" w14:textId="1A57668C" w:rsidR="008741EE" w:rsidRPr="00CD7FD4" w:rsidRDefault="004923E0" w:rsidP="00CD7FD4">
      <w:pPr>
        <w:pStyle w:val="Heading1"/>
        <w:jc w:val="both"/>
        <w:rPr>
          <w:rFonts w:ascii="Calibri Light" w:hAnsi="Calibri Light"/>
          <w:b/>
          <w:color w:val="1F4E79" w:themeColor="accent1" w:themeShade="80"/>
          <w:sz w:val="24"/>
          <w:szCs w:val="24"/>
        </w:rPr>
      </w:pPr>
      <w:bookmarkStart w:id="51" w:name="_Toc175475968"/>
      <w:r w:rsidRPr="00F62EA5">
        <w:rPr>
          <w:rFonts w:ascii="Calibri Light" w:hAnsi="Calibri Light"/>
          <w:b/>
          <w:color w:val="1F4E79" w:themeColor="accent1" w:themeShade="80"/>
          <w:sz w:val="24"/>
          <w:szCs w:val="24"/>
        </w:rPr>
        <w:lastRenderedPageBreak/>
        <w:t>Other relevant policies</w:t>
      </w:r>
      <w:bookmarkEnd w:id="51"/>
    </w:p>
    <w:p w14:paraId="6827620E"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Whistleblowing Policy</w:t>
      </w:r>
    </w:p>
    <w:p w14:paraId="49E9B04A"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Staff Code of Conduct</w:t>
      </w:r>
    </w:p>
    <w:p w14:paraId="251CF4BB" w14:textId="7F9F1D4E"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 xml:space="preserve">Managing Allegations and </w:t>
      </w:r>
      <w:r w:rsidR="00973C10" w:rsidRPr="00847E17">
        <w:rPr>
          <w:rFonts w:ascii="Calibri Light" w:hAnsi="Calibri Light" w:cs="Arial"/>
          <w:sz w:val="22"/>
          <w:szCs w:val="22"/>
        </w:rPr>
        <w:t>Low-Level</w:t>
      </w:r>
      <w:r w:rsidRPr="00847E17">
        <w:rPr>
          <w:rFonts w:ascii="Calibri Light" w:hAnsi="Calibri Light" w:cs="Arial"/>
          <w:sz w:val="22"/>
          <w:szCs w:val="22"/>
        </w:rPr>
        <w:t xml:space="preserve"> Concerns Policies</w:t>
      </w:r>
      <w:r w:rsidR="008741EE" w:rsidRPr="00847E17">
        <w:rPr>
          <w:rFonts w:ascii="Calibri Light" w:hAnsi="Calibri Light" w:cs="Arial"/>
          <w:sz w:val="22"/>
          <w:szCs w:val="22"/>
        </w:rPr>
        <w:t xml:space="preserve"> (This may form part of the schools Staff Code of Conduct)</w:t>
      </w:r>
    </w:p>
    <w:p w14:paraId="62E56859"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Safer Recruitment and Retention Policy</w:t>
      </w:r>
    </w:p>
    <w:p w14:paraId="15E103F0"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Behaviour / Rewards Policy</w:t>
      </w:r>
    </w:p>
    <w:p w14:paraId="7460CD59"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Anti-Bullying Policy</w:t>
      </w:r>
    </w:p>
    <w:p w14:paraId="40B2D441"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Use of Physical Intervention / Restraint Policy</w:t>
      </w:r>
    </w:p>
    <w:p w14:paraId="2785A472"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First Aid / Medications Policy / Intimate Care Policy</w:t>
      </w:r>
    </w:p>
    <w:p w14:paraId="4D02734B"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Drugs and Substance Misuse Policy</w:t>
      </w:r>
    </w:p>
    <w:p w14:paraId="720DE1D4"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Attendance / Children Missing in Education Policy</w:t>
      </w:r>
    </w:p>
    <w:p w14:paraId="199D7D33"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Sex and Relationships Education Policy and Curriculum</w:t>
      </w:r>
    </w:p>
    <w:p w14:paraId="49D8D8AE"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Online Safety and Acceptable Use Policies</w:t>
      </w:r>
    </w:p>
    <w:p w14:paraId="1EFD6C2C"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Educational Visits Policy</w:t>
      </w:r>
    </w:p>
    <w:p w14:paraId="7B2B891B" w14:textId="77777777" w:rsidR="002F36AD" w:rsidRPr="00847E17" w:rsidRDefault="002F36AD" w:rsidP="00F20434">
      <w:pPr>
        <w:pStyle w:val="ListParagraph"/>
        <w:numPr>
          <w:ilvl w:val="0"/>
          <w:numId w:val="7"/>
        </w:numPr>
        <w:jc w:val="both"/>
        <w:rPr>
          <w:rFonts w:ascii="Calibri Light" w:hAnsi="Calibri Light" w:cs="Arial"/>
          <w:sz w:val="22"/>
          <w:szCs w:val="22"/>
        </w:rPr>
      </w:pPr>
      <w:r w:rsidRPr="00847E17">
        <w:rPr>
          <w:rFonts w:ascii="Calibri Light" w:hAnsi="Calibri Light" w:cs="Arial"/>
          <w:sz w:val="22"/>
          <w:szCs w:val="22"/>
        </w:rPr>
        <w:t>Health and Safety Policy</w:t>
      </w:r>
    </w:p>
    <w:p w14:paraId="7419E998" w14:textId="62A28B84" w:rsidR="00466F9A" w:rsidRDefault="00466F9A">
      <w:pPr>
        <w:rPr>
          <w:rFonts w:ascii="Calibri Light" w:hAnsi="Calibri Light"/>
        </w:rPr>
      </w:pPr>
    </w:p>
    <w:p w14:paraId="2123750A" w14:textId="77777777" w:rsidR="00E31E93" w:rsidRPr="00E326E0" w:rsidRDefault="00E31E93" w:rsidP="008741EE">
      <w:pPr>
        <w:pStyle w:val="Heading1"/>
        <w:jc w:val="both"/>
        <w:rPr>
          <w:rFonts w:ascii="Calibri Light" w:hAnsi="Calibri Light"/>
          <w:b/>
          <w:color w:val="1F4E79" w:themeColor="accent1" w:themeShade="80"/>
          <w:sz w:val="22"/>
          <w:szCs w:val="22"/>
        </w:rPr>
      </w:pPr>
      <w:bookmarkStart w:id="52" w:name="_Toc175475969"/>
      <w:r w:rsidRPr="00E326E0">
        <w:rPr>
          <w:rFonts w:ascii="Calibri Light" w:hAnsi="Calibri Light"/>
          <w:b/>
          <w:color w:val="1F4E79" w:themeColor="accent1" w:themeShade="80"/>
          <w:sz w:val="22"/>
          <w:szCs w:val="22"/>
        </w:rPr>
        <w:t>APPENDICES</w:t>
      </w:r>
      <w:bookmarkEnd w:id="52"/>
    </w:p>
    <w:p w14:paraId="684DCE2E" w14:textId="77777777" w:rsidR="00E31E93" w:rsidRPr="00E326E0" w:rsidRDefault="00E31E93" w:rsidP="008741EE">
      <w:pPr>
        <w:jc w:val="both"/>
        <w:rPr>
          <w:rFonts w:ascii="Calibri Light" w:hAnsi="Calibri Light"/>
        </w:rPr>
      </w:pPr>
    </w:p>
    <w:p w14:paraId="0BEBBAD8" w14:textId="77777777" w:rsidR="0019150C" w:rsidRPr="00196FDB" w:rsidRDefault="008741EE" w:rsidP="008741EE">
      <w:pPr>
        <w:pStyle w:val="Heading2"/>
        <w:jc w:val="both"/>
        <w:rPr>
          <w:rFonts w:ascii="Calibri Light" w:hAnsi="Calibri Light"/>
          <w:b/>
          <w:color w:val="1F4E79" w:themeColor="accent1" w:themeShade="80"/>
          <w:sz w:val="22"/>
          <w:szCs w:val="22"/>
        </w:rPr>
      </w:pPr>
      <w:bookmarkStart w:id="53" w:name="_Toc175475970"/>
      <w:r w:rsidRPr="00196FDB">
        <w:rPr>
          <w:rFonts w:ascii="Calibri Light" w:hAnsi="Calibri Light"/>
          <w:b/>
          <w:color w:val="1F4E79" w:themeColor="accent1" w:themeShade="80"/>
          <w:sz w:val="22"/>
          <w:szCs w:val="22"/>
        </w:rPr>
        <w:t xml:space="preserve">Appendix A - </w:t>
      </w:r>
      <w:r w:rsidR="002C758F" w:rsidRPr="00196FDB">
        <w:rPr>
          <w:rFonts w:ascii="Calibri Light" w:hAnsi="Calibri Light"/>
          <w:b/>
          <w:color w:val="1F4E79" w:themeColor="accent1" w:themeShade="80"/>
          <w:sz w:val="22"/>
          <w:szCs w:val="22"/>
        </w:rPr>
        <w:t>Definitions of Abuse</w:t>
      </w:r>
      <w:r w:rsidR="00196FDB" w:rsidRPr="00196FDB">
        <w:rPr>
          <w:rFonts w:ascii="Calibri Light" w:hAnsi="Calibri Light"/>
          <w:b/>
          <w:color w:val="1F4E79" w:themeColor="accent1" w:themeShade="80"/>
          <w:sz w:val="22"/>
          <w:szCs w:val="22"/>
        </w:rPr>
        <w:t xml:space="preserve"> and Neglect</w:t>
      </w:r>
      <w:bookmarkEnd w:id="53"/>
    </w:p>
    <w:p w14:paraId="6D6B94CE" w14:textId="77777777" w:rsidR="008741EE" w:rsidRPr="00E326E0" w:rsidRDefault="008741EE" w:rsidP="008741EE">
      <w:pPr>
        <w:jc w:val="both"/>
      </w:pPr>
    </w:p>
    <w:p w14:paraId="5338A6B5" w14:textId="77777777" w:rsidR="00196FDB" w:rsidRPr="00F2740D" w:rsidRDefault="00196FDB" w:rsidP="00F2740D">
      <w:pPr>
        <w:pStyle w:val="Heading1"/>
        <w:spacing w:before="120"/>
        <w:jc w:val="both"/>
        <w:rPr>
          <w:rFonts w:ascii="Calibri Light" w:hAnsi="Calibri Light"/>
          <w:b/>
          <w:color w:val="1F4E79" w:themeColor="accent1" w:themeShade="80"/>
          <w:sz w:val="24"/>
          <w:szCs w:val="24"/>
        </w:rPr>
      </w:pPr>
      <w:bookmarkStart w:id="54" w:name="_Toc175475971"/>
      <w:r w:rsidRPr="00F2740D">
        <w:rPr>
          <w:rFonts w:ascii="Calibri Light" w:hAnsi="Calibri Light"/>
          <w:b/>
          <w:color w:val="1F4E79" w:themeColor="accent1" w:themeShade="80"/>
          <w:sz w:val="24"/>
          <w:szCs w:val="24"/>
        </w:rPr>
        <w:t>Abuse and neglect</w:t>
      </w:r>
      <w:bookmarkEnd w:id="54"/>
    </w:p>
    <w:p w14:paraId="3F6061F8" w14:textId="77777777" w:rsidR="00196FDB" w:rsidRPr="0087263A"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 xml:space="preserve">Knowing what to look for is vital to the early identification of abuse and neglect. </w:t>
      </w:r>
      <w:r w:rsidRPr="0087263A">
        <w:rPr>
          <w:rFonts w:asciiTheme="majorHAnsi" w:eastAsia="Times New Roman" w:hAnsiTheme="majorHAnsi" w:cstheme="majorHAnsi"/>
          <w:b/>
          <w:bCs/>
        </w:rPr>
        <w:t xml:space="preserve">All </w:t>
      </w:r>
      <w:r w:rsidRPr="0087263A">
        <w:rPr>
          <w:rFonts w:asciiTheme="majorHAnsi" w:eastAsia="Times New Roman" w:hAnsiTheme="majorHAnsi" w:cstheme="majorHAnsi"/>
        </w:rPr>
        <w:t xml:space="preserve">staff should be aware of indicators of abuse and neglect, including exploitation, so that they are able to identify cases of children who may </w:t>
      </w:r>
      <w:proofErr w:type="gramStart"/>
      <w:r w:rsidRPr="0087263A">
        <w:rPr>
          <w:rFonts w:asciiTheme="majorHAnsi" w:eastAsia="Times New Roman" w:hAnsiTheme="majorHAnsi" w:cstheme="majorHAnsi"/>
        </w:rPr>
        <w:t>be in need of</w:t>
      </w:r>
      <w:proofErr w:type="gramEnd"/>
      <w:r w:rsidRPr="0087263A">
        <w:rPr>
          <w:rFonts w:asciiTheme="majorHAnsi" w:eastAsia="Times New Roman" w:hAnsiTheme="majorHAnsi" w:cstheme="majorHAnsi"/>
        </w:rPr>
        <w:t xml:space="preserve"> help or protection. Abuse can take place wholly online, or technology may be used to facilitate offline abuse. </w:t>
      </w:r>
    </w:p>
    <w:p w14:paraId="265C1197" w14:textId="3D9027AA" w:rsidR="0087263A" w:rsidRPr="0087263A"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If staff are unsure, they should always speak to the designated safeguarding lead (or a deputy).</w:t>
      </w:r>
    </w:p>
    <w:p w14:paraId="308194BB"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5" w:name="_Toc175475972"/>
      <w:r w:rsidRPr="00F62EA5">
        <w:rPr>
          <w:rFonts w:ascii="Calibri Light" w:hAnsi="Calibri Light"/>
          <w:b/>
          <w:color w:val="1F4E79" w:themeColor="accent1" w:themeShade="80"/>
          <w:sz w:val="24"/>
          <w:szCs w:val="24"/>
        </w:rPr>
        <w:t>Abuse:</w:t>
      </w:r>
      <w:bookmarkEnd w:id="55"/>
      <w:r w:rsidRPr="00F62EA5">
        <w:rPr>
          <w:rFonts w:ascii="Calibri Light" w:hAnsi="Calibri Light"/>
          <w:b/>
          <w:color w:val="1F4E79" w:themeColor="accent1" w:themeShade="80"/>
          <w:sz w:val="24"/>
          <w:szCs w:val="24"/>
        </w:rPr>
        <w:t xml:space="preserve"> </w:t>
      </w:r>
    </w:p>
    <w:p w14:paraId="36E7EB8D" w14:textId="0728B2CC" w:rsidR="00196FDB"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87263A">
        <w:rPr>
          <w:rFonts w:asciiTheme="majorHAnsi" w:eastAsia="Times New Roman" w:hAnsiTheme="majorHAnsi" w:cstheme="majorHAnsi"/>
        </w:rPr>
        <w:t>Is a form of maltreatment of a child. Somebody may abuse or neglect a child by inflicting harm or by failing to act to prevent harm. Children may be abused by other children or adults, in a family or in an institutional or community setting by those known to them or, more rarely, by others.</w:t>
      </w:r>
    </w:p>
    <w:p w14:paraId="7A4445AE"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6" w:name="_Toc175475973"/>
      <w:r w:rsidRPr="00F62EA5">
        <w:rPr>
          <w:rFonts w:ascii="Calibri Light" w:hAnsi="Calibri Light"/>
          <w:b/>
          <w:color w:val="1F4E79" w:themeColor="accent1" w:themeShade="80"/>
          <w:sz w:val="24"/>
          <w:szCs w:val="24"/>
        </w:rPr>
        <w:t>Physical abuse:</w:t>
      </w:r>
      <w:bookmarkEnd w:id="56"/>
      <w:r w:rsidRPr="00F62EA5">
        <w:rPr>
          <w:rFonts w:ascii="Calibri Light" w:hAnsi="Calibri Light"/>
          <w:b/>
          <w:color w:val="1F4E79" w:themeColor="accent1" w:themeShade="80"/>
          <w:sz w:val="24"/>
          <w:szCs w:val="24"/>
        </w:rPr>
        <w:t xml:space="preserve"> </w:t>
      </w:r>
    </w:p>
    <w:p w14:paraId="7DF50C40" w14:textId="537BB6F5" w:rsidR="0087263A" w:rsidRPr="003C35DF" w:rsidRDefault="00196FDB" w:rsidP="003C35DF">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Is a form of abuse which may involve hitting, shaking, throwing, poisoning, burning or scalding, drowning, suffocating or otherwise causing physical harm to a child. Physical harm may also be caused when a parent or carer fabricates the symptoms of, or deliberately induces, illness in a </w:t>
      </w:r>
      <w:r w:rsidR="00973C10" w:rsidRPr="00F2740D">
        <w:rPr>
          <w:rFonts w:asciiTheme="majorHAnsi" w:eastAsia="Times New Roman" w:hAnsiTheme="majorHAnsi" w:cstheme="majorHAnsi"/>
        </w:rPr>
        <w:t>child.</w:t>
      </w:r>
    </w:p>
    <w:p w14:paraId="231C9154"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7" w:name="_Toc175475974"/>
      <w:r w:rsidRPr="00F62EA5">
        <w:rPr>
          <w:rFonts w:ascii="Calibri Light" w:hAnsi="Calibri Light"/>
          <w:b/>
          <w:color w:val="1F4E79" w:themeColor="accent1" w:themeShade="80"/>
          <w:sz w:val="24"/>
          <w:szCs w:val="24"/>
        </w:rPr>
        <w:t>Emotional abuse:</w:t>
      </w:r>
      <w:bookmarkEnd w:id="57"/>
      <w:r w:rsidRPr="00F62EA5">
        <w:rPr>
          <w:rFonts w:ascii="Calibri Light" w:hAnsi="Calibri Light"/>
          <w:b/>
          <w:color w:val="1F4E79" w:themeColor="accent1" w:themeShade="80"/>
          <w:sz w:val="24"/>
          <w:szCs w:val="24"/>
        </w:rPr>
        <w:t xml:space="preserve"> </w:t>
      </w:r>
    </w:p>
    <w:p w14:paraId="0E06452E" w14:textId="5B737C2C" w:rsidR="00196FDB" w:rsidRPr="003C35DF" w:rsidRDefault="00196FDB" w:rsidP="003C35DF">
      <w:pPr>
        <w:rPr>
          <w:rFonts w:ascii="Calibri Light" w:hAnsi="Calibri Light" w:cs="Calibri Light"/>
        </w:rPr>
      </w:pPr>
      <w:r w:rsidRPr="00F2740D">
        <w:rPr>
          <w:rFonts w:asciiTheme="majorHAnsi" w:eastAsia="Times New Roman" w:hAnsiTheme="majorHAnsi" w:cstheme="majorHAnsi"/>
        </w:rPr>
        <w:t>The persistent emotional maltreatment of a child such as to cause severe and persistent adverse effects on the child’s emotional development</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It may involve conveying to a child that they are worthless or unloved, inadequate, or valued only </w:t>
      </w:r>
      <w:r w:rsidR="00663BD3" w:rsidRPr="00F2740D">
        <w:rPr>
          <w:rFonts w:asciiTheme="majorHAnsi" w:eastAsia="Times New Roman" w:hAnsiTheme="majorHAnsi" w:cstheme="majorHAnsi"/>
        </w:rPr>
        <w:t>as far as</w:t>
      </w:r>
      <w:r w:rsidRPr="00F2740D">
        <w:rPr>
          <w:rFonts w:asciiTheme="majorHAnsi" w:eastAsia="Times New Roman" w:hAnsiTheme="majorHAnsi" w:cstheme="majorHAnsi"/>
        </w:rPr>
        <w:t xml:space="preserve"> they </w:t>
      </w:r>
      <w:r w:rsidR="00973C10" w:rsidRPr="00F2740D">
        <w:rPr>
          <w:rFonts w:asciiTheme="majorHAnsi" w:eastAsia="Times New Roman" w:hAnsiTheme="majorHAnsi" w:cstheme="majorHAnsi"/>
        </w:rPr>
        <w:t>meet</w:t>
      </w:r>
      <w:r w:rsidRPr="00F2740D">
        <w:rPr>
          <w:rFonts w:asciiTheme="majorHAnsi" w:eastAsia="Times New Roman" w:hAnsiTheme="majorHAnsi" w:cstheme="majorHAnsi"/>
        </w:rPr>
        <w:t xml:space="preserve"> the needs of another person</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include not giving the child opportunities to express their views, deliberately silencing them or ‘making fun’ of what they say or how they communicate</w:t>
      </w:r>
      <w:r w:rsidR="0087263A" w:rsidRPr="00F2740D">
        <w:rPr>
          <w:rFonts w:asciiTheme="majorHAnsi" w:eastAsia="Times New Roman" w:hAnsiTheme="majorHAnsi" w:cstheme="majorHAnsi"/>
        </w:rPr>
        <w:t xml:space="preserve">. </w:t>
      </w:r>
      <w:r w:rsidRPr="00F2740D">
        <w:rPr>
          <w:rFonts w:asciiTheme="majorHAnsi" w:eastAsia="Times New Roman" w:hAnsiTheme="majorHAnsi" w:cstheme="majorHAnsi"/>
        </w:rPr>
        <w:t>It may feature age or developmentally inappropriate expectations being imposed on children</w:t>
      </w:r>
      <w:r w:rsidR="00E25566" w:rsidRPr="00F2740D">
        <w:rPr>
          <w:rFonts w:asciiTheme="majorHAnsi" w:eastAsia="Times New Roman" w:hAnsiTheme="majorHAnsi" w:cstheme="majorHAnsi"/>
        </w:rPr>
        <w:t xml:space="preserve">. </w:t>
      </w:r>
      <w:r w:rsidRPr="00F2740D">
        <w:rPr>
          <w:rFonts w:asciiTheme="majorHAnsi" w:eastAsia="Times New Roman" w:hAnsiTheme="majorHAnsi" w:cstheme="majorHAnsi"/>
        </w:rPr>
        <w:t>These may include interactions that are beyond a child’s developmental capability, as well as overprotection and limitation of exploration and learning, or preventing the child participating in normal social interaction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It may involve seeing or hearing the ill-treatment of another. It may involve serious bullying (including cyber bullying), causing </w:t>
      </w:r>
      <w:r w:rsidRPr="00F2740D">
        <w:rPr>
          <w:rFonts w:asciiTheme="majorHAnsi" w:eastAsia="Times New Roman" w:hAnsiTheme="majorHAnsi" w:cstheme="majorHAnsi"/>
        </w:rPr>
        <w:lastRenderedPageBreak/>
        <w:t>children frequently to feel frightened or in danger, or the exploitation or corruption of children</w:t>
      </w:r>
      <w:r w:rsidR="007E1B1E" w:rsidRPr="00F2740D">
        <w:rPr>
          <w:rFonts w:asciiTheme="majorHAnsi" w:eastAsia="Times New Roman" w:hAnsiTheme="majorHAnsi" w:cstheme="majorHAnsi"/>
        </w:rPr>
        <w:t xml:space="preserve">. </w:t>
      </w:r>
      <w:r w:rsidRPr="00F2740D">
        <w:rPr>
          <w:rFonts w:asciiTheme="majorHAnsi" w:eastAsia="Times New Roman" w:hAnsiTheme="majorHAnsi" w:cstheme="majorHAnsi"/>
        </w:rPr>
        <w:t xml:space="preserve">Some level of emotional abuse is involved in all types of maltreatment of a child, though it may occur </w:t>
      </w:r>
      <w:r w:rsidR="00973C10" w:rsidRPr="00F2740D">
        <w:rPr>
          <w:rFonts w:asciiTheme="majorHAnsi" w:eastAsia="Times New Roman" w:hAnsiTheme="majorHAnsi" w:cstheme="majorHAnsi"/>
        </w:rPr>
        <w:t>alone</w:t>
      </w:r>
      <w:r w:rsidR="00973C10" w:rsidRPr="007E1B1E">
        <w:rPr>
          <w:rFonts w:ascii="Calibri Light" w:hAnsi="Calibri Light" w:cs="Calibri Light"/>
        </w:rPr>
        <w:t>.</w:t>
      </w:r>
    </w:p>
    <w:p w14:paraId="21989FAC"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8" w:name="_Toc175475975"/>
      <w:r w:rsidRPr="00F62EA5">
        <w:rPr>
          <w:rFonts w:ascii="Calibri Light" w:hAnsi="Calibri Light"/>
          <w:b/>
          <w:color w:val="1F4E79" w:themeColor="accent1" w:themeShade="80"/>
          <w:sz w:val="24"/>
          <w:szCs w:val="24"/>
        </w:rPr>
        <w:t>Sexual abuse:</w:t>
      </w:r>
      <w:bookmarkEnd w:id="58"/>
    </w:p>
    <w:p w14:paraId="77325888" w14:textId="77777777" w:rsidR="00196FDB" w:rsidRPr="00F2740D" w:rsidRDefault="00196FDB" w:rsidP="00F2740D">
      <w:pPr>
        <w:widowControl w:val="0"/>
        <w:tabs>
          <w:tab w:val="num" w:pos="720"/>
        </w:tabs>
        <w:overflowPunct w:val="0"/>
        <w:autoSpaceDE w:val="0"/>
        <w:autoSpaceDN w:val="0"/>
        <w:adjustRightInd w:val="0"/>
        <w:spacing w:after="120" w:line="240" w:lineRule="auto"/>
        <w:textAlignment w:val="baseline"/>
        <w:rPr>
          <w:rFonts w:asciiTheme="majorHAnsi" w:eastAsia="Times New Roman" w:hAnsiTheme="majorHAnsi" w:cstheme="majorHAnsi"/>
        </w:rPr>
      </w:pPr>
      <w:r w:rsidRPr="00F2740D">
        <w:rPr>
          <w:rFonts w:asciiTheme="majorHAnsi" w:eastAsia="Times New Roman" w:hAnsiTheme="majorHAnsi" w:cstheme="majorHAnsi"/>
        </w:rPr>
        <w:t xml:space="preserve">Involves forcing or enticing a child or young person to take part in sexual activities, not necessarily involving violence, </w:t>
      </w:r>
      <w:proofErr w:type="gramStart"/>
      <w:r w:rsidRPr="00F2740D">
        <w:rPr>
          <w:rFonts w:asciiTheme="majorHAnsi" w:eastAsia="Times New Roman" w:hAnsiTheme="majorHAnsi" w:cstheme="majorHAnsi"/>
        </w:rPr>
        <w:t>whether or not</w:t>
      </w:r>
      <w:proofErr w:type="gramEnd"/>
      <w:r w:rsidRPr="00F2740D">
        <w:rPr>
          <w:rFonts w:asciiTheme="majorHAnsi" w:eastAsia="Times New Roman" w:hAnsiTheme="majorHAnsi" w:cstheme="majorHAnsi"/>
        </w:rPr>
        <w:t xml:space="preserve"> the child is aware of what is happening. The activities may involve physical contact, including assault by penetration (for example, rape or oral sex) or non-penetrative acts such as masturbation, kissing, rubbing and touching outside of clothing. They may also include non-contact activities, such as involving children in looking at, or in the production of, sexual images, watching sexual activities, encouraging children to behave in sexually inappropriate ways, or grooming a child in preparation for abuse. Sexual abuse can take place online, and technology can be used to facilitate offline abuse. Sexual abuse is not solely perpetrated by adult males. Females can also be abusers as can other children. The sexual abuse of children by other children is a specific safeguarding issue (also known as child-on-child abuse) in education and all staff should be aware of it and their school or colleges policy and procedures for dealing with it.</w:t>
      </w:r>
    </w:p>
    <w:p w14:paraId="617B4B72"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Arial" w:eastAsia="Times New Roman" w:hAnsi="Arial" w:cs="Arial"/>
          <w:sz w:val="24"/>
          <w:szCs w:val="24"/>
        </w:rPr>
      </w:pPr>
    </w:p>
    <w:p w14:paraId="520A3FEF" w14:textId="77777777" w:rsidR="00196FDB" w:rsidRPr="00F62EA5" w:rsidRDefault="00196FDB" w:rsidP="00F2740D">
      <w:pPr>
        <w:pStyle w:val="Heading1"/>
        <w:spacing w:before="120"/>
        <w:jc w:val="both"/>
        <w:rPr>
          <w:rFonts w:ascii="Calibri Light" w:hAnsi="Calibri Light"/>
          <w:b/>
          <w:color w:val="1F4E79" w:themeColor="accent1" w:themeShade="80"/>
          <w:sz w:val="24"/>
          <w:szCs w:val="24"/>
        </w:rPr>
      </w:pPr>
      <w:bookmarkStart w:id="59" w:name="_Toc175475976"/>
      <w:r w:rsidRPr="00F62EA5">
        <w:rPr>
          <w:rFonts w:ascii="Calibri Light" w:hAnsi="Calibri Light"/>
          <w:b/>
          <w:color w:val="1F4E79" w:themeColor="accent1" w:themeShade="80"/>
          <w:sz w:val="24"/>
          <w:szCs w:val="24"/>
        </w:rPr>
        <w:t>Neglect:</w:t>
      </w:r>
      <w:bookmarkEnd w:id="59"/>
      <w:r w:rsidRPr="00F62EA5">
        <w:rPr>
          <w:rFonts w:ascii="Calibri Light" w:hAnsi="Calibri Light"/>
          <w:b/>
          <w:color w:val="1F4E79" w:themeColor="accent1" w:themeShade="80"/>
          <w:sz w:val="24"/>
          <w:szCs w:val="24"/>
        </w:rPr>
        <w:t xml:space="preserve"> </w:t>
      </w:r>
    </w:p>
    <w:p w14:paraId="6E43A6C3" w14:textId="77777777" w:rsidR="00943595" w:rsidRPr="00943595"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943595">
        <w:rPr>
          <w:rFonts w:asciiTheme="majorHAnsi" w:eastAsia="Times New Roman" w:hAnsiTheme="majorHAnsi" w:cstheme="majorHAnsi"/>
        </w:rPr>
        <w:t xml:space="preserve">Is </w:t>
      </w:r>
      <w:r w:rsidRPr="00196FDB">
        <w:rPr>
          <w:rFonts w:asciiTheme="majorHAnsi" w:eastAsia="Times New Roman" w:hAnsiTheme="majorHAnsi" w:cstheme="majorHAnsi"/>
        </w:rPr>
        <w:t xml:space="preserve">the persistent failure to meet a child’s basic physical and/or psychological needs, likely to result in the serious impairment of the child’s health or development. </w:t>
      </w:r>
      <w:r w:rsidR="00943595" w:rsidRPr="00F2740D">
        <w:rPr>
          <w:rFonts w:asciiTheme="majorHAnsi" w:eastAsia="Times New Roman" w:hAnsiTheme="majorHAnsi" w:cstheme="majorHAnsi"/>
        </w:rPr>
        <w:t xml:space="preserve">Neglect can happen at any age, sometimes even before a child is born. If a mother has mental health problems or misuses substances during pregnancy, for example, she may neglect her own health and this can damage a baby’s development in the womb (Haynes et al, 2015). </w:t>
      </w:r>
      <w:r w:rsidRPr="00196FDB">
        <w:rPr>
          <w:rFonts w:asciiTheme="majorHAnsi" w:eastAsia="Times New Roman" w:hAnsiTheme="majorHAnsi" w:cstheme="majorHAnsi"/>
        </w:rPr>
        <w:t>Neglect may involve a parent or carer failing to</w:t>
      </w:r>
      <w:r w:rsidR="00943595" w:rsidRPr="00943595">
        <w:rPr>
          <w:rFonts w:asciiTheme="majorHAnsi" w:eastAsia="Times New Roman" w:hAnsiTheme="majorHAnsi" w:cstheme="majorHAnsi"/>
        </w:rPr>
        <w:t>:</w:t>
      </w:r>
    </w:p>
    <w:p w14:paraId="3461791B" w14:textId="1BC9A210" w:rsidR="00943595" w:rsidRPr="00943595" w:rsidRDefault="00943595"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Provide </w:t>
      </w:r>
      <w:r w:rsidR="00196FDB" w:rsidRPr="00943595">
        <w:rPr>
          <w:rFonts w:asciiTheme="majorHAnsi" w:hAnsiTheme="majorHAnsi" w:cstheme="majorHAnsi"/>
          <w:sz w:val="22"/>
          <w:szCs w:val="22"/>
        </w:rPr>
        <w:t>adequate food, clothing and shelter (including exclusion from home or abandonment</w:t>
      </w:r>
      <w:r w:rsidR="00973C10" w:rsidRPr="00943595">
        <w:rPr>
          <w:rFonts w:asciiTheme="majorHAnsi" w:hAnsiTheme="majorHAnsi" w:cstheme="majorHAnsi"/>
          <w:sz w:val="22"/>
          <w:szCs w:val="22"/>
        </w:rPr>
        <w:t>).</w:t>
      </w:r>
      <w:r w:rsidR="00196FDB" w:rsidRPr="00943595">
        <w:rPr>
          <w:rFonts w:asciiTheme="majorHAnsi" w:hAnsiTheme="majorHAnsi" w:cstheme="majorHAnsi"/>
          <w:sz w:val="22"/>
          <w:szCs w:val="22"/>
        </w:rPr>
        <w:t xml:space="preserve"> </w:t>
      </w:r>
    </w:p>
    <w:p w14:paraId="1A6FDACD" w14:textId="3DB4DBB2"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 xml:space="preserve">protect a child from physical and emotional harm or </w:t>
      </w:r>
      <w:r w:rsidR="00973C10" w:rsidRPr="00943595">
        <w:rPr>
          <w:rFonts w:asciiTheme="majorHAnsi" w:hAnsiTheme="majorHAnsi" w:cstheme="majorHAnsi"/>
          <w:sz w:val="22"/>
          <w:szCs w:val="22"/>
        </w:rPr>
        <w:t>danger.</w:t>
      </w:r>
      <w:r w:rsidRPr="00943595">
        <w:rPr>
          <w:rFonts w:asciiTheme="majorHAnsi" w:hAnsiTheme="majorHAnsi" w:cstheme="majorHAnsi"/>
          <w:sz w:val="22"/>
          <w:szCs w:val="22"/>
        </w:rPr>
        <w:t xml:space="preserve"> </w:t>
      </w:r>
    </w:p>
    <w:p w14:paraId="5029A3B8" w14:textId="338D6D5B"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adequate supervision (including the use of inadequate caregivers</w:t>
      </w:r>
      <w:r w:rsidR="00973C10" w:rsidRPr="00943595">
        <w:rPr>
          <w:rFonts w:asciiTheme="majorHAnsi" w:hAnsiTheme="majorHAnsi" w:cstheme="majorHAnsi"/>
          <w:sz w:val="22"/>
          <w:szCs w:val="22"/>
        </w:rPr>
        <w:t>).</w:t>
      </w:r>
      <w:r w:rsidRPr="00943595">
        <w:rPr>
          <w:rFonts w:asciiTheme="majorHAnsi" w:hAnsiTheme="majorHAnsi" w:cstheme="majorHAnsi"/>
          <w:sz w:val="22"/>
          <w:szCs w:val="22"/>
        </w:rPr>
        <w:t xml:space="preserve"> </w:t>
      </w:r>
    </w:p>
    <w:p w14:paraId="687A9AFD" w14:textId="77777777" w:rsidR="00943595" w:rsidRPr="00943595" w:rsidRDefault="00196FDB" w:rsidP="001D3BC3">
      <w:pPr>
        <w:pStyle w:val="ListParagraph"/>
        <w:widowControl w:val="0"/>
        <w:numPr>
          <w:ilvl w:val="0"/>
          <w:numId w:val="35"/>
        </w:numPr>
        <w:tabs>
          <w:tab w:val="num" w:pos="720"/>
        </w:tabs>
        <w:overflowPunct w:val="0"/>
        <w:autoSpaceDE w:val="0"/>
        <w:autoSpaceDN w:val="0"/>
        <w:adjustRightInd w:val="0"/>
        <w:spacing w:after="120" w:line="288" w:lineRule="auto"/>
        <w:textAlignment w:val="baseline"/>
        <w:rPr>
          <w:rFonts w:asciiTheme="majorHAnsi" w:hAnsiTheme="majorHAnsi" w:cstheme="majorHAnsi"/>
          <w:sz w:val="22"/>
          <w:szCs w:val="22"/>
        </w:rPr>
      </w:pPr>
      <w:r w:rsidRPr="00943595">
        <w:rPr>
          <w:rFonts w:asciiTheme="majorHAnsi" w:hAnsiTheme="majorHAnsi" w:cstheme="majorHAnsi"/>
          <w:sz w:val="22"/>
          <w:szCs w:val="22"/>
        </w:rPr>
        <w:t>ensure access to appropr</w:t>
      </w:r>
      <w:r w:rsidR="00943595" w:rsidRPr="00943595">
        <w:rPr>
          <w:rFonts w:asciiTheme="majorHAnsi" w:hAnsiTheme="majorHAnsi" w:cstheme="majorHAnsi"/>
          <w:sz w:val="22"/>
          <w:szCs w:val="22"/>
        </w:rPr>
        <w:t>iate medical care or treatment.</w:t>
      </w:r>
    </w:p>
    <w:p w14:paraId="7BA048F5" w14:textId="767926EC" w:rsidR="00943595" w:rsidRPr="00847E17"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hAnsiTheme="majorHAnsi" w:cstheme="majorHAnsi"/>
        </w:rPr>
      </w:pPr>
      <w:r w:rsidRPr="00943595">
        <w:rPr>
          <w:rFonts w:asciiTheme="majorHAnsi" w:hAnsiTheme="majorHAnsi" w:cstheme="majorHAnsi"/>
        </w:rPr>
        <w:t>It may also include neglect of, or unresponsiveness to, a child’s basic emotional needs.</w:t>
      </w:r>
    </w:p>
    <w:p w14:paraId="4F1BCE7F" w14:textId="77777777" w:rsidR="00196FDB" w:rsidRPr="00196FDB" w:rsidRDefault="00196FDB" w:rsidP="00196FDB">
      <w:pPr>
        <w:widowControl w:val="0"/>
        <w:tabs>
          <w:tab w:val="num" w:pos="720"/>
        </w:tabs>
        <w:overflowPunct w:val="0"/>
        <w:autoSpaceDE w:val="0"/>
        <w:autoSpaceDN w:val="0"/>
        <w:adjustRightInd w:val="0"/>
        <w:spacing w:after="120" w:line="288" w:lineRule="auto"/>
        <w:textAlignment w:val="baseline"/>
        <w:rPr>
          <w:rFonts w:asciiTheme="majorHAnsi" w:eastAsia="Times New Roman" w:hAnsiTheme="majorHAnsi" w:cstheme="majorHAnsi"/>
        </w:rPr>
      </w:pPr>
      <w:r w:rsidRPr="00196FDB">
        <w:rPr>
          <w:rFonts w:asciiTheme="majorHAnsi" w:eastAsia="Times New Roman" w:hAnsiTheme="majorHAnsi" w:cstheme="majorHAnsi"/>
          <w:b/>
        </w:rPr>
        <w:t>All</w:t>
      </w:r>
      <w:r w:rsidRPr="00196FDB">
        <w:rPr>
          <w:rFonts w:asciiTheme="majorHAnsi" w:eastAsia="Times New Roman" w:hAnsiTheme="majorHAnsi" w:cstheme="majorHAnsi"/>
        </w:rPr>
        <w:t xml:space="preserve"> staff should be aware that child sexual and child criminal exploitation are forms of child abuse.</w:t>
      </w:r>
    </w:p>
    <w:p w14:paraId="78CDC2C3" w14:textId="77777777" w:rsidR="002C758F" w:rsidRPr="00E326E0" w:rsidRDefault="002C758F" w:rsidP="008741EE">
      <w:pPr>
        <w:jc w:val="both"/>
        <w:rPr>
          <w:rFonts w:ascii="Calibri Light" w:hAnsi="Calibri Light" w:cs="Arial"/>
          <w:b/>
          <w:bCs/>
        </w:rPr>
      </w:pPr>
    </w:p>
    <w:p w14:paraId="08B5B0DF" w14:textId="77777777" w:rsidR="0019150C" w:rsidRDefault="0019150C" w:rsidP="008741EE">
      <w:pPr>
        <w:jc w:val="both"/>
        <w:rPr>
          <w:rFonts w:ascii="Calibri Light" w:hAnsi="Calibri Light" w:cs="Arial"/>
          <w:bCs/>
        </w:rPr>
      </w:pPr>
    </w:p>
    <w:p w14:paraId="69D580DF" w14:textId="601518B2" w:rsidR="003C35DF" w:rsidRDefault="003C35DF">
      <w:pPr>
        <w:rPr>
          <w:lang w:val="en-US"/>
        </w:rPr>
      </w:pPr>
      <w:r>
        <w:rPr>
          <w:lang w:val="en-US"/>
        </w:rPr>
        <w:br w:type="page"/>
      </w:r>
    </w:p>
    <w:p w14:paraId="61F18371" w14:textId="77777777" w:rsidR="0019150C" w:rsidRPr="00F62EA5" w:rsidRDefault="00943595" w:rsidP="00F62EA5">
      <w:pPr>
        <w:pStyle w:val="Heading1"/>
        <w:jc w:val="both"/>
        <w:rPr>
          <w:rFonts w:ascii="Calibri Light" w:hAnsi="Calibri Light"/>
          <w:b/>
          <w:color w:val="1F4E79" w:themeColor="accent1" w:themeShade="80"/>
          <w:sz w:val="24"/>
          <w:szCs w:val="24"/>
        </w:rPr>
      </w:pPr>
      <w:bookmarkStart w:id="60" w:name="_Toc175475977"/>
      <w:r w:rsidRPr="00F62EA5">
        <w:rPr>
          <w:rFonts w:ascii="Calibri Light" w:hAnsi="Calibri Light"/>
          <w:b/>
          <w:color w:val="1F4E79" w:themeColor="accent1" w:themeShade="80"/>
          <w:sz w:val="24"/>
          <w:szCs w:val="24"/>
        </w:rPr>
        <w:lastRenderedPageBreak/>
        <w:t>A</w:t>
      </w:r>
      <w:r w:rsidR="008741EE" w:rsidRPr="00F62EA5">
        <w:rPr>
          <w:rFonts w:ascii="Calibri Light" w:hAnsi="Calibri Light"/>
          <w:b/>
          <w:color w:val="1F4E79" w:themeColor="accent1" w:themeShade="80"/>
          <w:sz w:val="24"/>
          <w:szCs w:val="24"/>
        </w:rPr>
        <w:t xml:space="preserve">ppendix B – Halton’s </w:t>
      </w:r>
      <w:r w:rsidR="00F4041F" w:rsidRPr="00F62EA5">
        <w:rPr>
          <w:rFonts w:ascii="Calibri Light" w:hAnsi="Calibri Light"/>
          <w:b/>
          <w:color w:val="1F4E79" w:themeColor="accent1" w:themeShade="80"/>
          <w:sz w:val="24"/>
          <w:szCs w:val="24"/>
        </w:rPr>
        <w:t>Conti</w:t>
      </w:r>
      <w:r w:rsidR="00676664" w:rsidRPr="00F62EA5">
        <w:rPr>
          <w:rFonts w:ascii="Calibri Light" w:hAnsi="Calibri Light"/>
          <w:b/>
          <w:color w:val="1F4E79" w:themeColor="accent1" w:themeShade="80"/>
          <w:sz w:val="24"/>
          <w:szCs w:val="24"/>
        </w:rPr>
        <w:t>n</w:t>
      </w:r>
      <w:r w:rsidR="00F4041F" w:rsidRPr="00F62EA5">
        <w:rPr>
          <w:rFonts w:ascii="Calibri Light" w:hAnsi="Calibri Light"/>
          <w:b/>
          <w:color w:val="1F4E79" w:themeColor="accent1" w:themeShade="80"/>
          <w:sz w:val="24"/>
          <w:szCs w:val="24"/>
        </w:rPr>
        <w:t>uum</w:t>
      </w:r>
      <w:r w:rsidR="008741EE" w:rsidRPr="00F62EA5">
        <w:rPr>
          <w:rFonts w:ascii="Calibri Light" w:hAnsi="Calibri Light"/>
          <w:b/>
          <w:color w:val="1F4E79" w:themeColor="accent1" w:themeShade="80"/>
          <w:sz w:val="24"/>
          <w:szCs w:val="24"/>
        </w:rPr>
        <w:t xml:space="preserve"> of Need Framework</w:t>
      </w:r>
      <w:bookmarkEnd w:id="60"/>
    </w:p>
    <w:p w14:paraId="57544275" w14:textId="56808A76" w:rsidR="008741EE" w:rsidRPr="00074D60" w:rsidRDefault="001D2BC7" w:rsidP="00074D60">
      <w:pPr>
        <w:pStyle w:val="ListParagraph"/>
        <w:numPr>
          <w:ilvl w:val="0"/>
          <w:numId w:val="45"/>
        </w:numPr>
        <w:jc w:val="center"/>
        <w:rPr>
          <w:rFonts w:ascii="Calibri Light" w:hAnsi="Calibri Light"/>
        </w:rPr>
      </w:pPr>
      <w:r>
        <w:rPr>
          <w:noProof/>
        </w:rPr>
        <w:object w:dxaOrig="10308" w:dyaOrig="7344" w14:anchorId="22EF67B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438.75pt;height:315pt;mso-width-percent:0;mso-height-percent:0;mso-width-percent:0;mso-height-percent:0" o:ole="" o:bordertopcolor="this" o:borderleftcolor="this" o:borderbottomcolor="this" o:borderrightcolor="this">
            <v:imagedata r:id="rId100" o:title=""/>
            <w10:bordertop type="single" width="4"/>
            <w10:borderleft type="single" width="4"/>
            <w10:borderbottom type="single" width="4"/>
            <w10:borderright type="single" width="4"/>
          </v:shape>
          <o:OLEObject Type="Embed" ProgID="Acrobat.Document.DC" ShapeID="_x0000_i1025" DrawAspect="Content" ObjectID="_1811916801" r:id="rId101"/>
        </w:object>
      </w:r>
    </w:p>
    <w:p w14:paraId="0652AF0C" w14:textId="77777777" w:rsidR="00AC3829" w:rsidRDefault="00F4041F" w:rsidP="008741EE">
      <w:pPr>
        <w:jc w:val="both"/>
        <w:rPr>
          <w:rFonts w:ascii="Calibri Light" w:hAnsi="Calibri Light"/>
          <w:lang w:val="en-US"/>
        </w:rPr>
      </w:pPr>
      <w:r>
        <w:rPr>
          <w:noProof/>
          <w:lang w:eastAsia="en-GB"/>
        </w:rPr>
        <w:drawing>
          <wp:inline distT="0" distB="0" distL="0" distR="0" wp14:anchorId="032F98F3" wp14:editId="7E800F8A">
            <wp:extent cx="5791200" cy="40821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16884" t="16781" r="20496" b="4747"/>
                    <a:stretch/>
                  </pic:blipFill>
                  <pic:spPr bwMode="auto">
                    <a:xfrm>
                      <a:off x="0" y="0"/>
                      <a:ext cx="5820404" cy="4102706"/>
                    </a:xfrm>
                    <a:prstGeom prst="rect">
                      <a:avLst/>
                    </a:prstGeom>
                    <a:ln>
                      <a:noFill/>
                    </a:ln>
                    <a:extLst>
                      <a:ext uri="{53640926-AAD7-44D8-BBD7-CCE9431645EC}">
                        <a14:shadowObscured xmlns:a14="http://schemas.microsoft.com/office/drawing/2010/main"/>
                      </a:ext>
                    </a:extLst>
                  </pic:spPr>
                </pic:pic>
              </a:graphicData>
            </a:graphic>
          </wp:inline>
        </w:drawing>
      </w:r>
    </w:p>
    <w:p w14:paraId="67E813C9" w14:textId="069D7656" w:rsidR="00943595" w:rsidRPr="00F2740D" w:rsidRDefault="000D7F41" w:rsidP="00F2740D">
      <w:pPr>
        <w:jc w:val="both"/>
        <w:rPr>
          <w:rFonts w:ascii="Calibri Light" w:hAnsi="Calibri Light"/>
          <w:color w:val="0563C1" w:themeColor="hyperlink"/>
          <w:u w:val="single"/>
          <w:lang w:val="en-US"/>
        </w:rPr>
      </w:pPr>
      <w:hyperlink r:id="rId103" w:history="1">
        <w:r w:rsidRPr="000D7F41">
          <w:rPr>
            <w:rStyle w:val="Hyperlink"/>
            <w:rFonts w:ascii="Calibri Light" w:hAnsi="Calibri Light"/>
            <w:lang w:val="en-US"/>
          </w:rPr>
          <w:t>Halton’s Continuum of Need Framework can be found here.</w:t>
        </w:r>
      </w:hyperlink>
    </w:p>
    <w:p w14:paraId="4D4BED32" w14:textId="0DF71EF5" w:rsidR="00943595" w:rsidRPr="00B2676D" w:rsidRDefault="00B2676D" w:rsidP="00B2676D">
      <w:pPr>
        <w:rPr>
          <w:lang w:val="en-US"/>
        </w:rPr>
      </w:pPr>
      <w:r>
        <w:rPr>
          <w:lang w:val="en-US"/>
        </w:rPr>
        <w:lastRenderedPageBreak/>
        <w:br w:type="page"/>
      </w:r>
    </w:p>
    <w:p w14:paraId="74D77592" w14:textId="77777777" w:rsidR="00AC3829" w:rsidRPr="00E326E0" w:rsidRDefault="000D7F41" w:rsidP="00F62EA5">
      <w:pPr>
        <w:pStyle w:val="Heading1"/>
        <w:jc w:val="both"/>
        <w:rPr>
          <w:rFonts w:ascii="Calibri Light" w:hAnsi="Calibri Light"/>
          <w:sz w:val="22"/>
          <w:szCs w:val="22"/>
          <w:lang w:val="en-US"/>
        </w:rPr>
      </w:pPr>
      <w:bookmarkStart w:id="61" w:name="_Toc175475978"/>
      <w:r w:rsidRPr="00F62EA5">
        <w:rPr>
          <w:rFonts w:ascii="Calibri Light" w:hAnsi="Calibri Light"/>
          <w:b/>
          <w:color w:val="1F4E79" w:themeColor="accent1" w:themeShade="80"/>
          <w:sz w:val="24"/>
          <w:szCs w:val="24"/>
        </w:rPr>
        <w:lastRenderedPageBreak/>
        <w:t>App</w:t>
      </w:r>
      <w:r w:rsidR="00AC3829" w:rsidRPr="00F62EA5">
        <w:rPr>
          <w:rFonts w:ascii="Calibri Light" w:hAnsi="Calibri Light"/>
          <w:b/>
          <w:color w:val="1F4E79" w:themeColor="accent1" w:themeShade="80"/>
          <w:sz w:val="24"/>
          <w:szCs w:val="24"/>
        </w:rPr>
        <w:t>endix C – Supply Agency Declaration</w:t>
      </w:r>
      <w:bookmarkEnd w:id="61"/>
      <w:r w:rsidR="00AC3829" w:rsidRPr="00F62EA5">
        <w:rPr>
          <w:rFonts w:ascii="Calibri Light" w:hAnsi="Calibri Light"/>
          <w:b/>
          <w:color w:val="1F4E79" w:themeColor="accent1" w:themeShade="80"/>
          <w:sz w:val="24"/>
          <w:szCs w:val="24"/>
        </w:rPr>
        <w:t xml:space="preserve"> </w:t>
      </w:r>
    </w:p>
    <w:p w14:paraId="08C65D26" w14:textId="77777777" w:rsidR="00AC3829" w:rsidRPr="00E326E0" w:rsidRDefault="00AC3829" w:rsidP="008741EE">
      <w:pPr>
        <w:jc w:val="both"/>
        <w:rPr>
          <w:rFonts w:ascii="Calibri Light" w:hAnsi="Calibri Light"/>
          <w:lang w:val="en-US"/>
        </w:rPr>
      </w:pPr>
    </w:p>
    <w:p w14:paraId="3CF03F11" w14:textId="77777777" w:rsidR="00AC3829" w:rsidRPr="00E326E0" w:rsidRDefault="00AC3829" w:rsidP="00AC3829">
      <w:pPr>
        <w:spacing w:after="0"/>
        <w:jc w:val="center"/>
        <w:rPr>
          <w:rFonts w:ascii="Calibri Light" w:hAnsi="Calibri Light" w:cs="Arial"/>
        </w:rPr>
      </w:pPr>
      <w:r w:rsidRPr="00E326E0">
        <w:rPr>
          <w:rFonts w:ascii="Calibri Light" w:hAnsi="Calibri Light" w:cs="Arial"/>
          <w:noProof/>
          <w:lang w:eastAsia="en-GB"/>
        </w:rPr>
        <w:drawing>
          <wp:anchor distT="0" distB="0" distL="114300" distR="114300" simplePos="0" relativeHeight="251658241" behindDoc="0" locked="0" layoutInCell="1" allowOverlap="1" wp14:anchorId="47F43F10" wp14:editId="0024202F">
            <wp:simplePos x="0" y="0"/>
            <wp:positionH relativeFrom="column">
              <wp:posOffset>38100</wp:posOffset>
            </wp:positionH>
            <wp:positionV relativeFrom="paragraph">
              <wp:posOffset>-129540</wp:posOffset>
            </wp:positionV>
            <wp:extent cx="373380" cy="373380"/>
            <wp:effectExtent l="0" t="0" r="7620" b="762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04" cstate="print">
                      <a:extLst>
                        <a:ext uri="{28A0092B-C50C-407E-A947-70E740481C1C}">
                          <a14:useLocalDpi xmlns:a14="http://schemas.microsoft.com/office/drawing/2010/main" val="0"/>
                        </a:ext>
                      </a:extLst>
                    </a:blip>
                    <a:stretch>
                      <a:fillRect/>
                    </a:stretch>
                  </pic:blipFill>
                  <pic:spPr>
                    <a:xfrm>
                      <a:off x="0" y="0"/>
                      <a:ext cx="373380" cy="373380"/>
                    </a:xfrm>
                    <a:prstGeom prst="rect">
                      <a:avLst/>
                    </a:prstGeom>
                  </pic:spPr>
                </pic:pic>
              </a:graphicData>
            </a:graphic>
            <wp14:sizeRelH relativeFrom="page">
              <wp14:pctWidth>0</wp14:pctWidth>
            </wp14:sizeRelH>
            <wp14:sizeRelV relativeFrom="page">
              <wp14:pctHeight>0</wp14:pctHeight>
            </wp14:sizeRelV>
          </wp:anchor>
        </w:drawing>
      </w:r>
      <w:r w:rsidRPr="00E326E0">
        <w:rPr>
          <w:rFonts w:ascii="Calibri Light" w:hAnsi="Calibri Light" w:cs="Arial"/>
        </w:rPr>
        <w:t>Supply Agency Declaration</w:t>
      </w:r>
    </w:p>
    <w:p w14:paraId="67B034DB" w14:textId="3BCA8159" w:rsidR="00AC3829" w:rsidRPr="00E326E0" w:rsidRDefault="00AC3829" w:rsidP="00AC3829">
      <w:pPr>
        <w:spacing w:after="0"/>
        <w:jc w:val="center"/>
        <w:rPr>
          <w:rFonts w:ascii="Calibri Light" w:hAnsi="Calibri Light" w:cs="Arial"/>
        </w:rPr>
      </w:pPr>
      <w:r w:rsidRPr="00E326E0">
        <w:rPr>
          <w:rFonts w:ascii="Calibri Light" w:hAnsi="Calibri Light" w:cs="Arial"/>
        </w:rPr>
        <w:t>202</w:t>
      </w:r>
      <w:r w:rsidR="00D8379E">
        <w:rPr>
          <w:rFonts w:ascii="Calibri Light" w:hAnsi="Calibri Light" w:cs="Arial"/>
        </w:rPr>
        <w:t>4</w:t>
      </w:r>
      <w:r w:rsidR="00B80B7F">
        <w:rPr>
          <w:rFonts w:ascii="Calibri Light" w:hAnsi="Calibri Light" w:cs="Arial"/>
        </w:rPr>
        <w:t>-25</w:t>
      </w:r>
    </w:p>
    <w:p w14:paraId="6DE8B2E9" w14:textId="77777777" w:rsidR="00AC3829" w:rsidRPr="00E326E0" w:rsidRDefault="00AC3829" w:rsidP="00AC3829">
      <w:pPr>
        <w:spacing w:after="0"/>
        <w:jc w:val="center"/>
        <w:rPr>
          <w:rFonts w:ascii="Calibri Light" w:hAnsi="Calibri Light" w:cs="Arial"/>
        </w:rPr>
      </w:pPr>
    </w:p>
    <w:p w14:paraId="1324906E" w14:textId="17B455FF"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This checklist should be completed and signed by a representative of any Supply Agency used by the </w:t>
      </w:r>
      <w:r w:rsidR="00973C10" w:rsidRPr="00E326E0">
        <w:rPr>
          <w:rFonts w:ascii="Calibri Light" w:hAnsi="Calibri Light" w:cs="Arial"/>
        </w:rPr>
        <w:t>school</w:t>
      </w:r>
      <w:r w:rsidRPr="00E326E0">
        <w:rPr>
          <w:rFonts w:ascii="Calibri Light" w:hAnsi="Calibri Light" w:cs="Arial"/>
        </w:rPr>
        <w:t>, so that you can be confident that the Agency's systems and procedures for the recruitment and selection of supply staff are in line with the established safer recruitment and selection best practice that is employed within your School.</w:t>
      </w:r>
    </w:p>
    <w:p w14:paraId="7CC58221" w14:textId="77777777" w:rsidR="00AC3829" w:rsidRPr="00E326E0" w:rsidRDefault="00AC3829" w:rsidP="00AC3829">
      <w:pPr>
        <w:spacing w:after="0"/>
        <w:jc w:val="both"/>
        <w:rPr>
          <w:rFonts w:ascii="Calibri Light" w:hAnsi="Calibri Light" w:cs="Arial"/>
        </w:rPr>
      </w:pPr>
    </w:p>
    <w:p w14:paraId="401E38B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Agency:</w:t>
      </w:r>
      <w:r w:rsidRPr="00E326E0">
        <w:rPr>
          <w:rFonts w:ascii="Calibri Light" w:hAnsi="Calibri Light" w:cs="Arial"/>
        </w:rPr>
        <w:tab/>
        <w:t>………………………………………………………………………….</w:t>
      </w:r>
    </w:p>
    <w:p w14:paraId="62723006" w14:textId="77777777" w:rsidR="00AC3829" w:rsidRPr="00E326E0" w:rsidRDefault="00AC3829" w:rsidP="00AC3829">
      <w:pPr>
        <w:spacing w:after="0"/>
        <w:jc w:val="both"/>
        <w:rPr>
          <w:rFonts w:ascii="Calibri Light" w:hAnsi="Calibri Light" w:cs="Arial"/>
        </w:rPr>
      </w:pPr>
    </w:p>
    <w:p w14:paraId="51A93FD4"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Name of person completing the form:</w:t>
      </w:r>
      <w:r w:rsidRPr="00E326E0">
        <w:rPr>
          <w:rFonts w:ascii="Calibri Light" w:hAnsi="Calibri Light" w:cs="Arial"/>
        </w:rPr>
        <w:tab/>
        <w:t>………………………………………………….</w:t>
      </w:r>
    </w:p>
    <w:p w14:paraId="65028633" w14:textId="77777777" w:rsidR="00AC3829" w:rsidRPr="00E326E0" w:rsidRDefault="00AC3829" w:rsidP="00AC3829">
      <w:pPr>
        <w:spacing w:after="0"/>
        <w:jc w:val="both"/>
        <w:rPr>
          <w:rFonts w:ascii="Calibri Light" w:hAnsi="Calibri Light" w:cs="Arial"/>
        </w:rPr>
      </w:pPr>
    </w:p>
    <w:p w14:paraId="2CE338BB"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Role of person completing the form:</w:t>
      </w:r>
      <w:r w:rsidRPr="00E326E0">
        <w:rPr>
          <w:rFonts w:ascii="Calibri Light" w:hAnsi="Calibri Light" w:cs="Arial"/>
        </w:rPr>
        <w:tab/>
        <w:t>………………………………………………….</w:t>
      </w:r>
    </w:p>
    <w:p w14:paraId="24042E7C" w14:textId="77777777" w:rsidR="00AC3829" w:rsidRPr="00E326E0" w:rsidRDefault="00AC3829" w:rsidP="00AC3829">
      <w:pPr>
        <w:spacing w:after="0"/>
        <w:jc w:val="both"/>
        <w:rPr>
          <w:rFonts w:ascii="Calibri Light" w:hAnsi="Calibri Light" w:cs="Arial"/>
        </w:rPr>
      </w:pPr>
    </w:p>
    <w:p w14:paraId="4F7808A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If the answer to any of the questions below is 'No', please provide further details in the box at the end of this checklist.</w:t>
      </w:r>
    </w:p>
    <w:p w14:paraId="4AF03AE4" w14:textId="77777777" w:rsidR="00AC3829" w:rsidRPr="00E326E0" w:rsidRDefault="00AC3829" w:rsidP="00AC3829">
      <w:pPr>
        <w:spacing w:after="0"/>
        <w:jc w:val="both"/>
        <w:rPr>
          <w:rFonts w:ascii="Calibri Light" w:hAnsi="Calibri Light" w:cs="Arial"/>
        </w:rPr>
      </w:pPr>
    </w:p>
    <w:tbl>
      <w:tblPr>
        <w:tblStyle w:val="TableGrid"/>
        <w:tblW w:w="0" w:type="auto"/>
        <w:tblLook w:val="04A0" w:firstRow="1" w:lastRow="0" w:firstColumn="1" w:lastColumn="0" w:noHBand="0" w:noVBand="1"/>
      </w:tblPr>
      <w:tblGrid>
        <w:gridCol w:w="562"/>
        <w:gridCol w:w="6974"/>
        <w:gridCol w:w="744"/>
        <w:gridCol w:w="736"/>
      </w:tblGrid>
      <w:tr w:rsidR="00AC3829" w:rsidRPr="00E326E0" w14:paraId="47306205" w14:textId="77777777" w:rsidTr="00D43F17">
        <w:tc>
          <w:tcPr>
            <w:tcW w:w="562" w:type="dxa"/>
          </w:tcPr>
          <w:p w14:paraId="7D102952" w14:textId="77777777" w:rsidR="00AC3829" w:rsidRPr="00E326E0" w:rsidRDefault="00AC3829" w:rsidP="00D43F17">
            <w:pPr>
              <w:rPr>
                <w:rFonts w:ascii="Calibri Light" w:hAnsi="Calibri Light" w:cs="Arial"/>
              </w:rPr>
            </w:pPr>
            <w:r w:rsidRPr="00E326E0">
              <w:rPr>
                <w:rFonts w:ascii="Calibri Light" w:hAnsi="Calibri Light" w:cs="Arial"/>
              </w:rPr>
              <w:t>1.</w:t>
            </w:r>
          </w:p>
        </w:tc>
        <w:tc>
          <w:tcPr>
            <w:tcW w:w="6974" w:type="dxa"/>
          </w:tcPr>
          <w:p w14:paraId="700E2F97" w14:textId="77777777" w:rsidR="00AC3829" w:rsidRPr="00E326E0" w:rsidRDefault="00AC3829" w:rsidP="00D43F17">
            <w:pPr>
              <w:rPr>
                <w:rFonts w:ascii="Calibri Light" w:hAnsi="Calibri Light" w:cs="Arial"/>
              </w:rPr>
            </w:pPr>
            <w:r w:rsidRPr="00E326E0">
              <w:rPr>
                <w:rFonts w:ascii="Calibri Light" w:hAnsi="Calibri Light" w:cs="Arial"/>
              </w:rPr>
              <w:t>Have representatives of the Agency that are involved in the recruitment and selection of agency workers undertaken appropriate Safer Recruitment &amp; Selection training that covers all sections of Keeping Children Safe in Education (KCSIE), within the last 5 years?</w:t>
            </w:r>
          </w:p>
        </w:tc>
        <w:tc>
          <w:tcPr>
            <w:tcW w:w="744" w:type="dxa"/>
          </w:tcPr>
          <w:p w14:paraId="6B4496F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16127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85C8088" w14:textId="77777777" w:rsidTr="00D43F17">
        <w:tc>
          <w:tcPr>
            <w:tcW w:w="562" w:type="dxa"/>
          </w:tcPr>
          <w:p w14:paraId="262D32FC" w14:textId="77777777" w:rsidR="00AC3829" w:rsidRPr="00E326E0" w:rsidRDefault="00AC3829" w:rsidP="00D43F17">
            <w:pPr>
              <w:rPr>
                <w:rFonts w:ascii="Calibri Light" w:hAnsi="Calibri Light" w:cs="Arial"/>
              </w:rPr>
            </w:pPr>
            <w:r w:rsidRPr="00E326E0">
              <w:rPr>
                <w:rFonts w:ascii="Calibri Light" w:hAnsi="Calibri Light" w:cs="Arial"/>
              </w:rPr>
              <w:t>2.</w:t>
            </w:r>
          </w:p>
        </w:tc>
        <w:tc>
          <w:tcPr>
            <w:tcW w:w="6974" w:type="dxa"/>
          </w:tcPr>
          <w:p w14:paraId="2F09A6DE" w14:textId="77777777" w:rsidR="00AC3829" w:rsidRPr="00E326E0" w:rsidRDefault="00AC3829" w:rsidP="00D43F17">
            <w:pPr>
              <w:rPr>
                <w:rFonts w:ascii="Calibri Light" w:hAnsi="Calibri Light" w:cs="Arial"/>
              </w:rPr>
            </w:pPr>
            <w:r w:rsidRPr="00E326E0">
              <w:rPr>
                <w:rFonts w:ascii="Calibri Light" w:hAnsi="Calibri Light" w:cs="Arial"/>
              </w:rPr>
              <w:t>Is the content of the training referred to in 1. above cascaded to all staff within the Agency that are involved in the recruitment and selection of agency workers?</w:t>
            </w:r>
          </w:p>
        </w:tc>
        <w:tc>
          <w:tcPr>
            <w:tcW w:w="744" w:type="dxa"/>
          </w:tcPr>
          <w:p w14:paraId="20536AC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B33AC0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45A346C" w14:textId="77777777" w:rsidTr="00D43F17">
        <w:tc>
          <w:tcPr>
            <w:tcW w:w="562" w:type="dxa"/>
          </w:tcPr>
          <w:p w14:paraId="1FBBCD61" w14:textId="77777777" w:rsidR="00AC3829" w:rsidRPr="00E326E0" w:rsidRDefault="00AC3829" w:rsidP="00D43F17">
            <w:pPr>
              <w:rPr>
                <w:rFonts w:ascii="Calibri Light" w:hAnsi="Calibri Light" w:cs="Arial"/>
              </w:rPr>
            </w:pPr>
            <w:r w:rsidRPr="00E326E0">
              <w:rPr>
                <w:rFonts w:ascii="Calibri Light" w:hAnsi="Calibri Light" w:cs="Arial"/>
              </w:rPr>
              <w:t>3.</w:t>
            </w:r>
          </w:p>
        </w:tc>
        <w:tc>
          <w:tcPr>
            <w:tcW w:w="6974" w:type="dxa"/>
          </w:tcPr>
          <w:p w14:paraId="02C2D244" w14:textId="7B69181B" w:rsidR="00AC3829" w:rsidRPr="00E326E0" w:rsidRDefault="00AC3829" w:rsidP="00D43F17">
            <w:pPr>
              <w:rPr>
                <w:rFonts w:ascii="Calibri Light" w:hAnsi="Calibri Light" w:cs="Arial"/>
              </w:rPr>
            </w:pPr>
            <w:r w:rsidRPr="00E326E0">
              <w:rPr>
                <w:rFonts w:ascii="Calibri Light" w:hAnsi="Calibri Light" w:cs="Arial"/>
              </w:rPr>
              <w:t>Is every recruitment and selection process conducted in accordance with KCSIE</w:t>
            </w:r>
            <w:r w:rsidR="00943595">
              <w:rPr>
                <w:rFonts w:ascii="Calibri Light" w:hAnsi="Calibri Light" w:cs="Arial"/>
              </w:rPr>
              <w:t xml:space="preserve"> 2</w:t>
            </w:r>
            <w:r w:rsidR="000F2D9A">
              <w:rPr>
                <w:rFonts w:ascii="Calibri Light" w:hAnsi="Calibri Light" w:cs="Arial"/>
              </w:rPr>
              <w:t>4</w:t>
            </w:r>
            <w:r w:rsidRPr="00E326E0">
              <w:rPr>
                <w:rFonts w:ascii="Calibri Light" w:hAnsi="Calibri Light" w:cs="Arial"/>
              </w:rPr>
              <w:t>?</w:t>
            </w:r>
          </w:p>
        </w:tc>
        <w:tc>
          <w:tcPr>
            <w:tcW w:w="744" w:type="dxa"/>
          </w:tcPr>
          <w:p w14:paraId="07092D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31ECE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B1736E" w14:textId="77777777" w:rsidTr="00D43F17">
        <w:tc>
          <w:tcPr>
            <w:tcW w:w="562" w:type="dxa"/>
          </w:tcPr>
          <w:p w14:paraId="5399EE00" w14:textId="77777777" w:rsidR="00AC3829" w:rsidRPr="00E326E0" w:rsidRDefault="00AC3829" w:rsidP="00D43F17">
            <w:pPr>
              <w:rPr>
                <w:rFonts w:ascii="Calibri Light" w:hAnsi="Calibri Light" w:cs="Arial"/>
              </w:rPr>
            </w:pPr>
            <w:r w:rsidRPr="00E326E0">
              <w:rPr>
                <w:rFonts w:ascii="Calibri Light" w:hAnsi="Calibri Light" w:cs="Arial"/>
              </w:rPr>
              <w:t>4.</w:t>
            </w:r>
          </w:p>
        </w:tc>
        <w:tc>
          <w:tcPr>
            <w:tcW w:w="6974" w:type="dxa"/>
          </w:tcPr>
          <w:p w14:paraId="534C55FB" w14:textId="77777777" w:rsidR="00AC3829" w:rsidRPr="00E326E0" w:rsidRDefault="005528A1" w:rsidP="005528A1">
            <w:pPr>
              <w:rPr>
                <w:rFonts w:ascii="Calibri Light" w:hAnsi="Calibri Light" w:cs="Arial"/>
              </w:rPr>
            </w:pPr>
            <w:r w:rsidRPr="00E326E0">
              <w:rPr>
                <w:rFonts w:ascii="Calibri Light" w:hAnsi="Calibri Light" w:cs="Arial"/>
              </w:rPr>
              <w:t xml:space="preserve">Does recruitment documentation, </w:t>
            </w:r>
            <w:r w:rsidR="00AC3829" w:rsidRPr="00E326E0">
              <w:rPr>
                <w:rFonts w:ascii="Calibri Light" w:hAnsi="Calibri Light" w:cs="Arial"/>
              </w:rPr>
              <w:t xml:space="preserve">including </w:t>
            </w:r>
            <w:r w:rsidRPr="00E326E0">
              <w:rPr>
                <w:rFonts w:ascii="Calibri Light" w:hAnsi="Calibri Light" w:cs="Arial"/>
              </w:rPr>
              <w:t>(where used)</w:t>
            </w:r>
            <w:r w:rsidR="00AC3829" w:rsidRPr="00E326E0">
              <w:rPr>
                <w:rFonts w:ascii="Calibri Light" w:hAnsi="Calibri Light" w:cs="Arial"/>
              </w:rPr>
              <w:t xml:space="preserve"> </w:t>
            </w:r>
            <w:r w:rsidRPr="00E326E0">
              <w:rPr>
                <w:rFonts w:ascii="Calibri Light" w:hAnsi="Calibri Light" w:cs="Arial"/>
              </w:rPr>
              <w:t xml:space="preserve">the </w:t>
            </w:r>
            <w:r w:rsidR="00AC3829" w:rsidRPr="00E326E0">
              <w:rPr>
                <w:rFonts w:ascii="Calibri Light" w:hAnsi="Calibri Light" w:cs="Arial"/>
              </w:rPr>
              <w:t>advert, person sp</w:t>
            </w:r>
            <w:r w:rsidRPr="00E326E0">
              <w:rPr>
                <w:rFonts w:ascii="Calibri Light" w:hAnsi="Calibri Light" w:cs="Arial"/>
              </w:rPr>
              <w:t>ecification and job description,</w:t>
            </w:r>
            <w:r w:rsidR="00AC3829" w:rsidRPr="00E326E0">
              <w:rPr>
                <w:rFonts w:ascii="Calibri Light" w:hAnsi="Calibri Light" w:cs="Arial"/>
              </w:rPr>
              <w:t xml:space="preserve"> </w:t>
            </w:r>
            <w:proofErr w:type="gramStart"/>
            <w:r w:rsidR="00AC3829" w:rsidRPr="00E326E0">
              <w:rPr>
                <w:rFonts w:ascii="Calibri Light" w:hAnsi="Calibri Light" w:cs="Arial"/>
              </w:rPr>
              <w:t>make reference</w:t>
            </w:r>
            <w:proofErr w:type="gramEnd"/>
            <w:r w:rsidR="00AC3829" w:rsidRPr="00E326E0">
              <w:rPr>
                <w:rFonts w:ascii="Calibri Light" w:hAnsi="Calibri Light" w:cs="Arial"/>
              </w:rPr>
              <w:t xml:space="preserve"> to the individual's responsibility for safeguarding and protecting the welfare of children and young people?</w:t>
            </w:r>
          </w:p>
        </w:tc>
        <w:tc>
          <w:tcPr>
            <w:tcW w:w="744" w:type="dxa"/>
          </w:tcPr>
          <w:p w14:paraId="328B722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AA7E2B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CE6FE10" w14:textId="77777777" w:rsidTr="00D43F17">
        <w:trPr>
          <w:trHeight w:val="549"/>
        </w:trPr>
        <w:tc>
          <w:tcPr>
            <w:tcW w:w="562" w:type="dxa"/>
          </w:tcPr>
          <w:p w14:paraId="03A5FA7D" w14:textId="77777777" w:rsidR="00AC3829" w:rsidRPr="00E326E0" w:rsidRDefault="00AC3829" w:rsidP="00D43F17">
            <w:pPr>
              <w:rPr>
                <w:rFonts w:ascii="Calibri Light" w:hAnsi="Calibri Light" w:cs="Arial"/>
              </w:rPr>
            </w:pPr>
            <w:r w:rsidRPr="00E326E0">
              <w:rPr>
                <w:rFonts w:ascii="Calibri Light" w:hAnsi="Calibri Light" w:cs="Arial"/>
              </w:rPr>
              <w:t>5.</w:t>
            </w:r>
          </w:p>
        </w:tc>
        <w:tc>
          <w:tcPr>
            <w:tcW w:w="6974" w:type="dxa"/>
          </w:tcPr>
          <w:p w14:paraId="11873161" w14:textId="77777777" w:rsidR="00AC3829" w:rsidRPr="00E326E0" w:rsidRDefault="00AC3829" w:rsidP="00D43F17">
            <w:pPr>
              <w:rPr>
                <w:rFonts w:ascii="Calibri Light" w:hAnsi="Calibri Light" w:cs="Arial"/>
              </w:rPr>
            </w:pPr>
            <w:r w:rsidRPr="00E326E0">
              <w:rPr>
                <w:rFonts w:ascii="Calibri Light" w:hAnsi="Calibri Light" w:cs="Arial"/>
              </w:rPr>
              <w:t>Are candidates made aware of the duties of all roles (either through a job description or similar document)?</w:t>
            </w:r>
          </w:p>
        </w:tc>
        <w:tc>
          <w:tcPr>
            <w:tcW w:w="744" w:type="dxa"/>
          </w:tcPr>
          <w:p w14:paraId="0A7E10E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5B76B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A74B08" w14:textId="77777777" w:rsidTr="00D43F17">
        <w:tc>
          <w:tcPr>
            <w:tcW w:w="562" w:type="dxa"/>
          </w:tcPr>
          <w:p w14:paraId="54AD77A4" w14:textId="77777777" w:rsidR="00AC3829" w:rsidRPr="00E326E0" w:rsidRDefault="00AC3829" w:rsidP="00D43F17">
            <w:pPr>
              <w:rPr>
                <w:rFonts w:ascii="Calibri Light" w:hAnsi="Calibri Light" w:cs="Arial"/>
              </w:rPr>
            </w:pPr>
            <w:r w:rsidRPr="00E326E0">
              <w:rPr>
                <w:rFonts w:ascii="Calibri Light" w:hAnsi="Calibri Light" w:cs="Arial"/>
              </w:rPr>
              <w:t>6.</w:t>
            </w:r>
          </w:p>
        </w:tc>
        <w:tc>
          <w:tcPr>
            <w:tcW w:w="6974" w:type="dxa"/>
          </w:tcPr>
          <w:p w14:paraId="1DD3A187" w14:textId="77777777" w:rsidR="00AC3829" w:rsidRPr="00E326E0" w:rsidRDefault="00AC3829" w:rsidP="00D43F17">
            <w:pPr>
              <w:rPr>
                <w:rFonts w:ascii="Calibri Light" w:hAnsi="Calibri Light" w:cs="Arial"/>
              </w:rPr>
            </w:pPr>
            <w:r w:rsidRPr="00E326E0">
              <w:rPr>
                <w:rFonts w:ascii="Calibri Light" w:hAnsi="Calibri Light" w:cs="Arial"/>
              </w:rPr>
              <w:t>Where used, does the person specification include 'Commitment to safeguarding' as an Essential Criteria?</w:t>
            </w:r>
          </w:p>
        </w:tc>
        <w:tc>
          <w:tcPr>
            <w:tcW w:w="744" w:type="dxa"/>
          </w:tcPr>
          <w:p w14:paraId="5AE86E7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E1B9F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A5EB286" w14:textId="77777777" w:rsidTr="00D43F17">
        <w:tc>
          <w:tcPr>
            <w:tcW w:w="562" w:type="dxa"/>
          </w:tcPr>
          <w:p w14:paraId="0BF6751C" w14:textId="77777777" w:rsidR="00AC3829" w:rsidRPr="00E326E0" w:rsidRDefault="00AC3829" w:rsidP="00D43F17">
            <w:pPr>
              <w:rPr>
                <w:rFonts w:ascii="Calibri Light" w:hAnsi="Calibri Light" w:cs="Arial"/>
              </w:rPr>
            </w:pPr>
            <w:r w:rsidRPr="00E326E0">
              <w:rPr>
                <w:rFonts w:ascii="Calibri Light" w:hAnsi="Calibri Light" w:cs="Arial"/>
              </w:rPr>
              <w:t>7.</w:t>
            </w:r>
          </w:p>
        </w:tc>
        <w:tc>
          <w:tcPr>
            <w:tcW w:w="6974" w:type="dxa"/>
          </w:tcPr>
          <w:p w14:paraId="08F768C0" w14:textId="59C22AF7" w:rsidR="00AC3829" w:rsidRPr="00E326E0" w:rsidRDefault="00AC3829" w:rsidP="00D43F17">
            <w:pPr>
              <w:rPr>
                <w:rFonts w:ascii="Calibri Light" w:hAnsi="Calibri Light" w:cs="Arial"/>
              </w:rPr>
            </w:pPr>
            <w:r w:rsidRPr="00E326E0">
              <w:rPr>
                <w:rFonts w:ascii="Calibri Light" w:hAnsi="Calibri Light" w:cs="Arial"/>
              </w:rPr>
              <w:t>Do all publicity materials used to attract candidates (</w:t>
            </w:r>
            <w:r w:rsidR="00973C10" w:rsidRPr="00E326E0">
              <w:rPr>
                <w:rFonts w:ascii="Calibri Light" w:hAnsi="Calibri Light" w:cs="Arial"/>
              </w:rPr>
              <w:t>e.g.,</w:t>
            </w:r>
            <w:r w:rsidRPr="00E326E0">
              <w:rPr>
                <w:rFonts w:ascii="Calibri Light" w:hAnsi="Calibri Light" w:cs="Arial"/>
              </w:rPr>
              <w:t xml:space="preserve"> adverts, internet content etc.) include reference to the fact that the individual will be required to undergo a DBS check?</w:t>
            </w:r>
          </w:p>
        </w:tc>
        <w:tc>
          <w:tcPr>
            <w:tcW w:w="744" w:type="dxa"/>
          </w:tcPr>
          <w:p w14:paraId="167A3C5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A6A48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0AA58F2" w14:textId="77777777" w:rsidTr="00D43F17">
        <w:tc>
          <w:tcPr>
            <w:tcW w:w="562" w:type="dxa"/>
          </w:tcPr>
          <w:p w14:paraId="6DF3748D" w14:textId="77777777" w:rsidR="00AC3829" w:rsidRPr="00E326E0" w:rsidRDefault="00AC3829" w:rsidP="00D43F17">
            <w:pPr>
              <w:rPr>
                <w:rFonts w:ascii="Calibri Light" w:hAnsi="Calibri Light" w:cs="Arial"/>
              </w:rPr>
            </w:pPr>
            <w:r w:rsidRPr="00E326E0">
              <w:rPr>
                <w:rFonts w:ascii="Calibri Light" w:hAnsi="Calibri Light" w:cs="Arial"/>
              </w:rPr>
              <w:t>8.</w:t>
            </w:r>
          </w:p>
        </w:tc>
        <w:tc>
          <w:tcPr>
            <w:tcW w:w="6974" w:type="dxa"/>
          </w:tcPr>
          <w:p w14:paraId="2FCB3611" w14:textId="77777777" w:rsidR="00AC3829" w:rsidRPr="00E326E0" w:rsidRDefault="00AC3829" w:rsidP="00D43F17">
            <w:pPr>
              <w:rPr>
                <w:rFonts w:ascii="Calibri Light" w:hAnsi="Calibri Light" w:cs="Arial"/>
              </w:rPr>
            </w:pPr>
            <w:r w:rsidRPr="00E326E0">
              <w:rPr>
                <w:rFonts w:ascii="Calibri Light" w:hAnsi="Calibri Light" w:cs="Arial"/>
              </w:rPr>
              <w:t>Are application forms used, which require all candidates to submit standard information about their personal details, employment history, referee details and disclosure of current/previous convictions?</w:t>
            </w:r>
          </w:p>
        </w:tc>
        <w:tc>
          <w:tcPr>
            <w:tcW w:w="744" w:type="dxa"/>
          </w:tcPr>
          <w:p w14:paraId="21E5F2E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DA57C9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915BB57" w14:textId="77777777" w:rsidTr="00D43F17">
        <w:tc>
          <w:tcPr>
            <w:tcW w:w="562" w:type="dxa"/>
          </w:tcPr>
          <w:p w14:paraId="42230173" w14:textId="77777777" w:rsidR="00AC3829" w:rsidRPr="00E326E0" w:rsidRDefault="00AC3829" w:rsidP="00D43F17">
            <w:pPr>
              <w:rPr>
                <w:rFonts w:ascii="Calibri Light" w:hAnsi="Calibri Light" w:cs="Arial"/>
              </w:rPr>
            </w:pPr>
            <w:r w:rsidRPr="00E326E0">
              <w:rPr>
                <w:rFonts w:ascii="Calibri Light" w:hAnsi="Calibri Light" w:cs="Arial"/>
              </w:rPr>
              <w:t>9.</w:t>
            </w:r>
          </w:p>
        </w:tc>
        <w:tc>
          <w:tcPr>
            <w:tcW w:w="6974" w:type="dxa"/>
          </w:tcPr>
          <w:p w14:paraId="53FB61D5" w14:textId="77777777" w:rsidR="00AC3829" w:rsidRPr="00E326E0" w:rsidRDefault="00AC3829" w:rsidP="00D43F17">
            <w:pPr>
              <w:rPr>
                <w:rFonts w:ascii="Calibri Light" w:hAnsi="Calibri Light" w:cs="Arial"/>
              </w:rPr>
            </w:pPr>
            <w:r w:rsidRPr="00E326E0">
              <w:rPr>
                <w:rFonts w:ascii="Calibri Light" w:hAnsi="Calibri Light" w:cs="Arial"/>
              </w:rPr>
              <w:t>If accepted, are CVs only used to supplement the information contained within the application form (and not accepted instead of an application form)?</w:t>
            </w:r>
          </w:p>
        </w:tc>
        <w:tc>
          <w:tcPr>
            <w:tcW w:w="744" w:type="dxa"/>
          </w:tcPr>
          <w:p w14:paraId="6DE5060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625896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D60D248" w14:textId="77777777" w:rsidTr="00D43F17">
        <w:tc>
          <w:tcPr>
            <w:tcW w:w="562" w:type="dxa"/>
          </w:tcPr>
          <w:p w14:paraId="01C0E0E9" w14:textId="77777777" w:rsidR="00AC3829" w:rsidRPr="00E326E0" w:rsidRDefault="00AC3829" w:rsidP="00D43F17">
            <w:pPr>
              <w:rPr>
                <w:rFonts w:ascii="Calibri Light" w:hAnsi="Calibri Light" w:cs="Arial"/>
              </w:rPr>
            </w:pPr>
            <w:r w:rsidRPr="00E326E0">
              <w:rPr>
                <w:rFonts w:ascii="Calibri Light" w:hAnsi="Calibri Light" w:cs="Arial"/>
              </w:rPr>
              <w:t>10.</w:t>
            </w:r>
          </w:p>
        </w:tc>
        <w:tc>
          <w:tcPr>
            <w:tcW w:w="6974" w:type="dxa"/>
          </w:tcPr>
          <w:p w14:paraId="5F80F820" w14:textId="77777777" w:rsidR="00AC3829" w:rsidRPr="00E326E0" w:rsidRDefault="00AC3829" w:rsidP="00D43F17">
            <w:pPr>
              <w:rPr>
                <w:rFonts w:ascii="Calibri Light" w:hAnsi="Calibri Light" w:cs="Arial"/>
              </w:rPr>
            </w:pPr>
            <w:r w:rsidRPr="00E326E0">
              <w:rPr>
                <w:rFonts w:ascii="Calibri Light" w:hAnsi="Calibri Light" w:cs="Arial"/>
              </w:rPr>
              <w:t>Does the application form contain a signed declaration to confirm that the information presented is true and warns the candidate about the consequences of providing false information?</w:t>
            </w:r>
          </w:p>
        </w:tc>
        <w:tc>
          <w:tcPr>
            <w:tcW w:w="744" w:type="dxa"/>
          </w:tcPr>
          <w:p w14:paraId="71BBC74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BD8F5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365D83" w14:textId="77777777" w:rsidTr="00D43F17">
        <w:tc>
          <w:tcPr>
            <w:tcW w:w="562" w:type="dxa"/>
          </w:tcPr>
          <w:p w14:paraId="666FEDEB" w14:textId="77777777" w:rsidR="00AC3829" w:rsidRPr="00E326E0" w:rsidRDefault="00AC3829" w:rsidP="00D43F17">
            <w:pPr>
              <w:rPr>
                <w:rFonts w:ascii="Calibri Light" w:hAnsi="Calibri Light" w:cs="Arial"/>
              </w:rPr>
            </w:pPr>
            <w:r w:rsidRPr="00E326E0">
              <w:rPr>
                <w:rFonts w:ascii="Calibri Light" w:hAnsi="Calibri Light" w:cs="Arial"/>
              </w:rPr>
              <w:lastRenderedPageBreak/>
              <w:t>11.</w:t>
            </w:r>
          </w:p>
        </w:tc>
        <w:tc>
          <w:tcPr>
            <w:tcW w:w="6974" w:type="dxa"/>
          </w:tcPr>
          <w:p w14:paraId="6F07416F" w14:textId="77777777" w:rsidR="00AC3829" w:rsidRPr="00E326E0" w:rsidRDefault="00AC3829" w:rsidP="00D43F17">
            <w:pPr>
              <w:rPr>
                <w:rFonts w:ascii="Calibri Light" w:hAnsi="Calibri Light" w:cs="Arial"/>
              </w:rPr>
            </w:pPr>
            <w:r w:rsidRPr="00E326E0">
              <w:rPr>
                <w:rFonts w:ascii="Calibri Light" w:hAnsi="Calibri Light" w:cs="Arial"/>
              </w:rPr>
              <w:t>When the completed application form is received, are concerns or issues noted that need to be raised with the candidate/ previous employer prior to/during interview such as gaps in employment, frequent changes in employment, anomalies/ inconsistencies, moves from permanent to temporary employment etc?</w:t>
            </w:r>
          </w:p>
        </w:tc>
        <w:tc>
          <w:tcPr>
            <w:tcW w:w="744" w:type="dxa"/>
          </w:tcPr>
          <w:p w14:paraId="04664334"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22CC96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7BA75EB" w14:textId="77777777" w:rsidTr="00D43F17">
        <w:tc>
          <w:tcPr>
            <w:tcW w:w="562" w:type="dxa"/>
          </w:tcPr>
          <w:p w14:paraId="1FAE4B2D" w14:textId="77777777" w:rsidR="00AC3829" w:rsidRPr="00E326E0" w:rsidRDefault="00AC3829" w:rsidP="00D43F17">
            <w:pPr>
              <w:rPr>
                <w:rFonts w:ascii="Calibri Light" w:hAnsi="Calibri Light" w:cs="Arial"/>
              </w:rPr>
            </w:pPr>
            <w:r w:rsidRPr="00E326E0">
              <w:rPr>
                <w:rFonts w:ascii="Calibri Light" w:hAnsi="Calibri Light" w:cs="Arial"/>
              </w:rPr>
              <w:t>12.</w:t>
            </w:r>
          </w:p>
        </w:tc>
        <w:tc>
          <w:tcPr>
            <w:tcW w:w="6974" w:type="dxa"/>
          </w:tcPr>
          <w:p w14:paraId="7C86B611" w14:textId="77777777" w:rsidR="00AC3829" w:rsidRPr="00E326E0" w:rsidRDefault="00AC3829" w:rsidP="00D43F17">
            <w:pPr>
              <w:rPr>
                <w:rFonts w:ascii="Calibri Light" w:hAnsi="Calibri Light" w:cs="Arial"/>
              </w:rPr>
            </w:pPr>
            <w:r w:rsidRPr="00E326E0">
              <w:rPr>
                <w:rFonts w:ascii="Calibri Light" w:hAnsi="Calibri Light" w:cs="Arial"/>
              </w:rPr>
              <w:t xml:space="preserve">Are professional references sought from the </w:t>
            </w:r>
            <w:r w:rsidRPr="00E326E0">
              <w:rPr>
                <w:rFonts w:ascii="Calibri Light" w:hAnsi="Calibri Light" w:cs="Arial"/>
                <w:b/>
              </w:rPr>
              <w:t>Head of the establishment</w:t>
            </w:r>
            <w:r w:rsidRPr="00E326E0">
              <w:rPr>
                <w:rFonts w:ascii="Calibri Light" w:hAnsi="Calibri Light" w:cs="Arial"/>
              </w:rPr>
              <w:t xml:space="preserve"> (even where an alternative name has been provided) and checked </w:t>
            </w:r>
            <w:r w:rsidRPr="00E326E0">
              <w:rPr>
                <w:rFonts w:ascii="Calibri Light" w:hAnsi="Calibri Light" w:cs="Arial"/>
                <w:b/>
              </w:rPr>
              <w:t>prior to</w:t>
            </w:r>
            <w:r w:rsidRPr="00E326E0">
              <w:rPr>
                <w:rFonts w:ascii="Calibri Light" w:hAnsi="Calibri Light" w:cs="Arial"/>
              </w:rPr>
              <w:t xml:space="preserve"> the interview process? </w:t>
            </w:r>
          </w:p>
        </w:tc>
        <w:tc>
          <w:tcPr>
            <w:tcW w:w="744" w:type="dxa"/>
          </w:tcPr>
          <w:p w14:paraId="5703974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FCF1DE3"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3B3D720" w14:textId="77777777" w:rsidTr="00D43F17">
        <w:tc>
          <w:tcPr>
            <w:tcW w:w="562" w:type="dxa"/>
          </w:tcPr>
          <w:p w14:paraId="174A73CB" w14:textId="77777777" w:rsidR="00AC3829" w:rsidRPr="00E326E0" w:rsidRDefault="00AC3829" w:rsidP="00D43F17">
            <w:pPr>
              <w:rPr>
                <w:rFonts w:ascii="Calibri Light" w:hAnsi="Calibri Light" w:cs="Arial"/>
              </w:rPr>
            </w:pPr>
            <w:r w:rsidRPr="00E326E0">
              <w:rPr>
                <w:rFonts w:ascii="Calibri Light" w:hAnsi="Calibri Light" w:cs="Arial"/>
              </w:rPr>
              <w:t>13.</w:t>
            </w:r>
          </w:p>
        </w:tc>
        <w:tc>
          <w:tcPr>
            <w:tcW w:w="6974" w:type="dxa"/>
          </w:tcPr>
          <w:p w14:paraId="1E48E7CC" w14:textId="77777777" w:rsidR="00AC3829" w:rsidRPr="00E326E0" w:rsidRDefault="00AC3829" w:rsidP="00D43F17">
            <w:pPr>
              <w:rPr>
                <w:rFonts w:ascii="Calibri Light" w:hAnsi="Calibri Light" w:cs="Arial"/>
              </w:rPr>
            </w:pPr>
            <w:r w:rsidRPr="00E326E0">
              <w:rPr>
                <w:rFonts w:ascii="Calibri Light" w:hAnsi="Calibri Light" w:cs="Arial"/>
              </w:rPr>
              <w:t>Are checks made to ensure that the candidate has named the most recent employer as a referee and the Employer with whom the applicant most recently worked with children and/or young people?</w:t>
            </w:r>
          </w:p>
        </w:tc>
        <w:tc>
          <w:tcPr>
            <w:tcW w:w="744" w:type="dxa"/>
          </w:tcPr>
          <w:p w14:paraId="6DF147A9"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C57145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5528A1" w:rsidRPr="00E326E0" w14:paraId="6BA66FBB" w14:textId="77777777" w:rsidTr="00D43F17">
        <w:tc>
          <w:tcPr>
            <w:tcW w:w="562" w:type="dxa"/>
          </w:tcPr>
          <w:p w14:paraId="75509CB8" w14:textId="77777777" w:rsidR="005528A1" w:rsidRPr="00E326E0" w:rsidRDefault="005528A1" w:rsidP="00D43F17">
            <w:pPr>
              <w:rPr>
                <w:rFonts w:ascii="Calibri Light" w:hAnsi="Calibri Light" w:cs="Arial"/>
              </w:rPr>
            </w:pPr>
            <w:r w:rsidRPr="00E326E0">
              <w:rPr>
                <w:rFonts w:ascii="Calibri Light" w:hAnsi="Calibri Light" w:cs="Arial"/>
              </w:rPr>
              <w:t>14.</w:t>
            </w:r>
          </w:p>
        </w:tc>
        <w:tc>
          <w:tcPr>
            <w:tcW w:w="6974" w:type="dxa"/>
          </w:tcPr>
          <w:p w14:paraId="30994498" w14:textId="77777777" w:rsidR="005528A1" w:rsidRPr="00E326E0" w:rsidRDefault="005528A1" w:rsidP="005528A1">
            <w:pPr>
              <w:rPr>
                <w:rFonts w:ascii="Calibri Light" w:hAnsi="Calibri Light" w:cs="Arial"/>
              </w:rPr>
            </w:pPr>
            <w:r w:rsidRPr="00E326E0">
              <w:rPr>
                <w:rFonts w:ascii="Calibri Light" w:hAnsi="Calibri Light" w:cs="Arial"/>
              </w:rPr>
              <w:t>As part of the shortlisting process prior to interview, do you carry out an online search as part of your due diligence on the shortlisted candidates?</w:t>
            </w:r>
          </w:p>
        </w:tc>
        <w:tc>
          <w:tcPr>
            <w:tcW w:w="744" w:type="dxa"/>
          </w:tcPr>
          <w:p w14:paraId="02E9378A" w14:textId="77777777" w:rsidR="005528A1" w:rsidRPr="00E326E0" w:rsidRDefault="005528A1" w:rsidP="00D43F17">
            <w:pPr>
              <w:jc w:val="center"/>
              <w:rPr>
                <w:rFonts w:ascii="Calibri Light" w:hAnsi="Calibri Light" w:cs="Arial"/>
              </w:rPr>
            </w:pPr>
            <w:r w:rsidRPr="00E326E0">
              <w:rPr>
                <w:rFonts w:ascii="Calibri Light" w:hAnsi="Calibri Light" w:cs="Arial"/>
              </w:rPr>
              <w:t>Yes</w:t>
            </w:r>
          </w:p>
        </w:tc>
        <w:tc>
          <w:tcPr>
            <w:tcW w:w="736" w:type="dxa"/>
          </w:tcPr>
          <w:p w14:paraId="48046513" w14:textId="77777777" w:rsidR="005528A1" w:rsidRPr="00E326E0" w:rsidRDefault="005528A1" w:rsidP="00D43F17">
            <w:pPr>
              <w:jc w:val="center"/>
              <w:rPr>
                <w:rFonts w:ascii="Calibri Light" w:hAnsi="Calibri Light" w:cs="Arial"/>
              </w:rPr>
            </w:pPr>
            <w:r w:rsidRPr="00E326E0">
              <w:rPr>
                <w:rFonts w:ascii="Calibri Light" w:hAnsi="Calibri Light" w:cs="Arial"/>
              </w:rPr>
              <w:t>No</w:t>
            </w:r>
          </w:p>
        </w:tc>
      </w:tr>
      <w:tr w:rsidR="00AC3829" w:rsidRPr="00E326E0" w14:paraId="6528A54F" w14:textId="77777777" w:rsidTr="00D43F17">
        <w:tc>
          <w:tcPr>
            <w:tcW w:w="562" w:type="dxa"/>
          </w:tcPr>
          <w:p w14:paraId="6B194401" w14:textId="77777777" w:rsidR="00AC3829" w:rsidRPr="00E326E0" w:rsidRDefault="005528A1" w:rsidP="00D43F17">
            <w:pPr>
              <w:rPr>
                <w:rFonts w:ascii="Calibri Light" w:hAnsi="Calibri Light" w:cs="Arial"/>
              </w:rPr>
            </w:pPr>
            <w:r w:rsidRPr="00E326E0">
              <w:rPr>
                <w:rFonts w:ascii="Calibri Light" w:hAnsi="Calibri Light" w:cs="Arial"/>
              </w:rPr>
              <w:t>15</w:t>
            </w:r>
            <w:r w:rsidR="00AC3829" w:rsidRPr="00E326E0">
              <w:rPr>
                <w:rFonts w:ascii="Calibri Light" w:hAnsi="Calibri Light" w:cs="Arial"/>
              </w:rPr>
              <w:t>.</w:t>
            </w:r>
          </w:p>
        </w:tc>
        <w:tc>
          <w:tcPr>
            <w:tcW w:w="6974" w:type="dxa"/>
          </w:tcPr>
          <w:p w14:paraId="4352C9EE" w14:textId="77777777" w:rsidR="00AC3829" w:rsidRPr="00E326E0" w:rsidRDefault="00AC3829" w:rsidP="00D43F17">
            <w:pPr>
              <w:rPr>
                <w:rFonts w:ascii="Calibri Light" w:hAnsi="Calibri Light" w:cs="Arial"/>
              </w:rPr>
            </w:pPr>
            <w:r w:rsidRPr="00E326E0">
              <w:rPr>
                <w:rFonts w:ascii="Calibri Light" w:hAnsi="Calibri Light" w:cs="Arial"/>
              </w:rPr>
              <w:t>Are queries/concerns on references raised with the referee and/or applicant prior to/during interview?</w:t>
            </w:r>
          </w:p>
        </w:tc>
        <w:tc>
          <w:tcPr>
            <w:tcW w:w="744" w:type="dxa"/>
          </w:tcPr>
          <w:p w14:paraId="5A199B2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36141D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379F76B" w14:textId="77777777" w:rsidTr="00D43F17">
        <w:tc>
          <w:tcPr>
            <w:tcW w:w="562" w:type="dxa"/>
          </w:tcPr>
          <w:p w14:paraId="635AA25C" w14:textId="77777777" w:rsidR="00AC3829" w:rsidRPr="00E326E0" w:rsidRDefault="005528A1" w:rsidP="00D43F17">
            <w:pPr>
              <w:rPr>
                <w:rFonts w:ascii="Calibri Light" w:hAnsi="Calibri Light" w:cs="Arial"/>
              </w:rPr>
            </w:pPr>
            <w:r w:rsidRPr="00E326E0">
              <w:rPr>
                <w:rFonts w:ascii="Calibri Light" w:hAnsi="Calibri Light" w:cs="Arial"/>
              </w:rPr>
              <w:t>16</w:t>
            </w:r>
            <w:r w:rsidR="00AC3829" w:rsidRPr="00E326E0">
              <w:rPr>
                <w:rFonts w:ascii="Calibri Light" w:hAnsi="Calibri Light" w:cs="Arial"/>
              </w:rPr>
              <w:t>.</w:t>
            </w:r>
          </w:p>
        </w:tc>
        <w:tc>
          <w:tcPr>
            <w:tcW w:w="6974" w:type="dxa"/>
          </w:tcPr>
          <w:p w14:paraId="27139B62"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provide detail of any past substantiated allegations?</w:t>
            </w:r>
          </w:p>
        </w:tc>
        <w:tc>
          <w:tcPr>
            <w:tcW w:w="744" w:type="dxa"/>
          </w:tcPr>
          <w:p w14:paraId="363CD10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62BA58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5E28EE49" w14:textId="77777777" w:rsidTr="00D43F17">
        <w:tc>
          <w:tcPr>
            <w:tcW w:w="562" w:type="dxa"/>
          </w:tcPr>
          <w:p w14:paraId="5915B9BB" w14:textId="77777777" w:rsidR="00AC3829" w:rsidRPr="00E326E0" w:rsidRDefault="005528A1" w:rsidP="00D43F17">
            <w:pPr>
              <w:rPr>
                <w:rFonts w:ascii="Calibri Light" w:hAnsi="Calibri Light" w:cs="Arial"/>
              </w:rPr>
            </w:pPr>
            <w:r w:rsidRPr="00E326E0">
              <w:rPr>
                <w:rFonts w:ascii="Calibri Light" w:hAnsi="Calibri Light" w:cs="Arial"/>
              </w:rPr>
              <w:t>17.</w:t>
            </w:r>
          </w:p>
        </w:tc>
        <w:tc>
          <w:tcPr>
            <w:tcW w:w="6974" w:type="dxa"/>
          </w:tcPr>
          <w:p w14:paraId="3183306C" w14:textId="77777777" w:rsidR="00AC3829" w:rsidRPr="00E326E0" w:rsidRDefault="00AC3829" w:rsidP="00D43F17">
            <w:pPr>
              <w:rPr>
                <w:rFonts w:ascii="Calibri Light" w:hAnsi="Calibri Light" w:cs="Arial"/>
              </w:rPr>
            </w:pPr>
            <w:r w:rsidRPr="00E326E0">
              <w:rPr>
                <w:rFonts w:ascii="Calibri Light" w:hAnsi="Calibri Light" w:cs="Arial"/>
              </w:rPr>
              <w:t>On references, are past employers asked to confirm that in their view the candidate is suitable to work with children and there are no safeguarding concerns.</w:t>
            </w:r>
          </w:p>
        </w:tc>
        <w:tc>
          <w:tcPr>
            <w:tcW w:w="744" w:type="dxa"/>
          </w:tcPr>
          <w:p w14:paraId="10E571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4D4EABFD"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BBF206B" w14:textId="77777777" w:rsidTr="00D43F17">
        <w:tc>
          <w:tcPr>
            <w:tcW w:w="562" w:type="dxa"/>
          </w:tcPr>
          <w:p w14:paraId="634A5D81" w14:textId="77777777" w:rsidR="00AC3829" w:rsidRPr="00E326E0" w:rsidRDefault="005528A1" w:rsidP="00D43F17">
            <w:pPr>
              <w:rPr>
                <w:rFonts w:ascii="Calibri Light" w:hAnsi="Calibri Light" w:cs="Arial"/>
              </w:rPr>
            </w:pPr>
            <w:r w:rsidRPr="00E326E0">
              <w:rPr>
                <w:rFonts w:ascii="Calibri Light" w:hAnsi="Calibri Light" w:cs="Arial"/>
              </w:rPr>
              <w:t>18</w:t>
            </w:r>
            <w:r w:rsidR="00AC3829" w:rsidRPr="00E326E0">
              <w:rPr>
                <w:rFonts w:ascii="Calibri Light" w:hAnsi="Calibri Light" w:cs="Arial"/>
              </w:rPr>
              <w:t>.</w:t>
            </w:r>
          </w:p>
        </w:tc>
        <w:tc>
          <w:tcPr>
            <w:tcW w:w="6974" w:type="dxa"/>
          </w:tcPr>
          <w:p w14:paraId="36F208C9" w14:textId="024ACB7A" w:rsidR="00AC3829" w:rsidRPr="00E326E0" w:rsidRDefault="00AC3829" w:rsidP="00D43F17">
            <w:pPr>
              <w:rPr>
                <w:rFonts w:ascii="Calibri Light" w:hAnsi="Calibri Light" w:cs="Arial"/>
              </w:rPr>
            </w:pPr>
            <w:r w:rsidRPr="00E326E0">
              <w:rPr>
                <w:rFonts w:ascii="Calibri Light" w:hAnsi="Calibri Light" w:cs="Arial"/>
              </w:rPr>
              <w:t>Is there a policy in place that prevents the acceptance of standard references that are marked 'to whom it may concern' (</w:t>
            </w:r>
            <w:r w:rsidR="00973C10" w:rsidRPr="00E326E0">
              <w:rPr>
                <w:rFonts w:ascii="Calibri Light" w:hAnsi="Calibri Light" w:cs="Arial"/>
              </w:rPr>
              <w:t>i.e.,</w:t>
            </w:r>
            <w:r w:rsidRPr="00E326E0">
              <w:rPr>
                <w:rFonts w:ascii="Calibri Light" w:hAnsi="Calibri Light" w:cs="Arial"/>
              </w:rPr>
              <w:t xml:space="preserve"> those references pro</w:t>
            </w:r>
            <w:r w:rsidR="005528A1" w:rsidRPr="00E326E0">
              <w:rPr>
                <w:rFonts w:ascii="Calibri Light" w:hAnsi="Calibri Light" w:cs="Arial"/>
              </w:rPr>
              <w:t>vided directly by the candidate</w:t>
            </w:r>
            <w:r w:rsidRPr="00E326E0">
              <w:rPr>
                <w:rFonts w:ascii="Calibri Light" w:hAnsi="Calibri Light" w:cs="Arial"/>
              </w:rPr>
              <w:t xml:space="preserve"> that are not specifically addressed to the Agency)?</w:t>
            </w:r>
          </w:p>
        </w:tc>
        <w:tc>
          <w:tcPr>
            <w:tcW w:w="744" w:type="dxa"/>
          </w:tcPr>
          <w:p w14:paraId="7E47E89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7B23C4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834C354" w14:textId="77777777" w:rsidTr="00D43F17">
        <w:tc>
          <w:tcPr>
            <w:tcW w:w="562" w:type="dxa"/>
          </w:tcPr>
          <w:p w14:paraId="6E4BA4A6" w14:textId="77777777" w:rsidR="00AC3829" w:rsidRPr="00E326E0" w:rsidRDefault="00AC3829" w:rsidP="005528A1">
            <w:pPr>
              <w:rPr>
                <w:rFonts w:ascii="Calibri Light" w:hAnsi="Calibri Light" w:cs="Arial"/>
              </w:rPr>
            </w:pPr>
            <w:r w:rsidRPr="00E326E0">
              <w:rPr>
                <w:rFonts w:ascii="Calibri Light" w:hAnsi="Calibri Light" w:cs="Arial"/>
              </w:rPr>
              <w:t>1</w:t>
            </w:r>
            <w:r w:rsidR="005528A1" w:rsidRPr="00E326E0">
              <w:rPr>
                <w:rFonts w:ascii="Calibri Light" w:hAnsi="Calibri Light" w:cs="Arial"/>
              </w:rPr>
              <w:t>9</w:t>
            </w:r>
            <w:r w:rsidRPr="00E326E0">
              <w:rPr>
                <w:rFonts w:ascii="Calibri Light" w:hAnsi="Calibri Light" w:cs="Arial"/>
              </w:rPr>
              <w:t>.</w:t>
            </w:r>
          </w:p>
        </w:tc>
        <w:tc>
          <w:tcPr>
            <w:tcW w:w="6974" w:type="dxa"/>
          </w:tcPr>
          <w:p w14:paraId="66F87734" w14:textId="72C437C4" w:rsidR="00AC3829" w:rsidRPr="00E326E0" w:rsidRDefault="00AC3829" w:rsidP="00D43F17">
            <w:pPr>
              <w:rPr>
                <w:rFonts w:ascii="Calibri Light" w:hAnsi="Calibri Light" w:cs="Arial"/>
              </w:rPr>
            </w:pPr>
            <w:r w:rsidRPr="00E326E0">
              <w:rPr>
                <w:rFonts w:ascii="Calibri Light" w:hAnsi="Calibri Light" w:cs="Arial"/>
              </w:rPr>
              <w:t>Are all electronic references verified in line with KCSIE</w:t>
            </w:r>
            <w:r w:rsidR="00943595">
              <w:rPr>
                <w:rFonts w:ascii="Calibri Light" w:hAnsi="Calibri Light" w:cs="Arial"/>
              </w:rPr>
              <w:t xml:space="preserve"> 2</w:t>
            </w:r>
            <w:r w:rsidR="007907B1">
              <w:rPr>
                <w:rFonts w:ascii="Calibri Light" w:hAnsi="Calibri Light" w:cs="Arial"/>
              </w:rPr>
              <w:t>4</w:t>
            </w:r>
            <w:r w:rsidRPr="00E326E0">
              <w:rPr>
                <w:rFonts w:ascii="Calibri Light" w:hAnsi="Calibri Light" w:cs="Arial"/>
              </w:rPr>
              <w:t xml:space="preserve">? </w:t>
            </w:r>
          </w:p>
        </w:tc>
        <w:tc>
          <w:tcPr>
            <w:tcW w:w="744" w:type="dxa"/>
          </w:tcPr>
          <w:p w14:paraId="6501EC5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5D3C4E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9EBB7D4" w14:textId="77777777" w:rsidTr="00D43F17">
        <w:tc>
          <w:tcPr>
            <w:tcW w:w="562" w:type="dxa"/>
          </w:tcPr>
          <w:p w14:paraId="1B365452" w14:textId="77777777" w:rsidR="00AC3829" w:rsidRPr="00E326E0" w:rsidRDefault="005528A1" w:rsidP="00D43F17">
            <w:pPr>
              <w:rPr>
                <w:rFonts w:ascii="Calibri Light" w:hAnsi="Calibri Light" w:cs="Arial"/>
              </w:rPr>
            </w:pPr>
            <w:r w:rsidRPr="00E326E0">
              <w:rPr>
                <w:rFonts w:ascii="Calibri Light" w:hAnsi="Calibri Light" w:cs="Arial"/>
              </w:rPr>
              <w:t>20</w:t>
            </w:r>
            <w:r w:rsidR="00AC3829" w:rsidRPr="00E326E0">
              <w:rPr>
                <w:rFonts w:ascii="Calibri Light" w:hAnsi="Calibri Light" w:cs="Arial"/>
              </w:rPr>
              <w:t>.</w:t>
            </w:r>
          </w:p>
        </w:tc>
        <w:tc>
          <w:tcPr>
            <w:tcW w:w="6974" w:type="dxa"/>
          </w:tcPr>
          <w:p w14:paraId="0E4D895C" w14:textId="77777777" w:rsidR="00AC3829" w:rsidRPr="00E326E0" w:rsidRDefault="00AC3829" w:rsidP="00D43F17">
            <w:pPr>
              <w:rPr>
                <w:rFonts w:ascii="Calibri Light" w:hAnsi="Calibri Light" w:cs="Arial"/>
              </w:rPr>
            </w:pPr>
            <w:r w:rsidRPr="00E326E0">
              <w:rPr>
                <w:rFonts w:ascii="Calibri Light" w:hAnsi="Calibri Light" w:cs="Arial"/>
              </w:rPr>
              <w:t>Is only a conditional offer of employment made prior to the relevant checks being undertaken (including DBS checks, references, identity, teacher prohibition, eligibility to work in the UK etc.)?</w:t>
            </w:r>
          </w:p>
        </w:tc>
        <w:tc>
          <w:tcPr>
            <w:tcW w:w="744" w:type="dxa"/>
          </w:tcPr>
          <w:p w14:paraId="4F9B5168"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48EEB76"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23C3624" w14:textId="77777777" w:rsidTr="00D43F17">
        <w:tc>
          <w:tcPr>
            <w:tcW w:w="562" w:type="dxa"/>
          </w:tcPr>
          <w:p w14:paraId="72F80F10" w14:textId="77777777" w:rsidR="00AC3829" w:rsidRPr="00E326E0" w:rsidRDefault="005528A1" w:rsidP="00D43F17">
            <w:pPr>
              <w:rPr>
                <w:rFonts w:ascii="Calibri Light" w:hAnsi="Calibri Light" w:cs="Arial"/>
              </w:rPr>
            </w:pPr>
            <w:r w:rsidRPr="00E326E0">
              <w:rPr>
                <w:rFonts w:ascii="Calibri Light" w:hAnsi="Calibri Light" w:cs="Arial"/>
              </w:rPr>
              <w:t>21</w:t>
            </w:r>
            <w:r w:rsidR="00AC3829" w:rsidRPr="00E326E0">
              <w:rPr>
                <w:rFonts w:ascii="Calibri Light" w:hAnsi="Calibri Light" w:cs="Arial"/>
              </w:rPr>
              <w:t>.</w:t>
            </w:r>
          </w:p>
        </w:tc>
        <w:tc>
          <w:tcPr>
            <w:tcW w:w="6974" w:type="dxa"/>
          </w:tcPr>
          <w:p w14:paraId="3166CADB" w14:textId="77777777" w:rsidR="00AC3829" w:rsidRPr="00E326E0" w:rsidRDefault="00AC3829" w:rsidP="00D43F17">
            <w:pPr>
              <w:rPr>
                <w:rFonts w:ascii="Calibri Light" w:hAnsi="Calibri Light" w:cs="Arial"/>
              </w:rPr>
            </w:pPr>
            <w:r w:rsidRPr="00E326E0">
              <w:rPr>
                <w:rFonts w:ascii="Calibri Light" w:hAnsi="Calibri Light" w:cs="Arial"/>
              </w:rPr>
              <w:t>When the candidate's identity documentation is checked, does this always include the appropriate photographic identification and the full birth certificate?</w:t>
            </w:r>
          </w:p>
        </w:tc>
        <w:tc>
          <w:tcPr>
            <w:tcW w:w="744" w:type="dxa"/>
          </w:tcPr>
          <w:p w14:paraId="4F80F8B7"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1D2776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D08BBE3" w14:textId="77777777" w:rsidTr="00D43F17">
        <w:tc>
          <w:tcPr>
            <w:tcW w:w="562" w:type="dxa"/>
          </w:tcPr>
          <w:p w14:paraId="7AF5B6A0" w14:textId="77777777" w:rsidR="00AC3829" w:rsidRPr="00E326E0" w:rsidRDefault="005528A1" w:rsidP="00D43F17">
            <w:pPr>
              <w:rPr>
                <w:rFonts w:ascii="Calibri Light" w:hAnsi="Calibri Light" w:cs="Arial"/>
              </w:rPr>
            </w:pPr>
            <w:r w:rsidRPr="00E326E0">
              <w:rPr>
                <w:rFonts w:ascii="Calibri Light" w:hAnsi="Calibri Light" w:cs="Arial"/>
              </w:rPr>
              <w:t>22</w:t>
            </w:r>
            <w:r w:rsidR="00AC3829" w:rsidRPr="00E326E0">
              <w:rPr>
                <w:rFonts w:ascii="Calibri Light" w:hAnsi="Calibri Light" w:cs="Arial"/>
              </w:rPr>
              <w:t>.</w:t>
            </w:r>
          </w:p>
        </w:tc>
        <w:tc>
          <w:tcPr>
            <w:tcW w:w="6974" w:type="dxa"/>
          </w:tcPr>
          <w:p w14:paraId="3F6C1721" w14:textId="095529A1" w:rsidR="00AC3829" w:rsidRPr="00E326E0" w:rsidRDefault="00AC3829" w:rsidP="00D43F17">
            <w:pPr>
              <w:rPr>
                <w:rFonts w:ascii="Calibri Light" w:hAnsi="Calibri Light" w:cs="Arial"/>
              </w:rPr>
            </w:pPr>
            <w:r w:rsidRPr="00E326E0">
              <w:rPr>
                <w:rFonts w:ascii="Calibri Light" w:hAnsi="Calibri Light" w:cs="Arial"/>
              </w:rPr>
              <w:t xml:space="preserve">Are DBS checks always carried out prior to placement, unless there is a specific written request from the </w:t>
            </w:r>
            <w:r w:rsidR="00973C10" w:rsidRPr="00E326E0">
              <w:rPr>
                <w:rFonts w:ascii="Calibri Light" w:hAnsi="Calibri Light" w:cs="Arial"/>
              </w:rPr>
              <w:t>school</w:t>
            </w:r>
            <w:r w:rsidRPr="00E326E0">
              <w:rPr>
                <w:rFonts w:ascii="Calibri Light" w:hAnsi="Calibri Light" w:cs="Arial"/>
              </w:rPr>
              <w:t xml:space="preserve"> that there will be no unsupervised access to children and young people until the DBS clearance is received?</w:t>
            </w:r>
          </w:p>
        </w:tc>
        <w:tc>
          <w:tcPr>
            <w:tcW w:w="744" w:type="dxa"/>
          </w:tcPr>
          <w:p w14:paraId="30C0225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5F1EC7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C024168" w14:textId="77777777" w:rsidTr="00D43F17">
        <w:tc>
          <w:tcPr>
            <w:tcW w:w="562" w:type="dxa"/>
          </w:tcPr>
          <w:p w14:paraId="131CD194" w14:textId="77777777" w:rsidR="00AC3829" w:rsidRPr="00E326E0" w:rsidRDefault="00AC3829" w:rsidP="00D43F17">
            <w:pPr>
              <w:rPr>
                <w:rFonts w:ascii="Calibri Light" w:hAnsi="Calibri Light" w:cs="Arial"/>
              </w:rPr>
            </w:pPr>
            <w:r w:rsidRPr="00E326E0">
              <w:rPr>
                <w:rFonts w:ascii="Calibri Light" w:hAnsi="Calibri Light" w:cs="Arial"/>
              </w:rPr>
              <w:t>2</w:t>
            </w:r>
            <w:r w:rsidR="005528A1" w:rsidRPr="00E326E0">
              <w:rPr>
                <w:rFonts w:ascii="Calibri Light" w:hAnsi="Calibri Light" w:cs="Arial"/>
              </w:rPr>
              <w:t>3</w:t>
            </w:r>
            <w:r w:rsidRPr="00E326E0">
              <w:rPr>
                <w:rFonts w:ascii="Calibri Light" w:hAnsi="Calibri Light" w:cs="Arial"/>
              </w:rPr>
              <w:t>.</w:t>
            </w:r>
          </w:p>
        </w:tc>
        <w:tc>
          <w:tcPr>
            <w:tcW w:w="6974" w:type="dxa"/>
          </w:tcPr>
          <w:p w14:paraId="53A0D3A3" w14:textId="3BD7D0F5" w:rsidR="00AC3829" w:rsidRPr="00E326E0" w:rsidRDefault="00AC3829" w:rsidP="00D43F17">
            <w:pPr>
              <w:rPr>
                <w:rFonts w:ascii="Calibri Light" w:hAnsi="Calibri Light" w:cs="Arial"/>
              </w:rPr>
            </w:pPr>
            <w:r w:rsidRPr="00E326E0">
              <w:rPr>
                <w:rFonts w:ascii="Calibri Light" w:hAnsi="Calibri Light" w:cs="Arial"/>
              </w:rPr>
              <w:t>In the circumstances outlined at</w:t>
            </w:r>
            <w:r w:rsidR="005528A1" w:rsidRPr="00E326E0">
              <w:rPr>
                <w:rFonts w:ascii="Calibri Light" w:hAnsi="Calibri Light" w:cs="Arial"/>
              </w:rPr>
              <w:t xml:space="preserve"> 22</w:t>
            </w:r>
            <w:r w:rsidRPr="00E326E0">
              <w:rPr>
                <w:rFonts w:ascii="Calibri Light" w:hAnsi="Calibri Light" w:cs="Arial"/>
              </w:rPr>
              <w:t xml:space="preserve"> above, is the </w:t>
            </w:r>
            <w:r w:rsidR="00973C10" w:rsidRPr="00E326E0">
              <w:rPr>
                <w:rFonts w:ascii="Calibri Light" w:hAnsi="Calibri Light" w:cs="Arial"/>
              </w:rPr>
              <w:t>school</w:t>
            </w:r>
            <w:r w:rsidRPr="00E326E0">
              <w:rPr>
                <w:rFonts w:ascii="Calibri Light" w:hAnsi="Calibri Light" w:cs="Arial"/>
              </w:rPr>
              <w:t xml:space="preserve"> notified in writing of the fact that the DBS check has not been carried out prior to placement?</w:t>
            </w:r>
          </w:p>
        </w:tc>
        <w:tc>
          <w:tcPr>
            <w:tcW w:w="744" w:type="dxa"/>
          </w:tcPr>
          <w:p w14:paraId="5BE3E8E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16A09A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472BBB10" w14:textId="77777777" w:rsidTr="00D43F17">
        <w:tc>
          <w:tcPr>
            <w:tcW w:w="562" w:type="dxa"/>
          </w:tcPr>
          <w:p w14:paraId="2D9433E2" w14:textId="77777777" w:rsidR="00AC3829" w:rsidRPr="00E326E0" w:rsidRDefault="005528A1" w:rsidP="00D43F17">
            <w:pPr>
              <w:rPr>
                <w:rFonts w:ascii="Calibri Light" w:hAnsi="Calibri Light" w:cs="Arial"/>
              </w:rPr>
            </w:pPr>
            <w:r w:rsidRPr="00E326E0">
              <w:rPr>
                <w:rFonts w:ascii="Calibri Light" w:hAnsi="Calibri Light" w:cs="Arial"/>
              </w:rPr>
              <w:t>24</w:t>
            </w:r>
            <w:r w:rsidR="00AC3829" w:rsidRPr="00E326E0">
              <w:rPr>
                <w:rFonts w:ascii="Calibri Light" w:hAnsi="Calibri Light" w:cs="Arial"/>
              </w:rPr>
              <w:t>.</w:t>
            </w:r>
          </w:p>
        </w:tc>
        <w:tc>
          <w:tcPr>
            <w:tcW w:w="6974" w:type="dxa"/>
          </w:tcPr>
          <w:p w14:paraId="29973DBE" w14:textId="77777777" w:rsidR="00AC3829" w:rsidRPr="00E326E0" w:rsidRDefault="00AC3829" w:rsidP="00D43F17">
            <w:pPr>
              <w:rPr>
                <w:rFonts w:ascii="Calibri Light" w:hAnsi="Calibri Light" w:cs="Arial"/>
              </w:rPr>
            </w:pPr>
            <w:r w:rsidRPr="00E326E0">
              <w:rPr>
                <w:rFonts w:ascii="Calibri Light" w:hAnsi="Calibri Light" w:cs="Arial"/>
              </w:rPr>
              <w:t xml:space="preserve">In the circumstances </w:t>
            </w:r>
            <w:r w:rsidR="005528A1" w:rsidRPr="00E326E0">
              <w:rPr>
                <w:rFonts w:ascii="Calibri Light" w:hAnsi="Calibri Light" w:cs="Arial"/>
              </w:rPr>
              <w:t>outlined at 22</w:t>
            </w:r>
            <w:r w:rsidRPr="00E326E0">
              <w:rPr>
                <w:rFonts w:ascii="Calibri Light" w:hAnsi="Calibri Light" w:cs="Arial"/>
              </w:rPr>
              <w:t xml:space="preserve"> and 2</w:t>
            </w:r>
            <w:r w:rsidR="005528A1" w:rsidRPr="00E326E0">
              <w:rPr>
                <w:rFonts w:ascii="Calibri Light" w:hAnsi="Calibri Light" w:cs="Arial"/>
              </w:rPr>
              <w:t>3</w:t>
            </w:r>
            <w:r w:rsidRPr="00E326E0">
              <w:rPr>
                <w:rFonts w:ascii="Calibri Light" w:hAnsi="Calibri Light" w:cs="Arial"/>
              </w:rPr>
              <w:t xml:space="preserve"> above, is a barred list check undertaken prior to placement?</w:t>
            </w:r>
          </w:p>
        </w:tc>
        <w:tc>
          <w:tcPr>
            <w:tcW w:w="744" w:type="dxa"/>
          </w:tcPr>
          <w:p w14:paraId="2A28774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D7546D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ACC2902" w14:textId="77777777" w:rsidTr="00D43F17">
        <w:tc>
          <w:tcPr>
            <w:tcW w:w="562" w:type="dxa"/>
          </w:tcPr>
          <w:p w14:paraId="73B4328C"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5</w:t>
            </w:r>
            <w:r w:rsidRPr="00E326E0">
              <w:rPr>
                <w:rFonts w:ascii="Calibri Light" w:hAnsi="Calibri Light" w:cs="Arial"/>
              </w:rPr>
              <w:t>.</w:t>
            </w:r>
          </w:p>
        </w:tc>
        <w:tc>
          <w:tcPr>
            <w:tcW w:w="6974" w:type="dxa"/>
          </w:tcPr>
          <w:p w14:paraId="6304079D" w14:textId="77777777" w:rsidR="00AC3829" w:rsidRPr="00E326E0" w:rsidRDefault="00AC3829" w:rsidP="00D43F17">
            <w:pPr>
              <w:rPr>
                <w:rFonts w:ascii="Calibri Light" w:hAnsi="Calibri Light" w:cs="Arial"/>
              </w:rPr>
            </w:pPr>
            <w:r w:rsidRPr="00E326E0">
              <w:rPr>
                <w:rFonts w:ascii="Calibri Light" w:hAnsi="Calibri Light" w:cs="Arial"/>
              </w:rPr>
              <w:t xml:space="preserve">If any information is received </w:t>
            </w:r>
            <w:proofErr w:type="gramStart"/>
            <w:r w:rsidRPr="00E326E0">
              <w:rPr>
                <w:rFonts w:ascii="Calibri Light" w:hAnsi="Calibri Light" w:cs="Arial"/>
              </w:rPr>
              <w:t>as a result of</w:t>
            </w:r>
            <w:proofErr w:type="gramEnd"/>
            <w:r w:rsidRPr="00E326E0">
              <w:rPr>
                <w:rFonts w:ascii="Calibri Light" w:hAnsi="Calibri Light" w:cs="Arial"/>
              </w:rPr>
              <w:t xml:space="preserve"> a DBS check or reference, is that information shared immediately with the school so that they can make a decision regarding that person's suitability to be employed in their school?</w:t>
            </w:r>
          </w:p>
        </w:tc>
        <w:tc>
          <w:tcPr>
            <w:tcW w:w="744" w:type="dxa"/>
          </w:tcPr>
          <w:p w14:paraId="2CA4FB76"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04FA725"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4FE26CA" w14:textId="77777777" w:rsidTr="00D43F17">
        <w:tc>
          <w:tcPr>
            <w:tcW w:w="562" w:type="dxa"/>
          </w:tcPr>
          <w:p w14:paraId="254E0127" w14:textId="77777777" w:rsidR="00AC3829" w:rsidRPr="00E326E0" w:rsidRDefault="00FE16AD" w:rsidP="00D43F17">
            <w:pPr>
              <w:rPr>
                <w:rFonts w:ascii="Calibri Light" w:hAnsi="Calibri Light" w:cs="Arial"/>
              </w:rPr>
            </w:pPr>
            <w:r w:rsidRPr="00E326E0">
              <w:rPr>
                <w:rFonts w:ascii="Calibri Light" w:hAnsi="Calibri Light" w:cs="Arial"/>
              </w:rPr>
              <w:t>26</w:t>
            </w:r>
            <w:r w:rsidR="00AC3829" w:rsidRPr="00E326E0">
              <w:rPr>
                <w:rFonts w:ascii="Calibri Light" w:hAnsi="Calibri Light" w:cs="Arial"/>
              </w:rPr>
              <w:t xml:space="preserve">. </w:t>
            </w:r>
          </w:p>
        </w:tc>
        <w:tc>
          <w:tcPr>
            <w:tcW w:w="6974" w:type="dxa"/>
          </w:tcPr>
          <w:p w14:paraId="3C8EFD53" w14:textId="77777777" w:rsidR="00AC3829" w:rsidRPr="00E326E0" w:rsidRDefault="00AC3829" w:rsidP="00D43F17">
            <w:pPr>
              <w:rPr>
                <w:rFonts w:ascii="Calibri Light" w:hAnsi="Calibri Light" w:cs="Arial"/>
              </w:rPr>
            </w:pPr>
            <w:r w:rsidRPr="00E326E0">
              <w:rPr>
                <w:rFonts w:ascii="Calibri Light" w:hAnsi="Calibri Light" w:cs="Arial"/>
              </w:rPr>
              <w:t>Are safeguarding concerns for employees/past employees shared with future employers in references that are provided by the Agency?</w:t>
            </w:r>
          </w:p>
        </w:tc>
        <w:tc>
          <w:tcPr>
            <w:tcW w:w="744" w:type="dxa"/>
          </w:tcPr>
          <w:p w14:paraId="54992F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3D031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8BDEC44" w14:textId="77777777" w:rsidTr="00D43F17">
        <w:tc>
          <w:tcPr>
            <w:tcW w:w="562" w:type="dxa"/>
          </w:tcPr>
          <w:p w14:paraId="1522D240"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7</w:t>
            </w:r>
            <w:r w:rsidRPr="00E326E0">
              <w:rPr>
                <w:rFonts w:ascii="Calibri Light" w:hAnsi="Calibri Light" w:cs="Arial"/>
              </w:rPr>
              <w:t xml:space="preserve">. </w:t>
            </w:r>
          </w:p>
        </w:tc>
        <w:tc>
          <w:tcPr>
            <w:tcW w:w="6974" w:type="dxa"/>
          </w:tcPr>
          <w:p w14:paraId="73E8A3EF" w14:textId="77777777" w:rsidR="00AC3829" w:rsidRPr="00E326E0" w:rsidRDefault="00AC3829" w:rsidP="00D43F17">
            <w:pPr>
              <w:rPr>
                <w:rFonts w:ascii="Calibri Light" w:hAnsi="Calibri Light" w:cs="Arial"/>
              </w:rPr>
            </w:pPr>
            <w:r w:rsidRPr="00E326E0">
              <w:rPr>
                <w:rFonts w:ascii="Calibri Light" w:hAnsi="Calibri Light" w:cs="Arial"/>
              </w:rPr>
              <w:t>At interview, are questions posed that assess a candidate's suitability to work with children and young people?</w:t>
            </w:r>
          </w:p>
        </w:tc>
        <w:tc>
          <w:tcPr>
            <w:tcW w:w="744" w:type="dxa"/>
          </w:tcPr>
          <w:p w14:paraId="3EE5FAFD"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7DA9CCC"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363684" w14:textId="77777777" w:rsidTr="00D43F17">
        <w:tc>
          <w:tcPr>
            <w:tcW w:w="562" w:type="dxa"/>
          </w:tcPr>
          <w:p w14:paraId="691DC258"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8</w:t>
            </w:r>
            <w:r w:rsidRPr="00E326E0">
              <w:rPr>
                <w:rFonts w:ascii="Calibri Light" w:hAnsi="Calibri Light" w:cs="Arial"/>
              </w:rPr>
              <w:t xml:space="preserve">. </w:t>
            </w:r>
          </w:p>
        </w:tc>
        <w:tc>
          <w:tcPr>
            <w:tcW w:w="6974" w:type="dxa"/>
          </w:tcPr>
          <w:p w14:paraId="35B59B69" w14:textId="77777777" w:rsidR="00AC3829" w:rsidRPr="00E326E0" w:rsidRDefault="00AC3829" w:rsidP="00D43F17">
            <w:pPr>
              <w:rPr>
                <w:rFonts w:ascii="Calibri Light" w:hAnsi="Calibri Light" w:cs="Arial"/>
              </w:rPr>
            </w:pPr>
            <w:r w:rsidRPr="00E326E0">
              <w:rPr>
                <w:rFonts w:ascii="Calibri Light" w:hAnsi="Calibri Light" w:cs="Arial"/>
              </w:rPr>
              <w:t>At interview, are gaps in employment/vagueness on the application form/frequent changes in employment explored?</w:t>
            </w:r>
          </w:p>
        </w:tc>
        <w:tc>
          <w:tcPr>
            <w:tcW w:w="744" w:type="dxa"/>
          </w:tcPr>
          <w:p w14:paraId="1317E523"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16BE28F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8F57DD1" w14:textId="77777777" w:rsidTr="00D43F17">
        <w:tc>
          <w:tcPr>
            <w:tcW w:w="562" w:type="dxa"/>
          </w:tcPr>
          <w:p w14:paraId="72D634ED" w14:textId="77777777" w:rsidR="00AC3829" w:rsidRPr="00E326E0" w:rsidRDefault="00AC3829" w:rsidP="00D43F17">
            <w:pPr>
              <w:rPr>
                <w:rFonts w:ascii="Calibri Light" w:hAnsi="Calibri Light" w:cs="Arial"/>
              </w:rPr>
            </w:pPr>
            <w:r w:rsidRPr="00E326E0">
              <w:rPr>
                <w:rFonts w:ascii="Calibri Light" w:hAnsi="Calibri Light" w:cs="Arial"/>
              </w:rPr>
              <w:t>2</w:t>
            </w:r>
            <w:r w:rsidR="00FE16AD" w:rsidRPr="00E326E0">
              <w:rPr>
                <w:rFonts w:ascii="Calibri Light" w:hAnsi="Calibri Light" w:cs="Arial"/>
              </w:rPr>
              <w:t>9</w:t>
            </w:r>
            <w:r w:rsidRPr="00E326E0">
              <w:rPr>
                <w:rFonts w:ascii="Calibri Light" w:hAnsi="Calibri Light" w:cs="Arial"/>
              </w:rPr>
              <w:t>.</w:t>
            </w:r>
          </w:p>
        </w:tc>
        <w:tc>
          <w:tcPr>
            <w:tcW w:w="6974" w:type="dxa"/>
          </w:tcPr>
          <w:p w14:paraId="1EB9532C" w14:textId="77777777" w:rsidR="00AC3829" w:rsidRPr="00E326E0" w:rsidRDefault="00AC3829" w:rsidP="00FE16AD">
            <w:pPr>
              <w:rPr>
                <w:rFonts w:ascii="Calibri Light" w:hAnsi="Calibri Light" w:cs="Arial"/>
              </w:rPr>
            </w:pPr>
            <w:r w:rsidRPr="00E326E0">
              <w:rPr>
                <w:rFonts w:ascii="Calibri Light" w:hAnsi="Calibri Light" w:cs="Arial"/>
              </w:rPr>
              <w:t xml:space="preserve">At interview, are hypothetical </w:t>
            </w:r>
            <w:r w:rsidR="00FE16AD" w:rsidRPr="00E326E0">
              <w:rPr>
                <w:rFonts w:ascii="Calibri Light" w:hAnsi="Calibri Light" w:cs="Arial"/>
              </w:rPr>
              <w:t xml:space="preserve">“what would you do if…” questions </w:t>
            </w:r>
            <w:r w:rsidRPr="00E326E0">
              <w:rPr>
                <w:rFonts w:ascii="Calibri Light" w:hAnsi="Calibri Light" w:cs="Arial"/>
              </w:rPr>
              <w:t>avoided?</w:t>
            </w:r>
          </w:p>
        </w:tc>
        <w:tc>
          <w:tcPr>
            <w:tcW w:w="744" w:type="dxa"/>
          </w:tcPr>
          <w:p w14:paraId="46B88830"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04D8509"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96C48AE" w14:textId="77777777" w:rsidTr="00D43F17">
        <w:tc>
          <w:tcPr>
            <w:tcW w:w="562" w:type="dxa"/>
          </w:tcPr>
          <w:p w14:paraId="6CE882B4" w14:textId="77777777" w:rsidR="00AC3829" w:rsidRPr="00E326E0" w:rsidRDefault="00FE16AD" w:rsidP="00D43F17">
            <w:pPr>
              <w:rPr>
                <w:rFonts w:ascii="Calibri Light" w:hAnsi="Calibri Light" w:cs="Arial"/>
              </w:rPr>
            </w:pPr>
            <w:r w:rsidRPr="00E326E0">
              <w:rPr>
                <w:rFonts w:ascii="Calibri Light" w:hAnsi="Calibri Light" w:cs="Arial"/>
              </w:rPr>
              <w:t>30</w:t>
            </w:r>
            <w:r w:rsidR="00AC3829" w:rsidRPr="00E326E0">
              <w:rPr>
                <w:rFonts w:ascii="Calibri Light" w:hAnsi="Calibri Light" w:cs="Arial"/>
              </w:rPr>
              <w:t xml:space="preserve">. </w:t>
            </w:r>
          </w:p>
        </w:tc>
        <w:tc>
          <w:tcPr>
            <w:tcW w:w="6974" w:type="dxa"/>
          </w:tcPr>
          <w:p w14:paraId="2EEB340B" w14:textId="77777777" w:rsidR="00AC3829" w:rsidRPr="00E326E0" w:rsidRDefault="00AC3829" w:rsidP="00D43F17">
            <w:pPr>
              <w:rPr>
                <w:rFonts w:ascii="Calibri Light" w:hAnsi="Calibri Light" w:cs="Arial"/>
              </w:rPr>
            </w:pPr>
            <w:r w:rsidRPr="00E326E0">
              <w:rPr>
                <w:rFonts w:ascii="Calibri Light" w:hAnsi="Calibri Light" w:cs="Arial"/>
              </w:rPr>
              <w:t xml:space="preserve">In relation to DBS, do Agency staff involved in the recruitment of Agency workers have a clear understanding of the definitions of Regulated Activity </w:t>
            </w:r>
            <w:r w:rsidRPr="00E326E0">
              <w:rPr>
                <w:rFonts w:ascii="Calibri Light" w:hAnsi="Calibri Light" w:cs="Arial"/>
              </w:rPr>
              <w:lastRenderedPageBreak/>
              <w:t>and how these are applied when determining the type of DBS check to be undertaken?</w:t>
            </w:r>
          </w:p>
        </w:tc>
        <w:tc>
          <w:tcPr>
            <w:tcW w:w="744" w:type="dxa"/>
          </w:tcPr>
          <w:p w14:paraId="10385F31" w14:textId="77777777" w:rsidR="00AC3829" w:rsidRPr="00E326E0" w:rsidRDefault="00AC3829" w:rsidP="00D43F17">
            <w:pPr>
              <w:jc w:val="center"/>
              <w:rPr>
                <w:rFonts w:ascii="Calibri Light" w:hAnsi="Calibri Light" w:cs="Arial"/>
              </w:rPr>
            </w:pPr>
            <w:r w:rsidRPr="00E326E0">
              <w:rPr>
                <w:rFonts w:ascii="Calibri Light" w:hAnsi="Calibri Light" w:cs="Arial"/>
              </w:rPr>
              <w:lastRenderedPageBreak/>
              <w:t>Yes</w:t>
            </w:r>
          </w:p>
        </w:tc>
        <w:tc>
          <w:tcPr>
            <w:tcW w:w="736" w:type="dxa"/>
          </w:tcPr>
          <w:p w14:paraId="5DA8A26E"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189386CE" w14:textId="77777777" w:rsidTr="00D43F17">
        <w:tc>
          <w:tcPr>
            <w:tcW w:w="562" w:type="dxa"/>
          </w:tcPr>
          <w:p w14:paraId="3A2CF236" w14:textId="77777777" w:rsidR="00AC3829" w:rsidRPr="00E326E0" w:rsidRDefault="00FE16AD" w:rsidP="00D43F17">
            <w:pPr>
              <w:rPr>
                <w:rFonts w:ascii="Calibri Light" w:hAnsi="Calibri Light" w:cs="Arial"/>
              </w:rPr>
            </w:pPr>
            <w:r w:rsidRPr="00E326E0">
              <w:rPr>
                <w:rFonts w:ascii="Calibri Light" w:hAnsi="Calibri Light" w:cs="Arial"/>
              </w:rPr>
              <w:t>31</w:t>
            </w:r>
            <w:r w:rsidR="00AC3829" w:rsidRPr="00E326E0">
              <w:rPr>
                <w:rFonts w:ascii="Calibri Light" w:hAnsi="Calibri Light" w:cs="Arial"/>
              </w:rPr>
              <w:t xml:space="preserve">. </w:t>
            </w:r>
          </w:p>
        </w:tc>
        <w:tc>
          <w:tcPr>
            <w:tcW w:w="6974" w:type="dxa"/>
          </w:tcPr>
          <w:p w14:paraId="6954C187" w14:textId="77777777" w:rsidR="00AC3829" w:rsidRPr="00E326E0" w:rsidRDefault="00AC3829" w:rsidP="00D43F17">
            <w:pPr>
              <w:rPr>
                <w:rFonts w:ascii="Calibri Light" w:hAnsi="Calibri Light" w:cs="Arial"/>
              </w:rPr>
            </w:pPr>
            <w:r w:rsidRPr="00E326E0">
              <w:rPr>
                <w:rFonts w:ascii="Calibri Light" w:hAnsi="Calibri Light" w:cs="Arial"/>
              </w:rPr>
              <w:t>Are the appropriate checks undertaken in relation to the Childcare (Disqualification) Regulations 2009 for any member of staff that is assigned to work as a member of staff in a relevant setting?</w:t>
            </w:r>
          </w:p>
        </w:tc>
        <w:tc>
          <w:tcPr>
            <w:tcW w:w="744" w:type="dxa"/>
          </w:tcPr>
          <w:p w14:paraId="739155EB"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299A1E92"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55E97C2" w14:textId="77777777" w:rsidTr="00D43F17">
        <w:tc>
          <w:tcPr>
            <w:tcW w:w="562" w:type="dxa"/>
          </w:tcPr>
          <w:p w14:paraId="6EA7566A" w14:textId="77777777" w:rsidR="00AC3829" w:rsidRPr="00E326E0" w:rsidRDefault="00FE16AD" w:rsidP="00D43F17">
            <w:pPr>
              <w:rPr>
                <w:rFonts w:ascii="Calibri Light" w:hAnsi="Calibri Light" w:cs="Arial"/>
              </w:rPr>
            </w:pPr>
            <w:r w:rsidRPr="00E326E0">
              <w:rPr>
                <w:rFonts w:ascii="Calibri Light" w:hAnsi="Calibri Light" w:cs="Arial"/>
              </w:rPr>
              <w:t>32</w:t>
            </w:r>
            <w:r w:rsidR="00AC3829" w:rsidRPr="00E326E0">
              <w:rPr>
                <w:rFonts w:ascii="Calibri Light" w:hAnsi="Calibri Light" w:cs="Arial"/>
              </w:rPr>
              <w:t xml:space="preserve">. </w:t>
            </w:r>
          </w:p>
        </w:tc>
        <w:tc>
          <w:tcPr>
            <w:tcW w:w="6974" w:type="dxa"/>
          </w:tcPr>
          <w:p w14:paraId="24AB0896" w14:textId="77777777" w:rsidR="00AC3829" w:rsidRPr="00E326E0" w:rsidRDefault="00AC3829" w:rsidP="00D43F17">
            <w:pPr>
              <w:rPr>
                <w:rFonts w:ascii="Calibri Light" w:hAnsi="Calibri Light" w:cs="Arial"/>
              </w:rPr>
            </w:pPr>
            <w:r w:rsidRPr="00E326E0">
              <w:rPr>
                <w:rFonts w:ascii="Calibri Light" w:hAnsi="Calibri Light" w:cs="Arial"/>
              </w:rPr>
              <w:t>Are clear records kept and retained throughout/following the recruitment process?</w:t>
            </w:r>
          </w:p>
        </w:tc>
        <w:tc>
          <w:tcPr>
            <w:tcW w:w="744" w:type="dxa"/>
          </w:tcPr>
          <w:p w14:paraId="50752182"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89348DA"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70C088E8" w14:textId="77777777" w:rsidTr="00D43F17">
        <w:tc>
          <w:tcPr>
            <w:tcW w:w="562" w:type="dxa"/>
          </w:tcPr>
          <w:p w14:paraId="18F0A8AC" w14:textId="77777777" w:rsidR="00AC3829" w:rsidRPr="00E326E0" w:rsidDel="00FA1601" w:rsidRDefault="00FE16AD" w:rsidP="00D43F17">
            <w:pPr>
              <w:rPr>
                <w:rFonts w:ascii="Calibri Light" w:hAnsi="Calibri Light" w:cs="Arial"/>
              </w:rPr>
            </w:pPr>
            <w:r w:rsidRPr="00E326E0">
              <w:rPr>
                <w:rFonts w:ascii="Calibri Light" w:hAnsi="Calibri Light" w:cs="Arial"/>
              </w:rPr>
              <w:t>33</w:t>
            </w:r>
            <w:r w:rsidR="00AC3829" w:rsidRPr="00E326E0">
              <w:rPr>
                <w:rFonts w:ascii="Calibri Light" w:hAnsi="Calibri Light" w:cs="Arial"/>
              </w:rPr>
              <w:t>.</w:t>
            </w:r>
          </w:p>
        </w:tc>
        <w:tc>
          <w:tcPr>
            <w:tcW w:w="6974" w:type="dxa"/>
          </w:tcPr>
          <w:p w14:paraId="638394FD" w14:textId="59824547" w:rsidR="00AC3829" w:rsidRPr="00E326E0" w:rsidRDefault="00AC3829" w:rsidP="00D43F17">
            <w:pPr>
              <w:rPr>
                <w:rFonts w:ascii="Calibri Light" w:hAnsi="Calibri Light" w:cs="Arial"/>
              </w:rPr>
            </w:pPr>
            <w:r w:rsidRPr="00E326E0">
              <w:rPr>
                <w:rFonts w:ascii="Calibri Light" w:hAnsi="Calibri Light" w:cs="Arial"/>
              </w:rPr>
              <w:t xml:space="preserve">Is a confirmation of booking and of the candidate's identity passed to the </w:t>
            </w:r>
            <w:r w:rsidR="00973C10" w:rsidRPr="00E326E0">
              <w:rPr>
                <w:rFonts w:ascii="Calibri Light" w:hAnsi="Calibri Light" w:cs="Arial"/>
              </w:rPr>
              <w:t>school</w:t>
            </w:r>
            <w:r w:rsidRPr="00E326E0">
              <w:rPr>
                <w:rFonts w:ascii="Calibri Light" w:hAnsi="Calibri Light" w:cs="Arial"/>
              </w:rPr>
              <w:t xml:space="preserve"> for each assignment? </w:t>
            </w:r>
          </w:p>
        </w:tc>
        <w:tc>
          <w:tcPr>
            <w:tcW w:w="744" w:type="dxa"/>
          </w:tcPr>
          <w:p w14:paraId="49F7AB31"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D6F4540"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216560FD" w14:textId="77777777" w:rsidTr="00D43F17">
        <w:tc>
          <w:tcPr>
            <w:tcW w:w="562" w:type="dxa"/>
          </w:tcPr>
          <w:p w14:paraId="2551124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4</w:t>
            </w:r>
            <w:r w:rsidRPr="00E326E0">
              <w:rPr>
                <w:rFonts w:ascii="Calibri Light" w:hAnsi="Calibri Light" w:cs="Arial"/>
              </w:rPr>
              <w:t>.</w:t>
            </w:r>
          </w:p>
        </w:tc>
        <w:tc>
          <w:tcPr>
            <w:tcW w:w="6974" w:type="dxa"/>
          </w:tcPr>
          <w:p w14:paraId="3236500F" w14:textId="77777777" w:rsidR="00AC3829" w:rsidRPr="00E326E0" w:rsidRDefault="00AC3829" w:rsidP="00D43F17">
            <w:pPr>
              <w:rPr>
                <w:rFonts w:ascii="Calibri Light" w:hAnsi="Calibri Light" w:cs="Arial"/>
              </w:rPr>
            </w:pPr>
            <w:r w:rsidRPr="00E326E0">
              <w:rPr>
                <w:rFonts w:ascii="Calibri Light" w:hAnsi="Calibri Light" w:cs="Arial"/>
              </w:rPr>
              <w:t xml:space="preserve">Does the Agency provide child protection and/or safeguarding training, including Online Safety to all newly appointed supply staff before </w:t>
            </w:r>
            <w:r w:rsidRPr="00E326E0">
              <w:rPr>
                <w:rFonts w:ascii="Calibri Light" w:hAnsi="Calibri Light" w:cs="Arial"/>
                <w:b/>
              </w:rPr>
              <w:t xml:space="preserve">any </w:t>
            </w:r>
            <w:r w:rsidRPr="00E326E0">
              <w:rPr>
                <w:rFonts w:ascii="Calibri Light" w:hAnsi="Calibri Light" w:cs="Arial"/>
              </w:rPr>
              <w:t>placements are completed?</w:t>
            </w:r>
          </w:p>
        </w:tc>
        <w:tc>
          <w:tcPr>
            <w:tcW w:w="744" w:type="dxa"/>
          </w:tcPr>
          <w:p w14:paraId="68AA205F"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61A8BCF1"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0D5A04C8" w14:textId="77777777" w:rsidTr="00D43F17">
        <w:tc>
          <w:tcPr>
            <w:tcW w:w="562" w:type="dxa"/>
          </w:tcPr>
          <w:p w14:paraId="494691EA" w14:textId="77777777" w:rsidR="00AC3829" w:rsidRPr="00E326E0" w:rsidRDefault="00AC3829" w:rsidP="00FE16AD">
            <w:pPr>
              <w:rPr>
                <w:rFonts w:ascii="Calibri Light" w:hAnsi="Calibri Light" w:cs="Arial"/>
              </w:rPr>
            </w:pPr>
            <w:r w:rsidRPr="00E326E0">
              <w:rPr>
                <w:rFonts w:ascii="Calibri Light" w:hAnsi="Calibri Light" w:cs="Arial"/>
              </w:rPr>
              <w:t>3</w:t>
            </w:r>
            <w:r w:rsidR="00FE16AD" w:rsidRPr="00E326E0">
              <w:rPr>
                <w:rFonts w:ascii="Calibri Light" w:hAnsi="Calibri Light" w:cs="Arial"/>
              </w:rPr>
              <w:t>5</w:t>
            </w:r>
            <w:r w:rsidRPr="00E326E0">
              <w:rPr>
                <w:rFonts w:ascii="Calibri Light" w:hAnsi="Calibri Light" w:cs="Arial"/>
              </w:rPr>
              <w:t>.</w:t>
            </w:r>
          </w:p>
        </w:tc>
        <w:tc>
          <w:tcPr>
            <w:tcW w:w="6974" w:type="dxa"/>
          </w:tcPr>
          <w:p w14:paraId="3358AD34" w14:textId="77777777" w:rsidR="00AC3829" w:rsidRPr="00E326E0" w:rsidRDefault="00AC3829" w:rsidP="00D43F17">
            <w:pPr>
              <w:rPr>
                <w:rFonts w:ascii="Calibri Light" w:hAnsi="Calibri Light" w:cs="Arial"/>
              </w:rPr>
            </w:pPr>
            <w:r w:rsidRPr="00E326E0">
              <w:rPr>
                <w:rFonts w:ascii="Calibri Light" w:hAnsi="Calibri Light" w:cs="Arial"/>
                <w:iCs/>
              </w:rPr>
              <w:t>Does the agency ensure that all supply staff have read and understood Part 1 of the latest version of Keeping Children Safe in Education, prior to placement?</w:t>
            </w:r>
          </w:p>
        </w:tc>
        <w:tc>
          <w:tcPr>
            <w:tcW w:w="744" w:type="dxa"/>
          </w:tcPr>
          <w:p w14:paraId="6BF96CA5"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5AC9DE17"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A8AB617" w14:textId="77777777" w:rsidTr="00D43F17">
        <w:tc>
          <w:tcPr>
            <w:tcW w:w="562" w:type="dxa"/>
          </w:tcPr>
          <w:p w14:paraId="517619C3"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6</w:t>
            </w:r>
            <w:r w:rsidRPr="00E326E0">
              <w:rPr>
                <w:rFonts w:ascii="Calibri Light" w:hAnsi="Calibri Light" w:cs="Arial"/>
              </w:rPr>
              <w:t>.</w:t>
            </w:r>
          </w:p>
        </w:tc>
        <w:tc>
          <w:tcPr>
            <w:tcW w:w="6974" w:type="dxa"/>
          </w:tcPr>
          <w:p w14:paraId="3AC73504" w14:textId="5E40F0DA" w:rsidR="00AC3829" w:rsidRPr="00E326E0" w:rsidRDefault="00AC3829" w:rsidP="00D43F17">
            <w:pPr>
              <w:rPr>
                <w:rFonts w:ascii="Calibri Light" w:hAnsi="Calibri Light" w:cs="Arial"/>
              </w:rPr>
            </w:pPr>
            <w:r w:rsidRPr="00E326E0">
              <w:rPr>
                <w:rFonts w:ascii="Calibri Light" w:hAnsi="Calibri Light" w:cs="Arial"/>
              </w:rPr>
              <w:t xml:space="preserve">Does the Agency contact the </w:t>
            </w:r>
            <w:r w:rsidR="00973C10" w:rsidRPr="00E326E0">
              <w:rPr>
                <w:rFonts w:ascii="Calibri Light" w:hAnsi="Calibri Light" w:cs="Arial"/>
              </w:rPr>
              <w:t>school</w:t>
            </w:r>
            <w:r w:rsidRPr="00E326E0">
              <w:rPr>
                <w:rFonts w:ascii="Calibri Light" w:hAnsi="Calibri Light" w:cs="Arial"/>
              </w:rPr>
              <w:t xml:space="preserve"> after the first day of assignment to follow up the appointment and ascertain whether there are any concerns about the individual?</w:t>
            </w:r>
          </w:p>
        </w:tc>
        <w:tc>
          <w:tcPr>
            <w:tcW w:w="744" w:type="dxa"/>
          </w:tcPr>
          <w:p w14:paraId="0749B8DE"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3245CB08"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3CDB50DE" w14:textId="77777777" w:rsidTr="00D43F17">
        <w:tc>
          <w:tcPr>
            <w:tcW w:w="562" w:type="dxa"/>
          </w:tcPr>
          <w:p w14:paraId="7678756E" w14:textId="77777777" w:rsidR="00AC3829" w:rsidRPr="00E326E0" w:rsidRDefault="00AC3829" w:rsidP="00D43F17">
            <w:pPr>
              <w:rPr>
                <w:rFonts w:ascii="Calibri Light" w:hAnsi="Calibri Light" w:cs="Arial"/>
              </w:rPr>
            </w:pPr>
            <w:r w:rsidRPr="00E326E0">
              <w:rPr>
                <w:rFonts w:ascii="Calibri Light" w:hAnsi="Calibri Light" w:cs="Arial"/>
              </w:rPr>
              <w:t>3</w:t>
            </w:r>
            <w:r w:rsidR="00FE16AD" w:rsidRPr="00E326E0">
              <w:rPr>
                <w:rFonts w:ascii="Calibri Light" w:hAnsi="Calibri Light" w:cs="Arial"/>
              </w:rPr>
              <w:t>7</w:t>
            </w:r>
            <w:r w:rsidRPr="00E326E0">
              <w:rPr>
                <w:rFonts w:ascii="Calibri Light" w:hAnsi="Calibri Light" w:cs="Arial"/>
              </w:rPr>
              <w:t>.</w:t>
            </w:r>
          </w:p>
        </w:tc>
        <w:tc>
          <w:tcPr>
            <w:tcW w:w="6974" w:type="dxa"/>
          </w:tcPr>
          <w:p w14:paraId="063DFE71" w14:textId="77777777" w:rsidR="00AC3829" w:rsidRPr="00E326E0" w:rsidRDefault="00AC3829" w:rsidP="00D43F17">
            <w:pPr>
              <w:rPr>
                <w:rFonts w:ascii="Calibri Light" w:hAnsi="Calibri Light" w:cs="Arial"/>
              </w:rPr>
            </w:pPr>
            <w:r w:rsidRPr="00E326E0">
              <w:rPr>
                <w:rFonts w:ascii="Calibri Light" w:hAnsi="Calibri Light" w:cs="Arial"/>
              </w:rPr>
              <w:t>If the Agency worker has a break of more than 3 months, are they required to undergo a new DBS check and re-register with the Agency?</w:t>
            </w:r>
          </w:p>
        </w:tc>
        <w:tc>
          <w:tcPr>
            <w:tcW w:w="744" w:type="dxa"/>
          </w:tcPr>
          <w:p w14:paraId="1356E3BC" w14:textId="77777777" w:rsidR="00AC3829" w:rsidRPr="00E326E0" w:rsidRDefault="00AC3829" w:rsidP="00D43F17">
            <w:pPr>
              <w:jc w:val="center"/>
              <w:rPr>
                <w:rFonts w:ascii="Calibri Light" w:hAnsi="Calibri Light" w:cs="Arial"/>
              </w:rPr>
            </w:pPr>
            <w:r w:rsidRPr="00E326E0">
              <w:rPr>
                <w:rFonts w:ascii="Calibri Light" w:hAnsi="Calibri Light" w:cs="Arial"/>
              </w:rPr>
              <w:t>Yes</w:t>
            </w:r>
          </w:p>
        </w:tc>
        <w:tc>
          <w:tcPr>
            <w:tcW w:w="736" w:type="dxa"/>
          </w:tcPr>
          <w:p w14:paraId="076B5CFF" w14:textId="77777777" w:rsidR="00AC3829" w:rsidRPr="00E326E0" w:rsidRDefault="00AC3829" w:rsidP="00D43F17">
            <w:pPr>
              <w:jc w:val="center"/>
              <w:rPr>
                <w:rFonts w:ascii="Calibri Light" w:hAnsi="Calibri Light" w:cs="Arial"/>
              </w:rPr>
            </w:pPr>
            <w:r w:rsidRPr="00E326E0">
              <w:rPr>
                <w:rFonts w:ascii="Calibri Light" w:hAnsi="Calibri Light" w:cs="Arial"/>
              </w:rPr>
              <w:t>No</w:t>
            </w:r>
          </w:p>
        </w:tc>
      </w:tr>
      <w:tr w:rsidR="00AC3829" w:rsidRPr="00E326E0" w14:paraId="6B88ED0C" w14:textId="77777777" w:rsidTr="00D43F17">
        <w:tc>
          <w:tcPr>
            <w:tcW w:w="9016" w:type="dxa"/>
            <w:gridSpan w:val="4"/>
          </w:tcPr>
          <w:p w14:paraId="44BA3143" w14:textId="77777777" w:rsidR="00AC3829" w:rsidRPr="00E326E0" w:rsidRDefault="00AC3829" w:rsidP="00D43F17">
            <w:pPr>
              <w:rPr>
                <w:rFonts w:ascii="Calibri Light" w:hAnsi="Calibri Light" w:cs="Arial"/>
              </w:rPr>
            </w:pPr>
          </w:p>
          <w:p w14:paraId="36009E4C" w14:textId="77777777" w:rsidR="00AC3829" w:rsidRPr="00E326E0" w:rsidRDefault="00AC3829" w:rsidP="00D43F17">
            <w:pPr>
              <w:rPr>
                <w:rFonts w:ascii="Calibri Light" w:hAnsi="Calibri Light" w:cs="Arial"/>
              </w:rPr>
            </w:pPr>
            <w:r w:rsidRPr="00E326E0">
              <w:rPr>
                <w:rFonts w:ascii="Calibri Light" w:hAnsi="Calibri Light" w:cs="Arial"/>
              </w:rPr>
              <w:t>Please provide further details in relation to any question to which you answered 'No', including the question number that your comment refers to.</w:t>
            </w:r>
          </w:p>
          <w:p w14:paraId="50C5A3F9" w14:textId="77777777" w:rsidR="00AC3829" w:rsidRPr="00E326E0" w:rsidRDefault="00AC3829" w:rsidP="00D43F17">
            <w:pPr>
              <w:rPr>
                <w:rFonts w:ascii="Calibri Light" w:hAnsi="Calibri Light" w:cs="Arial"/>
              </w:rPr>
            </w:pPr>
          </w:p>
          <w:p w14:paraId="4930638B" w14:textId="77777777" w:rsidR="00AC3829" w:rsidRPr="00E326E0" w:rsidRDefault="00AC3829" w:rsidP="00D43F17">
            <w:pPr>
              <w:rPr>
                <w:rFonts w:ascii="Calibri Light" w:hAnsi="Calibri Light" w:cs="Arial"/>
              </w:rPr>
            </w:pPr>
          </w:p>
          <w:p w14:paraId="6067AE66" w14:textId="77777777" w:rsidR="00AC3829" w:rsidRPr="00E326E0" w:rsidRDefault="00AC3829" w:rsidP="00D43F17">
            <w:pPr>
              <w:rPr>
                <w:rFonts w:ascii="Calibri Light" w:hAnsi="Calibri Light" w:cs="Arial"/>
              </w:rPr>
            </w:pPr>
          </w:p>
          <w:p w14:paraId="049A7645" w14:textId="77777777" w:rsidR="00AC3829" w:rsidRPr="00E326E0" w:rsidRDefault="00AC3829" w:rsidP="00D43F17">
            <w:pPr>
              <w:rPr>
                <w:rFonts w:ascii="Calibri Light" w:hAnsi="Calibri Light" w:cs="Arial"/>
              </w:rPr>
            </w:pPr>
          </w:p>
          <w:p w14:paraId="34B7E82B" w14:textId="77777777" w:rsidR="00AC3829" w:rsidRPr="00E326E0" w:rsidRDefault="00AC3829" w:rsidP="00D43F17">
            <w:pPr>
              <w:rPr>
                <w:rFonts w:ascii="Calibri Light" w:hAnsi="Calibri Light" w:cs="Arial"/>
              </w:rPr>
            </w:pPr>
          </w:p>
          <w:p w14:paraId="0E528ED1" w14:textId="77777777" w:rsidR="00AC3829" w:rsidRPr="00E326E0" w:rsidRDefault="00AC3829" w:rsidP="00D43F17">
            <w:pPr>
              <w:rPr>
                <w:rFonts w:ascii="Calibri Light" w:hAnsi="Calibri Light" w:cs="Arial"/>
              </w:rPr>
            </w:pPr>
          </w:p>
          <w:p w14:paraId="103DAF8F" w14:textId="77777777" w:rsidR="00AC3829" w:rsidRPr="00E326E0" w:rsidRDefault="00AC3829" w:rsidP="00D43F17">
            <w:pPr>
              <w:rPr>
                <w:rFonts w:ascii="Calibri Light" w:hAnsi="Calibri Light" w:cs="Arial"/>
              </w:rPr>
            </w:pPr>
          </w:p>
          <w:p w14:paraId="2984CD4E" w14:textId="77777777" w:rsidR="00AC3829" w:rsidRPr="00E326E0" w:rsidRDefault="00AC3829" w:rsidP="00D43F17">
            <w:pPr>
              <w:rPr>
                <w:rFonts w:ascii="Calibri Light" w:hAnsi="Calibri Light" w:cs="Arial"/>
              </w:rPr>
            </w:pPr>
          </w:p>
          <w:p w14:paraId="66C4E055" w14:textId="77777777" w:rsidR="00AC3829" w:rsidRPr="00E326E0" w:rsidRDefault="00AC3829" w:rsidP="00D43F17">
            <w:pPr>
              <w:rPr>
                <w:rFonts w:ascii="Calibri Light" w:hAnsi="Calibri Light" w:cs="Arial"/>
              </w:rPr>
            </w:pPr>
          </w:p>
          <w:p w14:paraId="29DF0328" w14:textId="77777777" w:rsidR="00AC3829" w:rsidRPr="00E326E0" w:rsidRDefault="00AC3829" w:rsidP="00D43F17">
            <w:pPr>
              <w:rPr>
                <w:rFonts w:ascii="Calibri Light" w:hAnsi="Calibri Light" w:cs="Arial"/>
              </w:rPr>
            </w:pPr>
          </w:p>
        </w:tc>
      </w:tr>
    </w:tbl>
    <w:p w14:paraId="7EFAC530" w14:textId="77777777" w:rsidR="00AC3829" w:rsidRPr="00E326E0" w:rsidRDefault="00AC3829" w:rsidP="00AC3829">
      <w:pPr>
        <w:spacing w:after="0"/>
        <w:rPr>
          <w:rFonts w:ascii="Calibri Light" w:hAnsi="Calibri Light" w:cs="Arial"/>
        </w:rPr>
      </w:pPr>
    </w:p>
    <w:p w14:paraId="756BCEE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 xml:space="preserve">I confirm that the answers provided above are correct to the best of my knowledge. </w:t>
      </w:r>
    </w:p>
    <w:p w14:paraId="43EE4A1E" w14:textId="77777777" w:rsidR="00AC3829" w:rsidRPr="00E326E0" w:rsidRDefault="00AC3829" w:rsidP="00AC3829">
      <w:pPr>
        <w:spacing w:after="0"/>
        <w:jc w:val="both"/>
        <w:rPr>
          <w:rFonts w:ascii="Calibri Light" w:hAnsi="Calibri Light" w:cs="Arial"/>
        </w:rPr>
      </w:pPr>
    </w:p>
    <w:p w14:paraId="279E29A8"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Signed:</w:t>
      </w:r>
      <w:r w:rsidRPr="00E326E0">
        <w:rPr>
          <w:rFonts w:ascii="Calibri Light" w:hAnsi="Calibri Light" w:cs="Arial"/>
        </w:rPr>
        <w:tab/>
        <w:t>……………………………………………………………….</w:t>
      </w:r>
    </w:p>
    <w:p w14:paraId="79B0D3D1" w14:textId="77777777" w:rsidR="00AC3829" w:rsidRPr="00E326E0" w:rsidRDefault="00AC3829" w:rsidP="00AC3829">
      <w:pPr>
        <w:spacing w:after="0"/>
        <w:jc w:val="both"/>
        <w:rPr>
          <w:rFonts w:ascii="Calibri Light" w:hAnsi="Calibri Light" w:cs="Arial"/>
        </w:rPr>
      </w:pPr>
    </w:p>
    <w:p w14:paraId="0FBAE533"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Date:</w:t>
      </w:r>
      <w:r w:rsidRPr="00E326E0">
        <w:rPr>
          <w:rFonts w:ascii="Calibri Light" w:hAnsi="Calibri Light" w:cs="Arial"/>
        </w:rPr>
        <w:tab/>
      </w:r>
      <w:r w:rsidRPr="00E326E0">
        <w:rPr>
          <w:rFonts w:ascii="Calibri Light" w:hAnsi="Calibri Light" w:cs="Arial"/>
        </w:rPr>
        <w:tab/>
        <w:t>……………………………………………………………….</w:t>
      </w:r>
    </w:p>
    <w:p w14:paraId="0FF79B24" w14:textId="77777777" w:rsidR="00AC3829" w:rsidRPr="00E326E0" w:rsidRDefault="00AC3829" w:rsidP="00AC3829">
      <w:pPr>
        <w:spacing w:after="0"/>
        <w:jc w:val="both"/>
        <w:rPr>
          <w:rFonts w:ascii="Calibri Light" w:hAnsi="Calibri Light" w:cs="Arial"/>
        </w:rPr>
      </w:pPr>
    </w:p>
    <w:p w14:paraId="29075DBD" w14:textId="77777777" w:rsidR="00AC3829" w:rsidRPr="00E326E0" w:rsidRDefault="00AC3829" w:rsidP="00AC3829">
      <w:pPr>
        <w:spacing w:after="0"/>
        <w:jc w:val="both"/>
        <w:rPr>
          <w:rFonts w:ascii="Calibri Light" w:hAnsi="Calibri Light" w:cs="Arial"/>
        </w:rPr>
      </w:pPr>
      <w:r w:rsidRPr="00E326E0">
        <w:rPr>
          <w:rFonts w:ascii="Calibri Light" w:hAnsi="Calibri Light" w:cs="Arial"/>
        </w:rPr>
        <w:t>Once completed, the checklist can be retained with the 'umbrella' letter that the Agency has provided to confirm that their staff are appropriately DBS checked. Both documents can then be stored with the School's Single Central Record.</w:t>
      </w:r>
    </w:p>
    <w:p w14:paraId="1AA3F534" w14:textId="77777777" w:rsidR="00AC3829" w:rsidRPr="00E326E0" w:rsidRDefault="00AC3829" w:rsidP="00AC3829">
      <w:r w:rsidRPr="00E326E0">
        <w:rPr>
          <w:rFonts w:ascii="Calibri Light" w:hAnsi="Calibri Light" w:cs="Arial"/>
          <w:noProof/>
          <w:lang w:eastAsia="en-GB"/>
        </w:rPr>
        <w:drawing>
          <wp:anchor distT="0" distB="0" distL="114300" distR="114300" simplePos="0" relativeHeight="251658240" behindDoc="1" locked="0" layoutInCell="1" allowOverlap="1" wp14:anchorId="04F3569D" wp14:editId="064E669C">
            <wp:simplePos x="0" y="0"/>
            <wp:positionH relativeFrom="column">
              <wp:posOffset>0</wp:posOffset>
            </wp:positionH>
            <wp:positionV relativeFrom="paragraph">
              <wp:posOffset>115570</wp:posOffset>
            </wp:positionV>
            <wp:extent cx="754380" cy="754380"/>
            <wp:effectExtent l="0" t="0" r="7620" b="7620"/>
            <wp:wrapTight wrapText="bothSides">
              <wp:wrapPolygon edited="0">
                <wp:start x="0" y="0"/>
                <wp:lineTo x="0" y="21273"/>
                <wp:lineTo x="21273" y="21273"/>
                <wp:lineTo x="2127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alton Logo.jpg"/>
                    <pic:cNvPicPr/>
                  </pic:nvPicPr>
                  <pic:blipFill>
                    <a:blip r:embed="rId105">
                      <a:extLst>
                        <a:ext uri="{28A0092B-C50C-407E-A947-70E740481C1C}">
                          <a14:useLocalDpi xmlns:a14="http://schemas.microsoft.com/office/drawing/2010/main" val="0"/>
                        </a:ext>
                      </a:extLst>
                    </a:blip>
                    <a:stretch>
                      <a:fillRect/>
                    </a:stretch>
                  </pic:blipFill>
                  <pic:spPr>
                    <a:xfrm>
                      <a:off x="0" y="0"/>
                      <a:ext cx="754380" cy="754380"/>
                    </a:xfrm>
                    <a:prstGeom prst="rect">
                      <a:avLst/>
                    </a:prstGeom>
                  </pic:spPr>
                </pic:pic>
              </a:graphicData>
            </a:graphic>
            <wp14:sizeRelH relativeFrom="page">
              <wp14:pctWidth>0</wp14:pctWidth>
            </wp14:sizeRelH>
            <wp14:sizeRelV relativeFrom="page">
              <wp14:pctHeight>0</wp14:pctHeight>
            </wp14:sizeRelV>
          </wp:anchor>
        </w:drawing>
      </w:r>
    </w:p>
    <w:p w14:paraId="1F0281B1" w14:textId="77777777" w:rsidR="00AC3829" w:rsidRPr="00E326E0" w:rsidRDefault="00AC3829" w:rsidP="008741EE">
      <w:pPr>
        <w:jc w:val="both"/>
        <w:rPr>
          <w:rFonts w:ascii="Calibri Light" w:hAnsi="Calibri Light"/>
          <w:lang w:val="en-US"/>
        </w:rPr>
      </w:pPr>
    </w:p>
    <w:p w14:paraId="3E3626D0" w14:textId="77777777" w:rsidR="00455316" w:rsidRPr="00E326E0" w:rsidRDefault="00455316" w:rsidP="008741EE">
      <w:pPr>
        <w:jc w:val="both"/>
        <w:rPr>
          <w:rFonts w:ascii="Calibri Light" w:hAnsi="Calibri Light"/>
          <w:lang w:val="en-US"/>
        </w:rPr>
      </w:pPr>
    </w:p>
    <w:p w14:paraId="3E7BC64A" w14:textId="77777777" w:rsidR="00455316" w:rsidRPr="00E326E0" w:rsidRDefault="00455316" w:rsidP="008741EE">
      <w:pPr>
        <w:jc w:val="both"/>
        <w:rPr>
          <w:rFonts w:ascii="Calibri Light" w:hAnsi="Calibri Light"/>
          <w:lang w:val="en-US"/>
        </w:rPr>
      </w:pPr>
    </w:p>
    <w:p w14:paraId="2D72DEB9" w14:textId="77777777" w:rsidR="00455316" w:rsidRPr="00E326E0" w:rsidRDefault="00455316" w:rsidP="008741EE">
      <w:pPr>
        <w:jc w:val="both"/>
        <w:rPr>
          <w:rFonts w:ascii="Calibri Light" w:hAnsi="Calibri Light"/>
          <w:lang w:val="en-US"/>
        </w:rPr>
      </w:pPr>
    </w:p>
    <w:p w14:paraId="2AD730E1" w14:textId="77777777" w:rsidR="00455316" w:rsidRPr="00F62EA5" w:rsidRDefault="00455316" w:rsidP="00F62EA5">
      <w:pPr>
        <w:pStyle w:val="Heading1"/>
        <w:jc w:val="both"/>
        <w:rPr>
          <w:rFonts w:ascii="Calibri Light" w:hAnsi="Calibri Light"/>
          <w:b/>
          <w:color w:val="1F4E79" w:themeColor="accent1" w:themeShade="80"/>
          <w:sz w:val="24"/>
          <w:szCs w:val="24"/>
        </w:rPr>
      </w:pPr>
      <w:bookmarkStart w:id="62" w:name="_Toc175475979"/>
      <w:r w:rsidRPr="00F62EA5">
        <w:rPr>
          <w:rFonts w:ascii="Calibri Light" w:hAnsi="Calibri Light"/>
          <w:b/>
          <w:color w:val="1F4E79" w:themeColor="accent1" w:themeShade="80"/>
          <w:sz w:val="24"/>
          <w:szCs w:val="24"/>
        </w:rPr>
        <w:lastRenderedPageBreak/>
        <w:t>Appendix D – Halton Transfer of Records STAR Protocol</w:t>
      </w:r>
      <w:bookmarkEnd w:id="62"/>
    </w:p>
    <w:p w14:paraId="1C7B0121" w14:textId="77777777" w:rsidR="00455316" w:rsidRPr="00E326E0" w:rsidRDefault="001D2BC7" w:rsidP="008741EE">
      <w:pPr>
        <w:jc w:val="both"/>
        <w:rPr>
          <w:rFonts w:ascii="Calibri Light" w:hAnsi="Calibri Light"/>
          <w:lang w:val="en-US"/>
        </w:rPr>
      </w:pPr>
      <w:r w:rsidRPr="00E326E0">
        <w:rPr>
          <w:rFonts w:ascii="Calibri Light" w:hAnsi="Calibri Light"/>
          <w:noProof/>
          <w:lang w:val="en-US"/>
        </w:rPr>
        <w:object w:dxaOrig="11521" w:dyaOrig="15360" w14:anchorId="0C19AE73">
          <v:shape id="_x0000_i1026" type="#_x0000_t75" alt="" style="width:492.75pt;height:657pt;mso-width-percent:0;mso-height-percent:0;mso-width-percent:0;mso-height-percent:0" o:ole="">
            <v:imagedata r:id="rId106" o:title=""/>
          </v:shape>
          <o:OLEObject Type="Embed" ProgID="Acrobat.Document.DC" ShapeID="_x0000_i1026" DrawAspect="Content" ObjectID="_1811916802" r:id="rId107"/>
        </w:object>
      </w:r>
    </w:p>
    <w:p w14:paraId="67BE8D69" w14:textId="77777777" w:rsidR="00455316" w:rsidRPr="00E326E0" w:rsidRDefault="00455316" w:rsidP="00455316">
      <w:pPr>
        <w:pStyle w:val="Heading2"/>
        <w:rPr>
          <w:rFonts w:ascii="Calibri Light" w:hAnsi="Calibri Light"/>
          <w:sz w:val="22"/>
          <w:szCs w:val="22"/>
          <w:lang w:val="en-US"/>
        </w:rPr>
      </w:pPr>
      <w:bookmarkStart w:id="63" w:name="_Toc175475980"/>
      <w:r w:rsidRPr="00E326E0">
        <w:rPr>
          <w:rFonts w:ascii="Calibri Light" w:hAnsi="Calibri Light"/>
          <w:sz w:val="22"/>
          <w:szCs w:val="22"/>
          <w:lang w:val="en-US"/>
        </w:rPr>
        <w:lastRenderedPageBreak/>
        <w:t>Appendix E – Transfer of Records Form</w:t>
      </w:r>
      <w:bookmarkEnd w:id="63"/>
    </w:p>
    <w:p w14:paraId="3E42EA20" w14:textId="5035B826" w:rsidR="003C35DF" w:rsidRDefault="003C35DF" w:rsidP="00455316">
      <w:pPr>
        <w:rPr>
          <w:lang w:val="en-US"/>
        </w:rPr>
      </w:pPr>
    </w:p>
    <w:bookmarkStart w:id="64" w:name="_MON_1752652874"/>
    <w:bookmarkEnd w:id="64"/>
    <w:p w14:paraId="1443EE75" w14:textId="479BC78B" w:rsidR="00455316" w:rsidRPr="00E326E0" w:rsidRDefault="001D2BC7" w:rsidP="00455316">
      <w:pPr>
        <w:rPr>
          <w:lang w:val="en-US"/>
        </w:rPr>
      </w:pPr>
      <w:r>
        <w:rPr>
          <w:noProof/>
          <w:lang w:val="en-US"/>
        </w:rPr>
        <w:object w:dxaOrig="1530" w:dyaOrig="990" w14:anchorId="44E9490B">
          <v:shape id="_x0000_i1027" type="#_x0000_t75" alt="" style="width:76.5pt;height:49.5pt;mso-width-percent:0;mso-height-percent:0;mso-width-percent:0;mso-height-percent:0" o:ole="">
            <v:imagedata r:id="rId108" o:title=""/>
          </v:shape>
          <o:OLEObject Type="Embed" ProgID="Word.Document.12" ShapeID="_x0000_i1027" DrawAspect="Icon" ObjectID="_1811916803" r:id="rId109">
            <o:FieldCodes>\s</o:FieldCodes>
          </o:OLEObject>
        </w:object>
      </w:r>
    </w:p>
    <w:sectPr w:rsidR="00455316" w:rsidRPr="00E326E0">
      <w:footerReference w:type="default" r:id="rId1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8F575B" w14:textId="77777777" w:rsidR="001D2BC7" w:rsidRDefault="001D2BC7" w:rsidP="007E3BBE">
      <w:pPr>
        <w:spacing w:after="0" w:line="240" w:lineRule="auto"/>
      </w:pPr>
      <w:r>
        <w:separator/>
      </w:r>
    </w:p>
  </w:endnote>
  <w:endnote w:type="continuationSeparator" w:id="0">
    <w:p w14:paraId="067AC785" w14:textId="77777777" w:rsidR="001D2BC7" w:rsidRDefault="001D2BC7" w:rsidP="007E3BBE">
      <w:pPr>
        <w:spacing w:after="0" w:line="240" w:lineRule="auto"/>
      </w:pPr>
      <w:r>
        <w:continuationSeparator/>
      </w:r>
    </w:p>
  </w:endnote>
  <w:endnote w:type="continuationNotice" w:id="1">
    <w:p w14:paraId="030BF01C" w14:textId="77777777" w:rsidR="001D2BC7" w:rsidRDefault="001D2BC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badi">
    <w:charset w:val="00"/>
    <w:family w:val="swiss"/>
    <w:pitch w:val="variable"/>
    <w:sig w:usb0="80000003" w:usb1="00000000" w:usb2="00000000" w:usb3="00000000" w:csb0="00000001" w:csb1="00000000"/>
  </w:font>
  <w:font w:name="Abadi Extra Light">
    <w:charset w:val="00"/>
    <w:family w:val="swiss"/>
    <w:pitch w:val="variable"/>
    <w:sig w:usb0="80000003" w:usb1="00000000" w:usb2="00000000" w:usb3="00000000" w:csb0="00000001" w:csb1="00000000"/>
  </w:font>
  <w:font w:name="Congenial">
    <w:charset w:val="00"/>
    <w:family w:val="auto"/>
    <w:pitch w:val="variable"/>
    <w:sig w:usb0="8000002F" w:usb1="1000205B"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3686264"/>
      <w:docPartObj>
        <w:docPartGallery w:val="Page Numbers (Bottom of Page)"/>
        <w:docPartUnique/>
      </w:docPartObj>
    </w:sdtPr>
    <w:sdtEndPr/>
    <w:sdtContent>
      <w:sdt>
        <w:sdtPr>
          <w:id w:val="-1769616900"/>
          <w:docPartObj>
            <w:docPartGallery w:val="Page Numbers (Top of Page)"/>
            <w:docPartUnique/>
          </w:docPartObj>
        </w:sdtPr>
        <w:sdtEndPr/>
        <w:sdtContent>
          <w:p w14:paraId="392C9CCC" w14:textId="77777777" w:rsidR="00F20434" w:rsidRDefault="00F20434">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0E7D4F">
              <w:rPr>
                <w:b/>
                <w:bCs/>
                <w:noProof/>
              </w:rPr>
              <w:t>1</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0E7D4F">
              <w:rPr>
                <w:b/>
                <w:bCs/>
                <w:noProof/>
              </w:rPr>
              <w:t>1</w:t>
            </w:r>
            <w:r>
              <w:rPr>
                <w:b/>
                <w:bCs/>
                <w:sz w:val="24"/>
                <w:szCs w:val="24"/>
              </w:rPr>
              <w:fldChar w:fldCharType="end"/>
            </w:r>
          </w:p>
        </w:sdtContent>
      </w:sdt>
    </w:sdtContent>
  </w:sdt>
  <w:p w14:paraId="7F881480" w14:textId="44E61264" w:rsidR="00F20434" w:rsidRDefault="00F20434">
    <w:pPr>
      <w:pStyle w:val="Footer"/>
    </w:pPr>
    <w:r>
      <w:t>Safeguarding &amp; Child Protection Policy 202</w:t>
    </w:r>
    <w:r w:rsidR="00B2676D">
      <w:t>4</w:t>
    </w:r>
    <w:r>
      <w:t>-202</w:t>
    </w:r>
    <w:r w:rsidR="00B2676D">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2C3536C" w14:textId="77777777" w:rsidR="001D2BC7" w:rsidRDefault="001D2BC7" w:rsidP="007E3BBE">
      <w:pPr>
        <w:spacing w:after="0" w:line="240" w:lineRule="auto"/>
      </w:pPr>
      <w:r>
        <w:separator/>
      </w:r>
    </w:p>
  </w:footnote>
  <w:footnote w:type="continuationSeparator" w:id="0">
    <w:p w14:paraId="2BCF718A" w14:textId="77777777" w:rsidR="001D2BC7" w:rsidRDefault="001D2BC7" w:rsidP="007E3BBE">
      <w:pPr>
        <w:spacing w:after="0" w:line="240" w:lineRule="auto"/>
      </w:pPr>
      <w:r>
        <w:continuationSeparator/>
      </w:r>
    </w:p>
  </w:footnote>
  <w:footnote w:type="continuationNotice" w:id="1">
    <w:p w14:paraId="49A8DDCC" w14:textId="77777777" w:rsidR="001D2BC7" w:rsidRDefault="001D2BC7">
      <w:pPr>
        <w:spacing w:after="0" w:line="240" w:lineRule="auto"/>
      </w:pPr>
    </w:p>
  </w:footnote>
  <w:footnote w:id="2">
    <w:p w14:paraId="301E2205" w14:textId="77777777" w:rsidR="00F20434" w:rsidRPr="00B2485C" w:rsidRDefault="00F20434" w:rsidP="009671DC">
      <w:pPr>
        <w:pStyle w:val="FootnoteText"/>
        <w:rPr>
          <w:sz w:val="18"/>
          <w:szCs w:val="18"/>
        </w:rPr>
      </w:pPr>
      <w:r w:rsidRPr="00B2485C">
        <w:rPr>
          <w:rStyle w:val="FootnoteReference"/>
          <w:rFonts w:cs="Arial"/>
        </w:rPr>
        <w:footnoteRef/>
      </w:r>
      <w:r w:rsidRPr="00B2485C">
        <w:t xml:space="preserve"> For further information about sexual violence see Part 5 and Annex B.</w:t>
      </w:r>
    </w:p>
  </w:footnote>
  <w:footnote w:id="3">
    <w:p w14:paraId="0F0BEE1D" w14:textId="77777777" w:rsidR="00F20434" w:rsidRPr="00B2485C" w:rsidRDefault="00F20434" w:rsidP="009671DC">
      <w:pPr>
        <w:pStyle w:val="FootnoteText"/>
      </w:pPr>
      <w:r w:rsidRPr="00B2485C">
        <w:rPr>
          <w:rStyle w:val="FootnoteReference"/>
          <w:rFonts w:cs="Arial"/>
          <w:sz w:val="18"/>
          <w:szCs w:val="18"/>
        </w:rPr>
        <w:footnoteRef/>
      </w:r>
      <w:r w:rsidRPr="00B2485C">
        <w:rPr>
          <w:sz w:val="18"/>
          <w:szCs w:val="18"/>
        </w:rPr>
        <w:t xml:space="preserve"> </w:t>
      </w:r>
      <w:r w:rsidRPr="00B2485C">
        <w:t>For further information about sexual harassment see Part 5 and Annex B.</w:t>
      </w:r>
    </w:p>
  </w:footnote>
  <w:footnote w:id="4">
    <w:p w14:paraId="57BA8F46" w14:textId="77777777" w:rsidR="00F20434" w:rsidRPr="00B2485C" w:rsidRDefault="00F20434" w:rsidP="009671DC">
      <w:pPr>
        <w:pStyle w:val="FootnoteText"/>
      </w:pPr>
      <w:r w:rsidRPr="00B2485C">
        <w:rPr>
          <w:rStyle w:val="FootnoteReference"/>
        </w:rPr>
        <w:footnoteRef/>
      </w:r>
      <w:r w:rsidRPr="00B2485C">
        <w:t xml:space="preserve"> UKCIS guidance: </w:t>
      </w:r>
      <w:hyperlink r:id="rId1" w:history="1">
        <w:r w:rsidRPr="00B2485C">
          <w:rPr>
            <w:rStyle w:val="Hyperlink"/>
          </w:rPr>
          <w:t>Sharing nudes and semi-nudes advice for education settings</w:t>
        </w:r>
      </w:hyperlink>
      <w:r w:rsidRPr="00B2485C">
        <w:t xml:space="preserve"> </w:t>
      </w:r>
    </w:p>
  </w:footnote>
  <w:footnote w:id="5">
    <w:p w14:paraId="2B1747DF" w14:textId="77777777" w:rsidR="00F20434" w:rsidRPr="009671DC" w:rsidRDefault="00F20434" w:rsidP="009671DC">
      <w:pPr>
        <w:pStyle w:val="NormalWeb"/>
        <w:spacing w:after="0" w:line="240" w:lineRule="auto"/>
        <w:rPr>
          <w:rFonts w:ascii="Arial" w:hAnsi="Arial"/>
          <w:color w:val="0B0C0C"/>
          <w:sz w:val="18"/>
          <w:szCs w:val="18"/>
        </w:rPr>
      </w:pPr>
      <w:r w:rsidRPr="00B2485C">
        <w:rPr>
          <w:rStyle w:val="FootnoteReference"/>
          <w:rFonts w:ascii="Arial" w:hAnsi="Arial" w:cs="Arial"/>
          <w:sz w:val="20"/>
          <w:szCs w:val="20"/>
        </w:rPr>
        <w:footnoteRef/>
      </w:r>
      <w:r w:rsidRPr="00B2485C">
        <w:rPr>
          <w:rFonts w:ascii="Arial" w:hAnsi="Arial" w:cs="Arial"/>
          <w:sz w:val="20"/>
          <w:szCs w:val="20"/>
        </w:rPr>
        <w:t xml:space="preserve"> </w:t>
      </w:r>
      <w:r w:rsidRPr="00031BD1">
        <w:rPr>
          <w:rFonts w:asciiTheme="minorHAnsi" w:hAnsiTheme="minorHAnsi" w:cstheme="minorHAnsi"/>
          <w:sz w:val="20"/>
          <w:szCs w:val="20"/>
        </w:rPr>
        <w:t>For further information about ‘upskirting’ see Annex B.</w:t>
      </w:r>
      <w:r w:rsidRPr="009671DC">
        <w:rPr>
          <w:rFonts w:ascii="Arial" w:hAnsi="Arial"/>
          <w:sz w:val="18"/>
          <w:szCs w:val="18"/>
        </w:rPr>
        <w:t xml:space="preserve"> </w:t>
      </w:r>
    </w:p>
  </w:footnote>
  <w:footnote w:id="6">
    <w:p w14:paraId="3E3A0B1C" w14:textId="4CA1CA93" w:rsidR="007A6671" w:rsidRPr="006F4555" w:rsidRDefault="007A6671" w:rsidP="007A6671">
      <w:pPr>
        <w:pStyle w:val="footnotedescription"/>
        <w:spacing w:line="240" w:lineRule="auto"/>
        <w:rPr>
          <w:sz w:val="20"/>
        </w:rPr>
      </w:pPr>
    </w:p>
  </w:footnote>
  <w:footnote w:id="7">
    <w:p w14:paraId="53C8FB5A" w14:textId="75E5536C" w:rsidR="007A6671" w:rsidRDefault="007A6671" w:rsidP="007A6671">
      <w:pPr>
        <w:pStyle w:val="footnotedescription"/>
        <w:spacing w:line="240" w:lineRule="auto"/>
      </w:pPr>
    </w:p>
  </w:footnote>
  <w:footnote w:id="8">
    <w:p w14:paraId="372D0EE1" w14:textId="77777777" w:rsidR="00F20434" w:rsidRPr="00D61049" w:rsidRDefault="00F20434" w:rsidP="000A2CE0">
      <w:pPr>
        <w:rPr>
          <w:sz w:val="20"/>
          <w:szCs w:val="20"/>
        </w:rPr>
      </w:pPr>
      <w:r w:rsidRPr="00D61049">
        <w:rPr>
          <w:rStyle w:val="FootnoteReference"/>
        </w:rPr>
        <w:footnoteRef/>
      </w:r>
      <w:r w:rsidRPr="00D61049">
        <w:t xml:space="preserve"> The police caution is:</w:t>
      </w:r>
      <w:r>
        <w:t xml:space="preserve"> </w:t>
      </w:r>
      <w:r w:rsidRPr="00D61049">
        <w:rPr>
          <w:i/>
          <w:iCs/>
          <w:sz w:val="20"/>
          <w:szCs w:val="20"/>
        </w:rPr>
        <w:t>“You do not have to say anything. But it may harm your defence if you do not mention when questioned something which you later rely on in Court. Anything you do say may be given in evidence.”</w:t>
      </w:r>
    </w:p>
  </w:footnote>
  <w:footnote w:id="9">
    <w:p w14:paraId="56A0918C" w14:textId="77777777" w:rsidR="00F20434" w:rsidRPr="00D61049" w:rsidRDefault="00F20434" w:rsidP="000A2CE0">
      <w:pPr>
        <w:pStyle w:val="FootnoteText"/>
      </w:pPr>
      <w:r>
        <w:rPr>
          <w:rStyle w:val="FootnoteReference"/>
        </w:rPr>
        <w:footnoteRef/>
      </w:r>
      <w:r>
        <w:t xml:space="preserve"> A person need not be cautioned if questions are for other necessary purposes, e.g.: (a) solely to establish their identity or ownership of any vehicle; to obtain information in accordance with any relevant statutory requirement; in furtherance of the proper and effective conduct of a search, e.g. to determine the need to search in the exercise of powers of stop and search or to seek co-operation while carrying out a search; or to seek verification of a written record.</w:t>
      </w:r>
    </w:p>
    <w:p w14:paraId="68FC9075" w14:textId="77777777" w:rsidR="00F20434" w:rsidRPr="00D61049" w:rsidRDefault="00F20434" w:rsidP="000A2CE0">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59E4DB26"/>
    <w:lvl w:ilvl="0">
      <w:start w:val="1"/>
      <w:numFmt w:val="decimal"/>
      <w:pStyle w:val="ListNumber"/>
      <w:lvlText w:val="%1."/>
      <w:lvlJc w:val="left"/>
      <w:pPr>
        <w:tabs>
          <w:tab w:val="num" w:pos="360"/>
        </w:tabs>
        <w:ind w:left="360" w:hanging="360"/>
      </w:pPr>
    </w:lvl>
  </w:abstractNum>
  <w:abstractNum w:abstractNumId="1" w15:restartNumberingAfterBreak="0">
    <w:nsid w:val="0192A696"/>
    <w:multiLevelType w:val="hybridMultilevel"/>
    <w:tmpl w:val="FFFFFFFF"/>
    <w:lvl w:ilvl="0" w:tplc="2182FE16">
      <w:start w:val="1"/>
      <w:numFmt w:val="bullet"/>
      <w:lvlText w:val=""/>
      <w:lvlJc w:val="left"/>
      <w:pPr>
        <w:ind w:left="720" w:hanging="360"/>
      </w:pPr>
      <w:rPr>
        <w:rFonts w:ascii="Symbol" w:hAnsi="Symbol" w:hint="default"/>
      </w:rPr>
    </w:lvl>
    <w:lvl w:ilvl="1" w:tplc="25E2CD72">
      <w:start w:val="1"/>
      <w:numFmt w:val="bullet"/>
      <w:lvlText w:val="o"/>
      <w:lvlJc w:val="left"/>
      <w:pPr>
        <w:ind w:left="1440" w:hanging="360"/>
      </w:pPr>
      <w:rPr>
        <w:rFonts w:ascii="Courier New" w:hAnsi="Courier New" w:hint="default"/>
      </w:rPr>
    </w:lvl>
    <w:lvl w:ilvl="2" w:tplc="442E2BD0">
      <w:start w:val="1"/>
      <w:numFmt w:val="bullet"/>
      <w:lvlText w:val=""/>
      <w:lvlJc w:val="left"/>
      <w:pPr>
        <w:ind w:left="2160" w:hanging="360"/>
      </w:pPr>
      <w:rPr>
        <w:rFonts w:ascii="Wingdings" w:hAnsi="Wingdings" w:hint="default"/>
      </w:rPr>
    </w:lvl>
    <w:lvl w:ilvl="3" w:tplc="1FD69760">
      <w:start w:val="1"/>
      <w:numFmt w:val="bullet"/>
      <w:lvlText w:val=""/>
      <w:lvlJc w:val="left"/>
      <w:pPr>
        <w:ind w:left="2880" w:hanging="360"/>
      </w:pPr>
      <w:rPr>
        <w:rFonts w:ascii="Symbol" w:hAnsi="Symbol" w:hint="default"/>
      </w:rPr>
    </w:lvl>
    <w:lvl w:ilvl="4" w:tplc="AC549CE6">
      <w:start w:val="1"/>
      <w:numFmt w:val="bullet"/>
      <w:lvlText w:val="o"/>
      <w:lvlJc w:val="left"/>
      <w:pPr>
        <w:ind w:left="3600" w:hanging="360"/>
      </w:pPr>
      <w:rPr>
        <w:rFonts w:ascii="Courier New" w:hAnsi="Courier New" w:hint="default"/>
      </w:rPr>
    </w:lvl>
    <w:lvl w:ilvl="5" w:tplc="A56C9926">
      <w:start w:val="1"/>
      <w:numFmt w:val="bullet"/>
      <w:lvlText w:val=""/>
      <w:lvlJc w:val="left"/>
      <w:pPr>
        <w:ind w:left="4320" w:hanging="360"/>
      </w:pPr>
      <w:rPr>
        <w:rFonts w:ascii="Wingdings" w:hAnsi="Wingdings" w:hint="default"/>
      </w:rPr>
    </w:lvl>
    <w:lvl w:ilvl="6" w:tplc="CC182D86">
      <w:start w:val="1"/>
      <w:numFmt w:val="bullet"/>
      <w:lvlText w:val=""/>
      <w:lvlJc w:val="left"/>
      <w:pPr>
        <w:ind w:left="5040" w:hanging="360"/>
      </w:pPr>
      <w:rPr>
        <w:rFonts w:ascii="Symbol" w:hAnsi="Symbol" w:hint="default"/>
      </w:rPr>
    </w:lvl>
    <w:lvl w:ilvl="7" w:tplc="E10E6734">
      <w:start w:val="1"/>
      <w:numFmt w:val="bullet"/>
      <w:lvlText w:val="o"/>
      <w:lvlJc w:val="left"/>
      <w:pPr>
        <w:ind w:left="5760" w:hanging="360"/>
      </w:pPr>
      <w:rPr>
        <w:rFonts w:ascii="Courier New" w:hAnsi="Courier New" w:hint="default"/>
      </w:rPr>
    </w:lvl>
    <w:lvl w:ilvl="8" w:tplc="A2644956">
      <w:start w:val="1"/>
      <w:numFmt w:val="bullet"/>
      <w:lvlText w:val=""/>
      <w:lvlJc w:val="left"/>
      <w:pPr>
        <w:ind w:left="6480" w:hanging="360"/>
      </w:pPr>
      <w:rPr>
        <w:rFonts w:ascii="Wingdings" w:hAnsi="Wingdings" w:hint="default"/>
      </w:rPr>
    </w:lvl>
  </w:abstractNum>
  <w:abstractNum w:abstractNumId="2" w15:restartNumberingAfterBreak="0">
    <w:nsid w:val="0BCA0599"/>
    <w:multiLevelType w:val="hybridMultilevel"/>
    <w:tmpl w:val="F64C4E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EB0D5F"/>
    <w:multiLevelType w:val="multilevel"/>
    <w:tmpl w:val="537894AC"/>
    <w:lvl w:ilvl="0">
      <w:start w:val="1"/>
      <w:numFmt w:val="decimal"/>
      <w:lvlRestart w:val="0"/>
      <w:pStyle w:val="DfESOutNumbered1"/>
      <w:lvlText w:val="%1."/>
      <w:lvlJc w:val="left"/>
      <w:pPr>
        <w:tabs>
          <w:tab w:val="num" w:pos="720"/>
        </w:tabs>
        <w:ind w:left="0" w:firstLine="0"/>
      </w:pPr>
      <w:rPr>
        <w:b w:val="0"/>
        <w:bCs/>
        <w:strike w:val="0"/>
        <w:color w:val="auto"/>
        <w:sz w:val="24"/>
        <w:szCs w:val="24"/>
        <w:vertAlign w:val="baseline"/>
      </w:rPr>
    </w:lvl>
    <w:lvl w:ilvl="1">
      <w:start w:val="1"/>
      <w:numFmt w:val="decimal"/>
      <w:lvlText w:val="%1.%2."/>
      <w:lvlJc w:val="left"/>
      <w:pPr>
        <w:tabs>
          <w:tab w:val="num" w:pos="-6784"/>
        </w:tabs>
        <w:ind w:left="-6784" w:hanging="720"/>
      </w:pPr>
    </w:lvl>
    <w:lvl w:ilvl="2">
      <w:start w:val="1"/>
      <w:numFmt w:val="decimal"/>
      <w:lvlText w:val="2.1.%3"/>
      <w:lvlJc w:val="left"/>
      <w:pPr>
        <w:tabs>
          <w:tab w:val="num" w:pos="-6064"/>
        </w:tabs>
        <w:ind w:left="-6064" w:hanging="720"/>
      </w:pPr>
      <w:rPr>
        <w:rFonts w:hint="default"/>
      </w:rPr>
    </w:lvl>
    <w:lvl w:ilvl="3">
      <w:start w:val="1"/>
      <w:numFmt w:val="decimal"/>
      <w:lvlText w:val="%1.%2.%3.%4."/>
      <w:lvlJc w:val="left"/>
      <w:pPr>
        <w:tabs>
          <w:tab w:val="num" w:pos="-4984"/>
        </w:tabs>
        <w:ind w:left="-4984" w:hanging="1080"/>
      </w:pPr>
    </w:lvl>
    <w:lvl w:ilvl="4">
      <w:start w:val="1"/>
      <w:numFmt w:val="decimal"/>
      <w:lvlText w:val="%1.%2.%3.%4.%5."/>
      <w:lvlJc w:val="left"/>
      <w:pPr>
        <w:tabs>
          <w:tab w:val="num" w:pos="-4264"/>
        </w:tabs>
        <w:ind w:left="-4264" w:hanging="1080"/>
      </w:pPr>
    </w:lvl>
    <w:lvl w:ilvl="5">
      <w:start w:val="1"/>
      <w:numFmt w:val="decimal"/>
      <w:lvlText w:val="%1.%2.%3.%4.%5.%6."/>
      <w:lvlJc w:val="left"/>
      <w:pPr>
        <w:tabs>
          <w:tab w:val="num" w:pos="-3256"/>
        </w:tabs>
        <w:ind w:left="-3256" w:hanging="1368"/>
      </w:pPr>
    </w:lvl>
    <w:lvl w:ilvl="6">
      <w:start w:val="1"/>
      <w:numFmt w:val="decimal"/>
      <w:lvlText w:val="%1.%2.%3.%4.%5.%6.%7."/>
      <w:lvlJc w:val="left"/>
      <w:pPr>
        <w:tabs>
          <w:tab w:val="num" w:pos="-2248"/>
        </w:tabs>
        <w:ind w:left="-2248" w:hanging="1656"/>
      </w:pPr>
    </w:lvl>
    <w:lvl w:ilvl="7">
      <w:start w:val="1"/>
      <w:numFmt w:val="decimal"/>
      <w:lvlText w:val="%1.%2.%3.%4.%5.%6.%7.%8."/>
      <w:lvlJc w:val="left"/>
      <w:pPr>
        <w:tabs>
          <w:tab w:val="num" w:pos="-1528"/>
        </w:tabs>
        <w:ind w:left="-1528" w:hanging="1656"/>
      </w:pPr>
    </w:lvl>
    <w:lvl w:ilvl="8">
      <w:start w:val="1"/>
      <w:numFmt w:val="decimal"/>
      <w:lvlText w:val="%1.%2.%3.%4.%5.%6.%7.%8.%9."/>
      <w:lvlJc w:val="left"/>
      <w:pPr>
        <w:tabs>
          <w:tab w:val="num" w:pos="-664"/>
        </w:tabs>
        <w:ind w:left="-664" w:hanging="1800"/>
      </w:pPr>
    </w:lvl>
  </w:abstractNum>
  <w:abstractNum w:abstractNumId="4" w15:restartNumberingAfterBreak="0">
    <w:nsid w:val="0F527B22"/>
    <w:multiLevelType w:val="hybridMultilevel"/>
    <w:tmpl w:val="2E9C5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E97EF4"/>
    <w:multiLevelType w:val="hybridMultilevel"/>
    <w:tmpl w:val="627A44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63A67E9"/>
    <w:multiLevelType w:val="hybridMultilevel"/>
    <w:tmpl w:val="42925438"/>
    <w:lvl w:ilvl="0" w:tplc="71BCA682">
      <w:start w:val="1"/>
      <w:numFmt w:val="bullet"/>
      <w:lvlText w:val=""/>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6863C81"/>
    <w:multiLevelType w:val="hybridMultilevel"/>
    <w:tmpl w:val="DC74D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938224D"/>
    <w:multiLevelType w:val="hybridMultilevel"/>
    <w:tmpl w:val="C2582422"/>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1C3011A3"/>
    <w:multiLevelType w:val="hybridMultilevel"/>
    <w:tmpl w:val="895AA4C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1D796620"/>
    <w:multiLevelType w:val="hybridMultilevel"/>
    <w:tmpl w:val="445008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F791AC7"/>
    <w:multiLevelType w:val="hybridMultilevel"/>
    <w:tmpl w:val="FDAE97F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2" w15:restartNumberingAfterBreak="0">
    <w:nsid w:val="20120886"/>
    <w:multiLevelType w:val="hybridMultilevel"/>
    <w:tmpl w:val="24C850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B438CD"/>
    <w:multiLevelType w:val="multilevel"/>
    <w:tmpl w:val="8190F6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B1B69A5"/>
    <w:multiLevelType w:val="hybridMultilevel"/>
    <w:tmpl w:val="5ECAFB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9E182E"/>
    <w:multiLevelType w:val="multilevel"/>
    <w:tmpl w:val="832CBBB6"/>
    <w:lvl w:ilvl="0">
      <w:numFmt w:val="bullet"/>
      <w:lvlText w:val="-"/>
      <w:lvlJc w:val="left"/>
      <w:pPr>
        <w:tabs>
          <w:tab w:val="num" w:pos="1440"/>
        </w:tabs>
        <w:ind w:left="1440" w:hanging="360"/>
      </w:pPr>
      <w:rPr>
        <w:rFonts w:ascii="Arial" w:eastAsia="Calibri" w:hAnsi="Arial" w:cs="Arial" w:hint="default"/>
        <w:color w:val="000000" w:themeColor="text1"/>
        <w:sz w:val="20"/>
      </w:rPr>
    </w:lvl>
    <w:lvl w:ilvl="1" w:tentative="1">
      <w:start w:val="1"/>
      <w:numFmt w:val="bullet"/>
      <w:lvlText w:val=""/>
      <w:lvlJc w:val="left"/>
      <w:pPr>
        <w:tabs>
          <w:tab w:val="num" w:pos="2160"/>
        </w:tabs>
        <w:ind w:left="2160" w:hanging="360"/>
      </w:pPr>
      <w:rPr>
        <w:rFonts w:ascii="Symbol" w:hAnsi="Symbol" w:hint="default"/>
        <w:sz w:val="20"/>
      </w:rPr>
    </w:lvl>
    <w:lvl w:ilvl="2" w:tentative="1">
      <w:start w:val="1"/>
      <w:numFmt w:val="bullet"/>
      <w:lvlText w:val=""/>
      <w:lvlJc w:val="left"/>
      <w:pPr>
        <w:tabs>
          <w:tab w:val="num" w:pos="2880"/>
        </w:tabs>
        <w:ind w:left="2880" w:hanging="360"/>
      </w:pPr>
      <w:rPr>
        <w:rFonts w:ascii="Symbol" w:hAnsi="Symbol" w:hint="default"/>
        <w:sz w:val="20"/>
      </w:rPr>
    </w:lvl>
    <w:lvl w:ilvl="3" w:tentative="1">
      <w:start w:val="1"/>
      <w:numFmt w:val="bullet"/>
      <w:lvlText w:val=""/>
      <w:lvlJc w:val="left"/>
      <w:pPr>
        <w:tabs>
          <w:tab w:val="num" w:pos="3600"/>
        </w:tabs>
        <w:ind w:left="3600" w:hanging="360"/>
      </w:pPr>
      <w:rPr>
        <w:rFonts w:ascii="Symbol" w:hAnsi="Symbol" w:hint="default"/>
        <w:sz w:val="20"/>
      </w:rPr>
    </w:lvl>
    <w:lvl w:ilvl="4" w:tentative="1">
      <w:start w:val="1"/>
      <w:numFmt w:val="bullet"/>
      <w:lvlText w:val=""/>
      <w:lvlJc w:val="left"/>
      <w:pPr>
        <w:tabs>
          <w:tab w:val="num" w:pos="4320"/>
        </w:tabs>
        <w:ind w:left="4320" w:hanging="360"/>
      </w:pPr>
      <w:rPr>
        <w:rFonts w:ascii="Symbol" w:hAnsi="Symbol" w:hint="default"/>
        <w:sz w:val="20"/>
      </w:rPr>
    </w:lvl>
    <w:lvl w:ilvl="5" w:tentative="1">
      <w:start w:val="1"/>
      <w:numFmt w:val="bullet"/>
      <w:lvlText w:val=""/>
      <w:lvlJc w:val="left"/>
      <w:pPr>
        <w:tabs>
          <w:tab w:val="num" w:pos="5040"/>
        </w:tabs>
        <w:ind w:left="5040" w:hanging="360"/>
      </w:pPr>
      <w:rPr>
        <w:rFonts w:ascii="Symbol" w:hAnsi="Symbol" w:hint="default"/>
        <w:sz w:val="20"/>
      </w:rPr>
    </w:lvl>
    <w:lvl w:ilvl="6" w:tentative="1">
      <w:start w:val="1"/>
      <w:numFmt w:val="bullet"/>
      <w:lvlText w:val=""/>
      <w:lvlJc w:val="left"/>
      <w:pPr>
        <w:tabs>
          <w:tab w:val="num" w:pos="5760"/>
        </w:tabs>
        <w:ind w:left="5760" w:hanging="360"/>
      </w:pPr>
      <w:rPr>
        <w:rFonts w:ascii="Symbol" w:hAnsi="Symbol" w:hint="default"/>
        <w:sz w:val="20"/>
      </w:rPr>
    </w:lvl>
    <w:lvl w:ilvl="7" w:tentative="1">
      <w:start w:val="1"/>
      <w:numFmt w:val="bullet"/>
      <w:lvlText w:val=""/>
      <w:lvlJc w:val="left"/>
      <w:pPr>
        <w:tabs>
          <w:tab w:val="num" w:pos="6480"/>
        </w:tabs>
        <w:ind w:left="6480" w:hanging="360"/>
      </w:pPr>
      <w:rPr>
        <w:rFonts w:ascii="Symbol" w:hAnsi="Symbol" w:hint="default"/>
        <w:sz w:val="20"/>
      </w:rPr>
    </w:lvl>
    <w:lvl w:ilvl="8" w:tentative="1">
      <w:start w:val="1"/>
      <w:numFmt w:val="bullet"/>
      <w:lvlText w:val=""/>
      <w:lvlJc w:val="left"/>
      <w:pPr>
        <w:tabs>
          <w:tab w:val="num" w:pos="7200"/>
        </w:tabs>
        <w:ind w:left="7200" w:hanging="360"/>
      </w:pPr>
      <w:rPr>
        <w:rFonts w:ascii="Symbol" w:hAnsi="Symbol" w:hint="default"/>
        <w:sz w:val="20"/>
      </w:rPr>
    </w:lvl>
  </w:abstractNum>
  <w:abstractNum w:abstractNumId="16" w15:restartNumberingAfterBreak="0">
    <w:nsid w:val="2C213996"/>
    <w:multiLevelType w:val="multilevel"/>
    <w:tmpl w:val="E0B8B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EC04310"/>
    <w:multiLevelType w:val="hybridMultilevel"/>
    <w:tmpl w:val="EB6E8F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DC4DE2"/>
    <w:multiLevelType w:val="hybridMultilevel"/>
    <w:tmpl w:val="1A5A56E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2FFB6A58"/>
    <w:multiLevelType w:val="hybridMultilevel"/>
    <w:tmpl w:val="16BA4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A27A85"/>
    <w:multiLevelType w:val="hybridMultilevel"/>
    <w:tmpl w:val="2E861568"/>
    <w:lvl w:ilvl="0" w:tplc="08090001">
      <w:start w:val="1"/>
      <w:numFmt w:val="bullet"/>
      <w:lvlText w:val=""/>
      <w:lvlJc w:val="left"/>
      <w:pPr>
        <w:ind w:left="-708" w:hanging="360"/>
      </w:pPr>
      <w:rPr>
        <w:rFonts w:ascii="Symbol" w:hAnsi="Symbol" w:hint="default"/>
      </w:rPr>
    </w:lvl>
    <w:lvl w:ilvl="1" w:tplc="08090003" w:tentative="1">
      <w:start w:val="1"/>
      <w:numFmt w:val="bullet"/>
      <w:lvlText w:val="o"/>
      <w:lvlJc w:val="left"/>
      <w:pPr>
        <w:ind w:left="12" w:hanging="360"/>
      </w:pPr>
      <w:rPr>
        <w:rFonts w:ascii="Courier New" w:hAnsi="Courier New" w:cs="Courier New" w:hint="default"/>
      </w:rPr>
    </w:lvl>
    <w:lvl w:ilvl="2" w:tplc="08090005" w:tentative="1">
      <w:start w:val="1"/>
      <w:numFmt w:val="bullet"/>
      <w:lvlText w:val=""/>
      <w:lvlJc w:val="left"/>
      <w:pPr>
        <w:ind w:left="732" w:hanging="360"/>
      </w:pPr>
      <w:rPr>
        <w:rFonts w:ascii="Wingdings" w:hAnsi="Wingdings" w:hint="default"/>
      </w:rPr>
    </w:lvl>
    <w:lvl w:ilvl="3" w:tplc="08090001" w:tentative="1">
      <w:start w:val="1"/>
      <w:numFmt w:val="bullet"/>
      <w:lvlText w:val=""/>
      <w:lvlJc w:val="left"/>
      <w:pPr>
        <w:ind w:left="1452" w:hanging="360"/>
      </w:pPr>
      <w:rPr>
        <w:rFonts w:ascii="Symbol" w:hAnsi="Symbol" w:hint="default"/>
      </w:rPr>
    </w:lvl>
    <w:lvl w:ilvl="4" w:tplc="08090003" w:tentative="1">
      <w:start w:val="1"/>
      <w:numFmt w:val="bullet"/>
      <w:lvlText w:val="o"/>
      <w:lvlJc w:val="left"/>
      <w:pPr>
        <w:ind w:left="2172" w:hanging="360"/>
      </w:pPr>
      <w:rPr>
        <w:rFonts w:ascii="Courier New" w:hAnsi="Courier New" w:cs="Courier New" w:hint="default"/>
      </w:rPr>
    </w:lvl>
    <w:lvl w:ilvl="5" w:tplc="08090005" w:tentative="1">
      <w:start w:val="1"/>
      <w:numFmt w:val="bullet"/>
      <w:lvlText w:val=""/>
      <w:lvlJc w:val="left"/>
      <w:pPr>
        <w:ind w:left="2892" w:hanging="360"/>
      </w:pPr>
      <w:rPr>
        <w:rFonts w:ascii="Wingdings" w:hAnsi="Wingdings" w:hint="default"/>
      </w:rPr>
    </w:lvl>
    <w:lvl w:ilvl="6" w:tplc="08090001" w:tentative="1">
      <w:start w:val="1"/>
      <w:numFmt w:val="bullet"/>
      <w:lvlText w:val=""/>
      <w:lvlJc w:val="left"/>
      <w:pPr>
        <w:ind w:left="3612" w:hanging="360"/>
      </w:pPr>
      <w:rPr>
        <w:rFonts w:ascii="Symbol" w:hAnsi="Symbol" w:hint="default"/>
      </w:rPr>
    </w:lvl>
    <w:lvl w:ilvl="7" w:tplc="08090003" w:tentative="1">
      <w:start w:val="1"/>
      <w:numFmt w:val="bullet"/>
      <w:lvlText w:val="o"/>
      <w:lvlJc w:val="left"/>
      <w:pPr>
        <w:ind w:left="4332" w:hanging="360"/>
      </w:pPr>
      <w:rPr>
        <w:rFonts w:ascii="Courier New" w:hAnsi="Courier New" w:cs="Courier New" w:hint="default"/>
      </w:rPr>
    </w:lvl>
    <w:lvl w:ilvl="8" w:tplc="08090005" w:tentative="1">
      <w:start w:val="1"/>
      <w:numFmt w:val="bullet"/>
      <w:lvlText w:val=""/>
      <w:lvlJc w:val="left"/>
      <w:pPr>
        <w:ind w:left="5052" w:hanging="360"/>
      </w:pPr>
      <w:rPr>
        <w:rFonts w:ascii="Wingdings" w:hAnsi="Wingdings" w:hint="default"/>
      </w:rPr>
    </w:lvl>
  </w:abstractNum>
  <w:abstractNum w:abstractNumId="21" w15:restartNumberingAfterBreak="0">
    <w:nsid w:val="30B84EEC"/>
    <w:multiLevelType w:val="hybridMultilevel"/>
    <w:tmpl w:val="EE4C7A80"/>
    <w:lvl w:ilvl="0" w:tplc="2CB20952">
      <w:start w:val="1"/>
      <w:numFmt w:val="bullet"/>
      <w:lvlText w:val=""/>
      <w:lvlJc w:val="left"/>
      <w:pPr>
        <w:ind w:left="783" w:hanging="360"/>
      </w:pPr>
      <w:rPr>
        <w:rFonts w:ascii="Symbol" w:hAnsi="Symbol" w:hint="default"/>
        <w:color w:val="auto"/>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2" w15:restartNumberingAfterBreak="0">
    <w:nsid w:val="31A426BE"/>
    <w:multiLevelType w:val="hybridMultilevel"/>
    <w:tmpl w:val="F2A400E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31D9074F"/>
    <w:multiLevelType w:val="hybridMultilevel"/>
    <w:tmpl w:val="48D8E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B1F5C75"/>
    <w:multiLevelType w:val="hybridMultilevel"/>
    <w:tmpl w:val="645821D4"/>
    <w:lvl w:ilvl="0" w:tplc="3F52B4A4">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E13206B"/>
    <w:multiLevelType w:val="hybridMultilevel"/>
    <w:tmpl w:val="AE4E72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3F3925F3"/>
    <w:multiLevelType w:val="hybridMultilevel"/>
    <w:tmpl w:val="DF80EC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0AB1ADC"/>
    <w:multiLevelType w:val="hybridMultilevel"/>
    <w:tmpl w:val="1F72C6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3C063FE"/>
    <w:multiLevelType w:val="hybridMultilevel"/>
    <w:tmpl w:val="9EC206D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9" w15:restartNumberingAfterBreak="0">
    <w:nsid w:val="461130B9"/>
    <w:multiLevelType w:val="hybridMultilevel"/>
    <w:tmpl w:val="58762426"/>
    <w:lvl w:ilvl="0" w:tplc="C6FAF77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477CCD"/>
    <w:multiLevelType w:val="hybridMultilevel"/>
    <w:tmpl w:val="B832C3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A7659EC"/>
    <w:multiLevelType w:val="hybridMultilevel"/>
    <w:tmpl w:val="D8724F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4B8E4D73"/>
    <w:multiLevelType w:val="hybridMultilevel"/>
    <w:tmpl w:val="F8DE201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4E50087D"/>
    <w:multiLevelType w:val="hybridMultilevel"/>
    <w:tmpl w:val="BE0446F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15:restartNumberingAfterBreak="0">
    <w:nsid w:val="4F215FEB"/>
    <w:multiLevelType w:val="hybridMultilevel"/>
    <w:tmpl w:val="1BE470E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55875364"/>
    <w:multiLevelType w:val="hybridMultilevel"/>
    <w:tmpl w:val="B316FE82"/>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36" w15:restartNumberingAfterBreak="0">
    <w:nsid w:val="56596CFC"/>
    <w:multiLevelType w:val="hybridMultilevel"/>
    <w:tmpl w:val="8AD21C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9EC6D28"/>
    <w:multiLevelType w:val="hybridMultilevel"/>
    <w:tmpl w:val="57F8485E"/>
    <w:lvl w:ilvl="0" w:tplc="08090001">
      <w:start w:val="1"/>
      <w:numFmt w:val="bullet"/>
      <w:lvlText w:val=""/>
      <w:lvlJc w:val="left"/>
      <w:pPr>
        <w:ind w:left="720" w:hanging="360"/>
      </w:pPr>
      <w:rPr>
        <w:rFonts w:ascii="Symbol" w:hAnsi="Symbol" w:hint="default"/>
      </w:rPr>
    </w:lvl>
    <w:lvl w:ilvl="1" w:tplc="A222862C">
      <w:numFmt w:val="bullet"/>
      <w:lvlText w:val="•"/>
      <w:lvlJc w:val="left"/>
      <w:pPr>
        <w:ind w:left="1440" w:hanging="360"/>
      </w:pPr>
      <w:rPr>
        <w:rFonts w:ascii="Calibri Light" w:eastAsiaTheme="minorHAnsi" w:hAnsi="Calibri Light" w:cs="Calibri Light"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B77382A"/>
    <w:multiLevelType w:val="hybridMultilevel"/>
    <w:tmpl w:val="5B2E8D02"/>
    <w:lvl w:ilvl="0" w:tplc="1E66AA44">
      <w:numFmt w:val="bullet"/>
      <w:lvlText w:val="-"/>
      <w:lvlJc w:val="left"/>
      <w:pPr>
        <w:ind w:left="1080" w:hanging="360"/>
      </w:pPr>
      <w:rPr>
        <w:rFonts w:ascii="Arial" w:eastAsia="Calibri" w:hAnsi="Arial" w:cs="Arial" w:hint="default"/>
        <w:color w:val="000000" w:themeColor="text1"/>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9" w15:restartNumberingAfterBreak="0">
    <w:nsid w:val="62F931DC"/>
    <w:multiLevelType w:val="hybridMultilevel"/>
    <w:tmpl w:val="D20A809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0" w15:restartNumberingAfterBreak="0">
    <w:nsid w:val="690F34DD"/>
    <w:multiLevelType w:val="hybridMultilevel"/>
    <w:tmpl w:val="667893A0"/>
    <w:lvl w:ilvl="0" w:tplc="2CB20952">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8D60C7"/>
    <w:multiLevelType w:val="hybridMultilevel"/>
    <w:tmpl w:val="08061C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B043D18"/>
    <w:multiLevelType w:val="hybridMultilevel"/>
    <w:tmpl w:val="0930B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BBD71B9"/>
    <w:multiLevelType w:val="hybridMultilevel"/>
    <w:tmpl w:val="4CC453A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4" w15:restartNumberingAfterBreak="0">
    <w:nsid w:val="729C2291"/>
    <w:multiLevelType w:val="hybridMultilevel"/>
    <w:tmpl w:val="85520B22"/>
    <w:lvl w:ilvl="0" w:tplc="0809000F">
      <w:start w:val="1"/>
      <w:numFmt w:val="decimal"/>
      <w:lvlText w:val="%1."/>
      <w:lvlJc w:val="left"/>
      <w:pPr>
        <w:ind w:left="502" w:hanging="360"/>
      </w:pPr>
      <w:rPr>
        <w:rFonts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45" w15:restartNumberingAfterBreak="0">
    <w:nsid w:val="75227BA6"/>
    <w:multiLevelType w:val="hybridMultilevel"/>
    <w:tmpl w:val="4D90FF8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795E6634"/>
    <w:multiLevelType w:val="hybridMultilevel"/>
    <w:tmpl w:val="472A6F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7" w15:restartNumberingAfterBreak="0">
    <w:nsid w:val="7B182319"/>
    <w:multiLevelType w:val="hybridMultilevel"/>
    <w:tmpl w:val="3BBAD9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DCE09E8"/>
    <w:multiLevelType w:val="hybridMultilevel"/>
    <w:tmpl w:val="7C5407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7FB05C45"/>
    <w:multiLevelType w:val="hybridMultilevel"/>
    <w:tmpl w:val="87704AB8"/>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num w:numId="1" w16cid:durableId="2026012434">
    <w:abstractNumId w:val="45"/>
  </w:num>
  <w:num w:numId="2" w16cid:durableId="1325352952">
    <w:abstractNumId w:val="6"/>
  </w:num>
  <w:num w:numId="3" w16cid:durableId="377822321">
    <w:abstractNumId w:val="40"/>
  </w:num>
  <w:num w:numId="4" w16cid:durableId="1530296922">
    <w:abstractNumId w:val="31"/>
  </w:num>
  <w:num w:numId="5" w16cid:durableId="707334582">
    <w:abstractNumId w:val="36"/>
  </w:num>
  <w:num w:numId="6" w16cid:durableId="592398869">
    <w:abstractNumId w:val="26"/>
  </w:num>
  <w:num w:numId="7" w16cid:durableId="153692770">
    <w:abstractNumId w:val="14"/>
  </w:num>
  <w:num w:numId="8" w16cid:durableId="438989097">
    <w:abstractNumId w:val="29"/>
  </w:num>
  <w:num w:numId="9" w16cid:durableId="1337801059">
    <w:abstractNumId w:val="37"/>
  </w:num>
  <w:num w:numId="10" w16cid:durableId="725033854">
    <w:abstractNumId w:val="20"/>
  </w:num>
  <w:num w:numId="11" w16cid:durableId="285046609">
    <w:abstractNumId w:val="7"/>
  </w:num>
  <w:num w:numId="12" w16cid:durableId="1761366598">
    <w:abstractNumId w:val="27"/>
  </w:num>
  <w:num w:numId="13" w16cid:durableId="893543467">
    <w:abstractNumId w:val="23"/>
  </w:num>
  <w:num w:numId="14" w16cid:durableId="2064209506">
    <w:abstractNumId w:val="43"/>
  </w:num>
  <w:num w:numId="15" w16cid:durableId="1183670094">
    <w:abstractNumId w:val="28"/>
  </w:num>
  <w:num w:numId="16" w16cid:durableId="174653947">
    <w:abstractNumId w:val="32"/>
  </w:num>
  <w:num w:numId="17" w16cid:durableId="2066298104">
    <w:abstractNumId w:val="49"/>
  </w:num>
  <w:num w:numId="18" w16cid:durableId="1764253732">
    <w:abstractNumId w:val="9"/>
  </w:num>
  <w:num w:numId="19" w16cid:durableId="1562867160">
    <w:abstractNumId w:val="33"/>
  </w:num>
  <w:num w:numId="20" w16cid:durableId="171530161">
    <w:abstractNumId w:val="10"/>
  </w:num>
  <w:num w:numId="21" w16cid:durableId="924995511">
    <w:abstractNumId w:val="46"/>
  </w:num>
  <w:num w:numId="22" w16cid:durableId="1533378015">
    <w:abstractNumId w:val="41"/>
  </w:num>
  <w:num w:numId="23" w16cid:durableId="942569015">
    <w:abstractNumId w:val="17"/>
  </w:num>
  <w:num w:numId="24" w16cid:durableId="414473057">
    <w:abstractNumId w:val="12"/>
  </w:num>
  <w:num w:numId="25" w16cid:durableId="280067733">
    <w:abstractNumId w:val="8"/>
  </w:num>
  <w:num w:numId="26" w16cid:durableId="1968001229">
    <w:abstractNumId w:val="39"/>
  </w:num>
  <w:num w:numId="27" w16cid:durableId="993870954">
    <w:abstractNumId w:val="19"/>
  </w:num>
  <w:num w:numId="28" w16cid:durableId="1292054509">
    <w:abstractNumId w:val="5"/>
  </w:num>
  <w:num w:numId="29" w16cid:durableId="976835878">
    <w:abstractNumId w:val="3"/>
  </w:num>
  <w:num w:numId="30" w16cid:durableId="1771271384">
    <w:abstractNumId w:val="4"/>
  </w:num>
  <w:num w:numId="31" w16cid:durableId="1938517668">
    <w:abstractNumId w:val="2"/>
  </w:num>
  <w:num w:numId="32" w16cid:durableId="1237282606">
    <w:abstractNumId w:val="48"/>
  </w:num>
  <w:num w:numId="33" w16cid:durableId="1994135489">
    <w:abstractNumId w:val="30"/>
  </w:num>
  <w:num w:numId="34" w16cid:durableId="1179852773">
    <w:abstractNumId w:val="42"/>
  </w:num>
  <w:num w:numId="35" w16cid:durableId="1047801475">
    <w:abstractNumId w:val="21"/>
  </w:num>
  <w:num w:numId="36" w16cid:durableId="581330976">
    <w:abstractNumId w:val="0"/>
  </w:num>
  <w:num w:numId="37" w16cid:durableId="271937342">
    <w:abstractNumId w:val="38"/>
  </w:num>
  <w:num w:numId="38" w16cid:durableId="1436172128">
    <w:abstractNumId w:val="15"/>
  </w:num>
  <w:num w:numId="39" w16cid:durableId="570232747">
    <w:abstractNumId w:val="47"/>
  </w:num>
  <w:num w:numId="40" w16cid:durableId="1839878758">
    <w:abstractNumId w:val="18"/>
  </w:num>
  <w:num w:numId="41" w16cid:durableId="681396166">
    <w:abstractNumId w:val="22"/>
  </w:num>
  <w:num w:numId="42" w16cid:durableId="1742293022">
    <w:abstractNumId w:val="16"/>
  </w:num>
  <w:num w:numId="43" w16cid:durableId="1750812144">
    <w:abstractNumId w:val="44"/>
  </w:num>
  <w:num w:numId="44" w16cid:durableId="1167475176">
    <w:abstractNumId w:val="24"/>
  </w:num>
  <w:num w:numId="45" w16cid:durableId="1635720041">
    <w:abstractNumId w:val="34"/>
  </w:num>
  <w:num w:numId="46" w16cid:durableId="534540589">
    <w:abstractNumId w:val="1"/>
  </w:num>
  <w:num w:numId="47" w16cid:durableId="1685520734">
    <w:abstractNumId w:val="13"/>
  </w:num>
  <w:num w:numId="48" w16cid:durableId="1169371764">
    <w:abstractNumId w:val="35"/>
  </w:num>
  <w:num w:numId="49" w16cid:durableId="981077834">
    <w:abstractNumId w:val="25"/>
  </w:num>
  <w:num w:numId="50" w16cid:durableId="9267578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2EAB"/>
    <w:rsid w:val="00000256"/>
    <w:rsid w:val="00002E50"/>
    <w:rsid w:val="0000328D"/>
    <w:rsid w:val="00006686"/>
    <w:rsid w:val="00012CFB"/>
    <w:rsid w:val="000237EB"/>
    <w:rsid w:val="00031961"/>
    <w:rsid w:val="00031BD1"/>
    <w:rsid w:val="00033DAC"/>
    <w:rsid w:val="00040FD2"/>
    <w:rsid w:val="00041E32"/>
    <w:rsid w:val="00050277"/>
    <w:rsid w:val="00061C4E"/>
    <w:rsid w:val="0006552C"/>
    <w:rsid w:val="00065B2F"/>
    <w:rsid w:val="00074D60"/>
    <w:rsid w:val="000825D3"/>
    <w:rsid w:val="00082F76"/>
    <w:rsid w:val="000838B8"/>
    <w:rsid w:val="00086443"/>
    <w:rsid w:val="000941C9"/>
    <w:rsid w:val="0009586E"/>
    <w:rsid w:val="00095FC4"/>
    <w:rsid w:val="0009624F"/>
    <w:rsid w:val="00096BAB"/>
    <w:rsid w:val="000A2CE0"/>
    <w:rsid w:val="000A6519"/>
    <w:rsid w:val="000B0B2F"/>
    <w:rsid w:val="000B24ED"/>
    <w:rsid w:val="000B2586"/>
    <w:rsid w:val="000B273A"/>
    <w:rsid w:val="000C5084"/>
    <w:rsid w:val="000D0C3A"/>
    <w:rsid w:val="000D7F41"/>
    <w:rsid w:val="000E326C"/>
    <w:rsid w:val="000E7D4F"/>
    <w:rsid w:val="000E7E7A"/>
    <w:rsid w:val="000F2364"/>
    <w:rsid w:val="000F2D9A"/>
    <w:rsid w:val="000F5802"/>
    <w:rsid w:val="000F7616"/>
    <w:rsid w:val="00111B99"/>
    <w:rsid w:val="0011329F"/>
    <w:rsid w:val="0011392F"/>
    <w:rsid w:val="00117207"/>
    <w:rsid w:val="00122440"/>
    <w:rsid w:val="00122F3D"/>
    <w:rsid w:val="001234AF"/>
    <w:rsid w:val="00126F3F"/>
    <w:rsid w:val="0014295C"/>
    <w:rsid w:val="001430FA"/>
    <w:rsid w:val="001462EF"/>
    <w:rsid w:val="001569D1"/>
    <w:rsid w:val="001652F7"/>
    <w:rsid w:val="001760CF"/>
    <w:rsid w:val="0017651D"/>
    <w:rsid w:val="0019150C"/>
    <w:rsid w:val="00196FDB"/>
    <w:rsid w:val="001A488A"/>
    <w:rsid w:val="001A5289"/>
    <w:rsid w:val="001B0248"/>
    <w:rsid w:val="001B0662"/>
    <w:rsid w:val="001C14D7"/>
    <w:rsid w:val="001D2BC7"/>
    <w:rsid w:val="001D3BC3"/>
    <w:rsid w:val="001D7C38"/>
    <w:rsid w:val="001E43B3"/>
    <w:rsid w:val="001E7F24"/>
    <w:rsid w:val="001F0471"/>
    <w:rsid w:val="0020054A"/>
    <w:rsid w:val="00204920"/>
    <w:rsid w:val="00210EC9"/>
    <w:rsid w:val="00211C15"/>
    <w:rsid w:val="00213A15"/>
    <w:rsid w:val="00215B18"/>
    <w:rsid w:val="00217C7B"/>
    <w:rsid w:val="00227AD0"/>
    <w:rsid w:val="0023268E"/>
    <w:rsid w:val="00235E36"/>
    <w:rsid w:val="00263699"/>
    <w:rsid w:val="0026581B"/>
    <w:rsid w:val="00266A8B"/>
    <w:rsid w:val="00270CD1"/>
    <w:rsid w:val="00272DC3"/>
    <w:rsid w:val="00276D2D"/>
    <w:rsid w:val="00286ED5"/>
    <w:rsid w:val="00292FBB"/>
    <w:rsid w:val="002A0422"/>
    <w:rsid w:val="002A2657"/>
    <w:rsid w:val="002B6C70"/>
    <w:rsid w:val="002C758F"/>
    <w:rsid w:val="002C782F"/>
    <w:rsid w:val="002E2E64"/>
    <w:rsid w:val="002E489A"/>
    <w:rsid w:val="002E5F5D"/>
    <w:rsid w:val="002E7CD3"/>
    <w:rsid w:val="002F0BDA"/>
    <w:rsid w:val="002F36AD"/>
    <w:rsid w:val="002F47E3"/>
    <w:rsid w:val="002F6215"/>
    <w:rsid w:val="00312783"/>
    <w:rsid w:val="00316ADB"/>
    <w:rsid w:val="003253C8"/>
    <w:rsid w:val="00325A79"/>
    <w:rsid w:val="003323F4"/>
    <w:rsid w:val="00337369"/>
    <w:rsid w:val="00342535"/>
    <w:rsid w:val="00343825"/>
    <w:rsid w:val="00345FF9"/>
    <w:rsid w:val="00360263"/>
    <w:rsid w:val="00364350"/>
    <w:rsid w:val="003647EE"/>
    <w:rsid w:val="00364838"/>
    <w:rsid w:val="0037404E"/>
    <w:rsid w:val="0038022B"/>
    <w:rsid w:val="00385A17"/>
    <w:rsid w:val="0038616B"/>
    <w:rsid w:val="00396D35"/>
    <w:rsid w:val="003A1D3B"/>
    <w:rsid w:val="003A3BE8"/>
    <w:rsid w:val="003A5602"/>
    <w:rsid w:val="003A7E5F"/>
    <w:rsid w:val="003B6913"/>
    <w:rsid w:val="003C11C9"/>
    <w:rsid w:val="003C35DF"/>
    <w:rsid w:val="003C4EE5"/>
    <w:rsid w:val="003D3201"/>
    <w:rsid w:val="003D48B6"/>
    <w:rsid w:val="003D598F"/>
    <w:rsid w:val="003D5F30"/>
    <w:rsid w:val="003E1300"/>
    <w:rsid w:val="003E6712"/>
    <w:rsid w:val="003F26E7"/>
    <w:rsid w:val="003F7195"/>
    <w:rsid w:val="004023FC"/>
    <w:rsid w:val="00402D62"/>
    <w:rsid w:val="00405EDF"/>
    <w:rsid w:val="004119DB"/>
    <w:rsid w:val="00420155"/>
    <w:rsid w:val="004204BB"/>
    <w:rsid w:val="004240D0"/>
    <w:rsid w:val="00427B59"/>
    <w:rsid w:val="00430E2C"/>
    <w:rsid w:val="00433EE1"/>
    <w:rsid w:val="00434818"/>
    <w:rsid w:val="004376C5"/>
    <w:rsid w:val="00441E0F"/>
    <w:rsid w:val="00442B75"/>
    <w:rsid w:val="004452F9"/>
    <w:rsid w:val="004453ED"/>
    <w:rsid w:val="004454B1"/>
    <w:rsid w:val="0045178A"/>
    <w:rsid w:val="00455316"/>
    <w:rsid w:val="00457B8B"/>
    <w:rsid w:val="0046237E"/>
    <w:rsid w:val="004626F5"/>
    <w:rsid w:val="00465E90"/>
    <w:rsid w:val="0046688F"/>
    <w:rsid w:val="00466F9A"/>
    <w:rsid w:val="004923E0"/>
    <w:rsid w:val="004979D3"/>
    <w:rsid w:val="004A0F96"/>
    <w:rsid w:val="004A23CC"/>
    <w:rsid w:val="004B0507"/>
    <w:rsid w:val="004B069A"/>
    <w:rsid w:val="004B1958"/>
    <w:rsid w:val="004E0616"/>
    <w:rsid w:val="004F76F8"/>
    <w:rsid w:val="0050099C"/>
    <w:rsid w:val="0050505E"/>
    <w:rsid w:val="00505FCC"/>
    <w:rsid w:val="0050711E"/>
    <w:rsid w:val="00512CD0"/>
    <w:rsid w:val="00513999"/>
    <w:rsid w:val="0051578A"/>
    <w:rsid w:val="00517334"/>
    <w:rsid w:val="00517F44"/>
    <w:rsid w:val="0052055E"/>
    <w:rsid w:val="00520B2A"/>
    <w:rsid w:val="005220F2"/>
    <w:rsid w:val="00535B88"/>
    <w:rsid w:val="005378BC"/>
    <w:rsid w:val="00540605"/>
    <w:rsid w:val="00541025"/>
    <w:rsid w:val="00542871"/>
    <w:rsid w:val="0054475A"/>
    <w:rsid w:val="00546E1A"/>
    <w:rsid w:val="005528A1"/>
    <w:rsid w:val="00567E93"/>
    <w:rsid w:val="00570894"/>
    <w:rsid w:val="00577614"/>
    <w:rsid w:val="00583CDE"/>
    <w:rsid w:val="005902CC"/>
    <w:rsid w:val="00590921"/>
    <w:rsid w:val="00595C6F"/>
    <w:rsid w:val="005A014F"/>
    <w:rsid w:val="005A20E9"/>
    <w:rsid w:val="005A61B9"/>
    <w:rsid w:val="005B157E"/>
    <w:rsid w:val="005B7C8F"/>
    <w:rsid w:val="005C206E"/>
    <w:rsid w:val="005C4C01"/>
    <w:rsid w:val="005D1C6E"/>
    <w:rsid w:val="005E3BE0"/>
    <w:rsid w:val="005E46CA"/>
    <w:rsid w:val="005F06D3"/>
    <w:rsid w:val="005F3440"/>
    <w:rsid w:val="005F4177"/>
    <w:rsid w:val="00605C3A"/>
    <w:rsid w:val="006128FD"/>
    <w:rsid w:val="00612EAB"/>
    <w:rsid w:val="00616CFA"/>
    <w:rsid w:val="006506C2"/>
    <w:rsid w:val="00653D02"/>
    <w:rsid w:val="00663BD3"/>
    <w:rsid w:val="00674D6D"/>
    <w:rsid w:val="00676664"/>
    <w:rsid w:val="00680EF2"/>
    <w:rsid w:val="00682B7F"/>
    <w:rsid w:val="00684D6E"/>
    <w:rsid w:val="006A135A"/>
    <w:rsid w:val="006A15F3"/>
    <w:rsid w:val="006A20B8"/>
    <w:rsid w:val="006A41BF"/>
    <w:rsid w:val="006B1697"/>
    <w:rsid w:val="006C0092"/>
    <w:rsid w:val="006C601E"/>
    <w:rsid w:val="006D1302"/>
    <w:rsid w:val="006D2435"/>
    <w:rsid w:val="006E22DC"/>
    <w:rsid w:val="006E3602"/>
    <w:rsid w:val="006F27BE"/>
    <w:rsid w:val="0070167F"/>
    <w:rsid w:val="007022FD"/>
    <w:rsid w:val="007166B4"/>
    <w:rsid w:val="00716CF5"/>
    <w:rsid w:val="0071763D"/>
    <w:rsid w:val="00720D8F"/>
    <w:rsid w:val="0072410A"/>
    <w:rsid w:val="00733428"/>
    <w:rsid w:val="00736E15"/>
    <w:rsid w:val="0074354E"/>
    <w:rsid w:val="0076666B"/>
    <w:rsid w:val="007773F9"/>
    <w:rsid w:val="00780FA5"/>
    <w:rsid w:val="007907B1"/>
    <w:rsid w:val="00796A5D"/>
    <w:rsid w:val="007A4121"/>
    <w:rsid w:val="007A6671"/>
    <w:rsid w:val="007B51EE"/>
    <w:rsid w:val="007C0844"/>
    <w:rsid w:val="007C6AA5"/>
    <w:rsid w:val="007D5478"/>
    <w:rsid w:val="007D7771"/>
    <w:rsid w:val="007E1B1E"/>
    <w:rsid w:val="007E34EC"/>
    <w:rsid w:val="007E3BBE"/>
    <w:rsid w:val="007E4177"/>
    <w:rsid w:val="007E4B10"/>
    <w:rsid w:val="007E536F"/>
    <w:rsid w:val="007F2DE3"/>
    <w:rsid w:val="007F7B4E"/>
    <w:rsid w:val="00804523"/>
    <w:rsid w:val="00806995"/>
    <w:rsid w:val="00813DE8"/>
    <w:rsid w:val="00816F65"/>
    <w:rsid w:val="0081757D"/>
    <w:rsid w:val="00824E7D"/>
    <w:rsid w:val="00827833"/>
    <w:rsid w:val="00831F49"/>
    <w:rsid w:val="0083576C"/>
    <w:rsid w:val="00836482"/>
    <w:rsid w:val="00840527"/>
    <w:rsid w:val="00846764"/>
    <w:rsid w:val="00847E17"/>
    <w:rsid w:val="00851799"/>
    <w:rsid w:val="00857F22"/>
    <w:rsid w:val="00860E56"/>
    <w:rsid w:val="00863A5C"/>
    <w:rsid w:val="00867F69"/>
    <w:rsid w:val="008706B5"/>
    <w:rsid w:val="0087263A"/>
    <w:rsid w:val="008727D1"/>
    <w:rsid w:val="008741EE"/>
    <w:rsid w:val="00876438"/>
    <w:rsid w:val="008813DE"/>
    <w:rsid w:val="008A15A4"/>
    <w:rsid w:val="008A3AB0"/>
    <w:rsid w:val="008A4448"/>
    <w:rsid w:val="008A78BD"/>
    <w:rsid w:val="008B0A63"/>
    <w:rsid w:val="008C10B2"/>
    <w:rsid w:val="008E4CE7"/>
    <w:rsid w:val="008F4BE1"/>
    <w:rsid w:val="008F5BBE"/>
    <w:rsid w:val="008F7859"/>
    <w:rsid w:val="0091326D"/>
    <w:rsid w:val="009141D9"/>
    <w:rsid w:val="0092319F"/>
    <w:rsid w:val="00925DF9"/>
    <w:rsid w:val="00932D38"/>
    <w:rsid w:val="009369F4"/>
    <w:rsid w:val="00941F02"/>
    <w:rsid w:val="00943595"/>
    <w:rsid w:val="00943A7C"/>
    <w:rsid w:val="00952F94"/>
    <w:rsid w:val="00955DC7"/>
    <w:rsid w:val="00956B9F"/>
    <w:rsid w:val="00956EFF"/>
    <w:rsid w:val="00960566"/>
    <w:rsid w:val="009671DC"/>
    <w:rsid w:val="00970806"/>
    <w:rsid w:val="00973C10"/>
    <w:rsid w:val="009755EB"/>
    <w:rsid w:val="00976BA3"/>
    <w:rsid w:val="00985666"/>
    <w:rsid w:val="0098681C"/>
    <w:rsid w:val="00993A9F"/>
    <w:rsid w:val="009956F7"/>
    <w:rsid w:val="00997430"/>
    <w:rsid w:val="009A10B5"/>
    <w:rsid w:val="009A3223"/>
    <w:rsid w:val="009A72A9"/>
    <w:rsid w:val="009A747F"/>
    <w:rsid w:val="009C4444"/>
    <w:rsid w:val="009C52D6"/>
    <w:rsid w:val="009D26F3"/>
    <w:rsid w:val="009D2AE7"/>
    <w:rsid w:val="009E5FEB"/>
    <w:rsid w:val="009E6140"/>
    <w:rsid w:val="009E6949"/>
    <w:rsid w:val="009F10E6"/>
    <w:rsid w:val="009F1EB4"/>
    <w:rsid w:val="00A001A0"/>
    <w:rsid w:val="00A14F7A"/>
    <w:rsid w:val="00A17843"/>
    <w:rsid w:val="00A17AA2"/>
    <w:rsid w:val="00A22F76"/>
    <w:rsid w:val="00A26805"/>
    <w:rsid w:val="00A268D2"/>
    <w:rsid w:val="00A46CD5"/>
    <w:rsid w:val="00A621B7"/>
    <w:rsid w:val="00A81684"/>
    <w:rsid w:val="00A86313"/>
    <w:rsid w:val="00A87141"/>
    <w:rsid w:val="00A87667"/>
    <w:rsid w:val="00AA24A0"/>
    <w:rsid w:val="00AA756A"/>
    <w:rsid w:val="00AB3534"/>
    <w:rsid w:val="00AC1491"/>
    <w:rsid w:val="00AC3829"/>
    <w:rsid w:val="00AC6CB6"/>
    <w:rsid w:val="00AC6F60"/>
    <w:rsid w:val="00AD0825"/>
    <w:rsid w:val="00AE3013"/>
    <w:rsid w:val="00AF2D0F"/>
    <w:rsid w:val="00B1543B"/>
    <w:rsid w:val="00B15BD0"/>
    <w:rsid w:val="00B1604E"/>
    <w:rsid w:val="00B21C41"/>
    <w:rsid w:val="00B2676D"/>
    <w:rsid w:val="00B31A66"/>
    <w:rsid w:val="00B340D4"/>
    <w:rsid w:val="00B352CE"/>
    <w:rsid w:val="00B42824"/>
    <w:rsid w:val="00B42E83"/>
    <w:rsid w:val="00B43792"/>
    <w:rsid w:val="00B53368"/>
    <w:rsid w:val="00B6050F"/>
    <w:rsid w:val="00B80B7F"/>
    <w:rsid w:val="00B8358E"/>
    <w:rsid w:val="00B87835"/>
    <w:rsid w:val="00BA1103"/>
    <w:rsid w:val="00BA18E0"/>
    <w:rsid w:val="00BA3452"/>
    <w:rsid w:val="00BA354F"/>
    <w:rsid w:val="00BB1DED"/>
    <w:rsid w:val="00BB50D6"/>
    <w:rsid w:val="00BD16C2"/>
    <w:rsid w:val="00BD25FE"/>
    <w:rsid w:val="00BD770C"/>
    <w:rsid w:val="00BE50F4"/>
    <w:rsid w:val="00BE705E"/>
    <w:rsid w:val="00BF09B1"/>
    <w:rsid w:val="00BF753A"/>
    <w:rsid w:val="00C0075A"/>
    <w:rsid w:val="00C04224"/>
    <w:rsid w:val="00C04EBD"/>
    <w:rsid w:val="00C100BB"/>
    <w:rsid w:val="00C12882"/>
    <w:rsid w:val="00C1368B"/>
    <w:rsid w:val="00C1507A"/>
    <w:rsid w:val="00C24246"/>
    <w:rsid w:val="00C34071"/>
    <w:rsid w:val="00C463BC"/>
    <w:rsid w:val="00C532EB"/>
    <w:rsid w:val="00C558E6"/>
    <w:rsid w:val="00C618BE"/>
    <w:rsid w:val="00C63A62"/>
    <w:rsid w:val="00C67ADB"/>
    <w:rsid w:val="00C72118"/>
    <w:rsid w:val="00C8260D"/>
    <w:rsid w:val="00C8373A"/>
    <w:rsid w:val="00C86A2C"/>
    <w:rsid w:val="00C90D61"/>
    <w:rsid w:val="00C90FE9"/>
    <w:rsid w:val="00C96E11"/>
    <w:rsid w:val="00CA0465"/>
    <w:rsid w:val="00CA20AA"/>
    <w:rsid w:val="00CA6BBB"/>
    <w:rsid w:val="00CB1E7E"/>
    <w:rsid w:val="00CB4A1D"/>
    <w:rsid w:val="00CB6FC4"/>
    <w:rsid w:val="00CC013F"/>
    <w:rsid w:val="00CC0682"/>
    <w:rsid w:val="00CC2DED"/>
    <w:rsid w:val="00CC7950"/>
    <w:rsid w:val="00CD7909"/>
    <w:rsid w:val="00CD7FD4"/>
    <w:rsid w:val="00CE460B"/>
    <w:rsid w:val="00CF0632"/>
    <w:rsid w:val="00CF1635"/>
    <w:rsid w:val="00CF4AB0"/>
    <w:rsid w:val="00CF5532"/>
    <w:rsid w:val="00D074D7"/>
    <w:rsid w:val="00D076D4"/>
    <w:rsid w:val="00D17F83"/>
    <w:rsid w:val="00D3196C"/>
    <w:rsid w:val="00D355F4"/>
    <w:rsid w:val="00D36110"/>
    <w:rsid w:val="00D43F17"/>
    <w:rsid w:val="00D577A0"/>
    <w:rsid w:val="00D64104"/>
    <w:rsid w:val="00D67262"/>
    <w:rsid w:val="00D72584"/>
    <w:rsid w:val="00D75A17"/>
    <w:rsid w:val="00D812B3"/>
    <w:rsid w:val="00D8379E"/>
    <w:rsid w:val="00D84CAA"/>
    <w:rsid w:val="00D873B9"/>
    <w:rsid w:val="00D917DE"/>
    <w:rsid w:val="00D9289B"/>
    <w:rsid w:val="00D92FE2"/>
    <w:rsid w:val="00D93810"/>
    <w:rsid w:val="00D93BC2"/>
    <w:rsid w:val="00DA03F0"/>
    <w:rsid w:val="00DA4671"/>
    <w:rsid w:val="00DA4761"/>
    <w:rsid w:val="00DB2636"/>
    <w:rsid w:val="00DC1408"/>
    <w:rsid w:val="00DC64DF"/>
    <w:rsid w:val="00DC7B8B"/>
    <w:rsid w:val="00DD68BF"/>
    <w:rsid w:val="00DF15D6"/>
    <w:rsid w:val="00E05197"/>
    <w:rsid w:val="00E05FB4"/>
    <w:rsid w:val="00E067D4"/>
    <w:rsid w:val="00E1032C"/>
    <w:rsid w:val="00E21982"/>
    <w:rsid w:val="00E25566"/>
    <w:rsid w:val="00E256FE"/>
    <w:rsid w:val="00E26AD8"/>
    <w:rsid w:val="00E31E93"/>
    <w:rsid w:val="00E3240C"/>
    <w:rsid w:val="00E32640"/>
    <w:rsid w:val="00E326E0"/>
    <w:rsid w:val="00E35C65"/>
    <w:rsid w:val="00E3757B"/>
    <w:rsid w:val="00E40781"/>
    <w:rsid w:val="00E52B03"/>
    <w:rsid w:val="00E55B3D"/>
    <w:rsid w:val="00E601EE"/>
    <w:rsid w:val="00E61DD9"/>
    <w:rsid w:val="00E631EF"/>
    <w:rsid w:val="00E73D3A"/>
    <w:rsid w:val="00E90237"/>
    <w:rsid w:val="00E91E28"/>
    <w:rsid w:val="00EA2754"/>
    <w:rsid w:val="00EB3A1D"/>
    <w:rsid w:val="00EC0579"/>
    <w:rsid w:val="00EC4A23"/>
    <w:rsid w:val="00EC6443"/>
    <w:rsid w:val="00ED6CA0"/>
    <w:rsid w:val="00EE0552"/>
    <w:rsid w:val="00EF6589"/>
    <w:rsid w:val="00EF6B2F"/>
    <w:rsid w:val="00F10145"/>
    <w:rsid w:val="00F17412"/>
    <w:rsid w:val="00F20434"/>
    <w:rsid w:val="00F2379D"/>
    <w:rsid w:val="00F24D45"/>
    <w:rsid w:val="00F259DE"/>
    <w:rsid w:val="00F2740D"/>
    <w:rsid w:val="00F351EF"/>
    <w:rsid w:val="00F35284"/>
    <w:rsid w:val="00F35C0C"/>
    <w:rsid w:val="00F3757E"/>
    <w:rsid w:val="00F4041F"/>
    <w:rsid w:val="00F62433"/>
    <w:rsid w:val="00F62EA5"/>
    <w:rsid w:val="00F63217"/>
    <w:rsid w:val="00F63281"/>
    <w:rsid w:val="00F67B37"/>
    <w:rsid w:val="00F72A9C"/>
    <w:rsid w:val="00F74848"/>
    <w:rsid w:val="00F855B0"/>
    <w:rsid w:val="00F91EA1"/>
    <w:rsid w:val="00FA10C8"/>
    <w:rsid w:val="00FA3665"/>
    <w:rsid w:val="00FA6939"/>
    <w:rsid w:val="00FB2D3D"/>
    <w:rsid w:val="00FC3236"/>
    <w:rsid w:val="00FD32D4"/>
    <w:rsid w:val="00FD5860"/>
    <w:rsid w:val="00FE16AD"/>
    <w:rsid w:val="00FE3C4D"/>
    <w:rsid w:val="00FE4644"/>
    <w:rsid w:val="00FE57AC"/>
    <w:rsid w:val="00FE619D"/>
    <w:rsid w:val="00FF0DE6"/>
    <w:rsid w:val="00FF10BF"/>
    <w:rsid w:val="00FF38B2"/>
    <w:rsid w:val="00FF6BD3"/>
    <w:rsid w:val="13DE9664"/>
    <w:rsid w:val="1C9C90EC"/>
    <w:rsid w:val="3EAE1C8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194FE0D"/>
  <w15:chartTrackingRefBased/>
  <w15:docId w15:val="{9CFC316C-CEA7-4D0E-A271-3A8B22207A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3BB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F10B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37404E"/>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196FD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3BBE"/>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7E3BBE"/>
    <w:pPr>
      <w:outlineLvl w:val="9"/>
    </w:pPr>
    <w:rPr>
      <w:lang w:val="en-US"/>
    </w:rPr>
  </w:style>
  <w:style w:type="paragraph" w:styleId="Header">
    <w:name w:val="header"/>
    <w:basedOn w:val="Normal"/>
    <w:link w:val="HeaderChar"/>
    <w:uiPriority w:val="99"/>
    <w:unhideWhenUsed/>
    <w:rsid w:val="007E3BBE"/>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BE"/>
  </w:style>
  <w:style w:type="paragraph" w:styleId="Footer">
    <w:name w:val="footer"/>
    <w:basedOn w:val="Normal"/>
    <w:link w:val="FooterChar"/>
    <w:uiPriority w:val="99"/>
    <w:unhideWhenUsed/>
    <w:rsid w:val="007E3BB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BE"/>
  </w:style>
  <w:style w:type="paragraph" w:styleId="TOC1">
    <w:name w:val="toc 1"/>
    <w:basedOn w:val="Normal"/>
    <w:next w:val="Normal"/>
    <w:autoRedefine/>
    <w:uiPriority w:val="39"/>
    <w:unhideWhenUsed/>
    <w:rsid w:val="007E3BBE"/>
    <w:pPr>
      <w:spacing w:after="100"/>
    </w:pPr>
  </w:style>
  <w:style w:type="character" w:styleId="Hyperlink">
    <w:name w:val="Hyperlink"/>
    <w:basedOn w:val="DefaultParagraphFont"/>
    <w:uiPriority w:val="99"/>
    <w:unhideWhenUsed/>
    <w:rsid w:val="00FF10BF"/>
    <w:rPr>
      <w:color w:val="0563C1" w:themeColor="hyperlink"/>
      <w:u w:val="single"/>
    </w:rPr>
  </w:style>
  <w:style w:type="character" w:customStyle="1" w:styleId="Heading2Char">
    <w:name w:val="Heading 2 Char"/>
    <w:basedOn w:val="DefaultParagraphFont"/>
    <w:link w:val="Heading2"/>
    <w:uiPriority w:val="9"/>
    <w:rsid w:val="00FF10BF"/>
    <w:rPr>
      <w:rFonts w:asciiTheme="majorHAnsi" w:eastAsiaTheme="majorEastAsia" w:hAnsiTheme="majorHAnsi" w:cstheme="majorBidi"/>
      <w:color w:val="2E74B5" w:themeColor="accent1" w:themeShade="BF"/>
      <w:sz w:val="26"/>
      <w:szCs w:val="26"/>
    </w:rPr>
  </w:style>
  <w:style w:type="paragraph" w:styleId="TOC2">
    <w:name w:val="toc 2"/>
    <w:basedOn w:val="Normal"/>
    <w:next w:val="Normal"/>
    <w:autoRedefine/>
    <w:uiPriority w:val="39"/>
    <w:unhideWhenUsed/>
    <w:rsid w:val="00FF10BF"/>
    <w:pPr>
      <w:spacing w:after="100"/>
      <w:ind w:left="220"/>
    </w:pPr>
  </w:style>
  <w:style w:type="character" w:styleId="FollowedHyperlink">
    <w:name w:val="FollowedHyperlink"/>
    <w:basedOn w:val="DefaultParagraphFont"/>
    <w:uiPriority w:val="99"/>
    <w:semiHidden/>
    <w:unhideWhenUsed/>
    <w:rsid w:val="00AF2D0F"/>
    <w:rPr>
      <w:color w:val="954F72" w:themeColor="followedHyperlink"/>
      <w:u w:val="single"/>
    </w:rPr>
  </w:style>
  <w:style w:type="paragraph" w:styleId="ListParagraph">
    <w:name w:val="List Paragraph"/>
    <w:basedOn w:val="Normal"/>
    <w:uiPriority w:val="34"/>
    <w:qFormat/>
    <w:rsid w:val="00D92FE2"/>
    <w:pPr>
      <w:spacing w:after="0" w:line="240" w:lineRule="auto"/>
      <w:ind w:left="720"/>
    </w:pPr>
    <w:rPr>
      <w:rFonts w:ascii="Arial" w:eastAsia="Times New Roman" w:hAnsi="Arial" w:cs="Times New Roman"/>
      <w:sz w:val="24"/>
      <w:szCs w:val="24"/>
      <w:lang w:val="en-US"/>
    </w:rPr>
  </w:style>
  <w:style w:type="paragraph" w:customStyle="1" w:styleId="Default">
    <w:name w:val="Default"/>
    <w:rsid w:val="00CF4AB0"/>
    <w:pPr>
      <w:autoSpaceDE w:val="0"/>
      <w:autoSpaceDN w:val="0"/>
      <w:adjustRightInd w:val="0"/>
      <w:spacing w:after="0" w:line="240" w:lineRule="auto"/>
    </w:pPr>
    <w:rPr>
      <w:rFonts w:ascii="Arial" w:eastAsia="Times New Roman" w:hAnsi="Arial" w:cs="Arial"/>
      <w:color w:val="000000"/>
      <w:sz w:val="24"/>
      <w:szCs w:val="24"/>
      <w:lang w:eastAsia="en-GB"/>
    </w:rPr>
  </w:style>
  <w:style w:type="table" w:styleId="TableGrid1">
    <w:name w:val="Table Grid 1"/>
    <w:basedOn w:val="TableNormal"/>
    <w:rsid w:val="00804523"/>
    <w:pPr>
      <w:spacing w:after="0" w:line="240" w:lineRule="auto"/>
    </w:pPr>
    <w:rPr>
      <w:rFonts w:ascii="Times New Roman" w:eastAsia="Times New Roman" w:hAnsi="Times New Roman" w:cs="Times New Roman"/>
      <w:sz w:val="20"/>
      <w:szCs w:val="20"/>
      <w:lang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rsid w:val="0037404E"/>
    <w:rPr>
      <w:rFonts w:asciiTheme="majorHAnsi" w:eastAsiaTheme="majorEastAsia" w:hAnsiTheme="majorHAnsi" w:cstheme="majorBidi"/>
      <w:color w:val="1F4D78" w:themeColor="accent1" w:themeShade="7F"/>
      <w:sz w:val="24"/>
      <w:szCs w:val="24"/>
    </w:rPr>
  </w:style>
  <w:style w:type="table" w:customStyle="1" w:styleId="TableGrid2">
    <w:name w:val="Table Grid2"/>
    <w:basedOn w:val="TableNormal"/>
    <w:next w:val="TableGrid"/>
    <w:rsid w:val="00DB263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39"/>
    <w:rsid w:val="00DB26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3">
    <w:name w:val="toc 3"/>
    <w:basedOn w:val="Normal"/>
    <w:next w:val="Normal"/>
    <w:autoRedefine/>
    <w:uiPriority w:val="39"/>
    <w:unhideWhenUsed/>
    <w:rsid w:val="007D5478"/>
    <w:pPr>
      <w:spacing w:after="100"/>
      <w:ind w:left="440"/>
    </w:pPr>
  </w:style>
  <w:style w:type="paragraph" w:styleId="FootnoteText">
    <w:name w:val="footnote text"/>
    <w:basedOn w:val="Normal"/>
    <w:link w:val="FootnoteTextChar"/>
    <w:uiPriority w:val="99"/>
    <w:unhideWhenUsed/>
    <w:rsid w:val="007166B4"/>
    <w:pPr>
      <w:spacing w:after="0" w:line="240" w:lineRule="auto"/>
    </w:pPr>
    <w:rPr>
      <w:sz w:val="20"/>
      <w:szCs w:val="20"/>
    </w:rPr>
  </w:style>
  <w:style w:type="character" w:customStyle="1" w:styleId="FootnoteTextChar">
    <w:name w:val="Footnote Text Char"/>
    <w:basedOn w:val="DefaultParagraphFont"/>
    <w:link w:val="FootnoteText"/>
    <w:uiPriority w:val="99"/>
    <w:rsid w:val="007166B4"/>
    <w:rPr>
      <w:sz w:val="20"/>
      <w:szCs w:val="20"/>
    </w:rPr>
  </w:style>
  <w:style w:type="character" w:styleId="FootnoteReference">
    <w:name w:val="footnote reference"/>
    <w:basedOn w:val="DefaultParagraphFont"/>
    <w:uiPriority w:val="99"/>
    <w:unhideWhenUsed/>
    <w:rsid w:val="007166B4"/>
    <w:rPr>
      <w:vertAlign w:val="superscript"/>
    </w:rPr>
  </w:style>
  <w:style w:type="paragraph" w:styleId="BodyTextIndent">
    <w:name w:val="Body Text Indent"/>
    <w:basedOn w:val="Normal"/>
    <w:link w:val="BodyTextIndentChar"/>
    <w:uiPriority w:val="99"/>
    <w:semiHidden/>
    <w:unhideWhenUsed/>
    <w:rsid w:val="002C758F"/>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uiPriority w:val="99"/>
    <w:semiHidden/>
    <w:rsid w:val="002C758F"/>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80699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06995"/>
    <w:rPr>
      <w:rFonts w:ascii="Segoe UI" w:hAnsi="Segoe UI" w:cs="Segoe UI"/>
      <w:sz w:val="18"/>
      <w:szCs w:val="18"/>
    </w:rPr>
  </w:style>
  <w:style w:type="paragraph" w:styleId="NoSpacing">
    <w:name w:val="No Spacing"/>
    <w:uiPriority w:val="1"/>
    <w:qFormat/>
    <w:rsid w:val="006A41BF"/>
    <w:pPr>
      <w:spacing w:after="0" w:line="240" w:lineRule="auto"/>
    </w:pPr>
  </w:style>
  <w:style w:type="paragraph" w:customStyle="1" w:styleId="h2mainheading">
    <w:name w:val="h2_mainheading"/>
    <w:basedOn w:val="Normal"/>
    <w:rsid w:val="004119DB"/>
    <w:pPr>
      <w:pBdr>
        <w:bottom w:val="single" w:sz="6" w:space="0" w:color="0495DF"/>
      </w:pBdr>
      <w:spacing w:before="100" w:beforeAutospacing="1" w:after="100" w:afterAutospacing="1" w:line="336" w:lineRule="auto"/>
      <w:jc w:val="both"/>
    </w:pPr>
    <w:rPr>
      <w:rFonts w:ascii="Times New Roman" w:eastAsia="Calibri" w:hAnsi="Times New Roman" w:cs="Times New Roman"/>
      <w:b/>
      <w:bCs/>
      <w:color w:val="50575B"/>
      <w:sz w:val="31"/>
      <w:szCs w:val="31"/>
      <w:lang w:eastAsia="en-GB"/>
    </w:rPr>
  </w:style>
  <w:style w:type="paragraph" w:customStyle="1" w:styleId="DfESOutNumbered1">
    <w:name w:val="DfESOutNumbered1"/>
    <w:basedOn w:val="Normal"/>
    <w:link w:val="DfESOutNumbered1Char"/>
    <w:qFormat/>
    <w:rsid w:val="009A747F"/>
    <w:pPr>
      <w:widowControl w:val="0"/>
      <w:numPr>
        <w:numId w:val="29"/>
      </w:numPr>
      <w:overflowPunct w:val="0"/>
      <w:autoSpaceDE w:val="0"/>
      <w:autoSpaceDN w:val="0"/>
      <w:adjustRightInd w:val="0"/>
      <w:spacing w:after="120" w:line="288" w:lineRule="auto"/>
      <w:textAlignment w:val="baseline"/>
    </w:pPr>
    <w:rPr>
      <w:rFonts w:ascii="Arial" w:eastAsia="Times New Roman" w:hAnsi="Arial" w:cs="Arial"/>
      <w:sz w:val="24"/>
      <w:szCs w:val="24"/>
    </w:rPr>
  </w:style>
  <w:style w:type="character" w:customStyle="1" w:styleId="DfESOutNumbered1Char">
    <w:name w:val="DfESOutNumbered1 Char"/>
    <w:link w:val="DfESOutNumbered1"/>
    <w:rsid w:val="009A747F"/>
    <w:rPr>
      <w:rFonts w:ascii="Arial" w:eastAsia="Times New Roman" w:hAnsi="Arial" w:cs="Arial"/>
      <w:sz w:val="24"/>
      <w:szCs w:val="24"/>
    </w:rPr>
  </w:style>
  <w:style w:type="paragraph" w:styleId="NormalWeb">
    <w:name w:val="Normal (Web)"/>
    <w:basedOn w:val="Normal"/>
    <w:uiPriority w:val="99"/>
    <w:unhideWhenUsed/>
    <w:rsid w:val="002B6C70"/>
    <w:rPr>
      <w:rFonts w:ascii="Times New Roman" w:hAnsi="Times New Roman" w:cs="Times New Roman"/>
      <w:sz w:val="24"/>
      <w:szCs w:val="24"/>
    </w:rPr>
  </w:style>
  <w:style w:type="character" w:customStyle="1" w:styleId="Heading4Char">
    <w:name w:val="Heading 4 Char"/>
    <w:basedOn w:val="DefaultParagraphFont"/>
    <w:link w:val="Heading4"/>
    <w:uiPriority w:val="9"/>
    <w:semiHidden/>
    <w:rsid w:val="00196FDB"/>
    <w:rPr>
      <w:rFonts w:asciiTheme="majorHAnsi" w:eastAsiaTheme="majorEastAsia" w:hAnsiTheme="majorHAnsi" w:cstheme="majorBidi"/>
      <w:i/>
      <w:iCs/>
      <w:color w:val="2E74B5" w:themeColor="accent1" w:themeShade="BF"/>
    </w:rPr>
  </w:style>
  <w:style w:type="paragraph" w:styleId="ListNumber">
    <w:name w:val="List Number"/>
    <w:basedOn w:val="Normal"/>
    <w:semiHidden/>
    <w:unhideWhenUsed/>
    <w:rsid w:val="000B0B2F"/>
    <w:pPr>
      <w:numPr>
        <w:numId w:val="36"/>
      </w:numPr>
      <w:spacing w:after="240" w:line="288" w:lineRule="auto"/>
      <w:contextualSpacing/>
    </w:pPr>
    <w:rPr>
      <w:rFonts w:ascii="Arial" w:eastAsia="Times New Roman" w:hAnsi="Arial" w:cs="Times New Roman"/>
      <w:sz w:val="24"/>
      <w:szCs w:val="24"/>
      <w:lang w:eastAsia="en-GB"/>
    </w:rPr>
  </w:style>
  <w:style w:type="character" w:styleId="CommentReference">
    <w:name w:val="annotation reference"/>
    <w:basedOn w:val="DefaultParagraphFont"/>
    <w:uiPriority w:val="99"/>
    <w:semiHidden/>
    <w:unhideWhenUsed/>
    <w:rsid w:val="00C8373A"/>
    <w:rPr>
      <w:sz w:val="16"/>
      <w:szCs w:val="16"/>
    </w:rPr>
  </w:style>
  <w:style w:type="paragraph" w:styleId="CommentText">
    <w:name w:val="annotation text"/>
    <w:basedOn w:val="Normal"/>
    <w:link w:val="CommentTextChar"/>
    <w:uiPriority w:val="99"/>
    <w:unhideWhenUsed/>
    <w:rsid w:val="00C8373A"/>
    <w:pPr>
      <w:spacing w:line="240" w:lineRule="auto"/>
    </w:pPr>
    <w:rPr>
      <w:sz w:val="20"/>
      <w:szCs w:val="20"/>
    </w:rPr>
  </w:style>
  <w:style w:type="character" w:customStyle="1" w:styleId="CommentTextChar">
    <w:name w:val="Comment Text Char"/>
    <w:basedOn w:val="DefaultParagraphFont"/>
    <w:link w:val="CommentText"/>
    <w:uiPriority w:val="99"/>
    <w:rsid w:val="00C8373A"/>
    <w:rPr>
      <w:sz w:val="20"/>
      <w:szCs w:val="20"/>
    </w:rPr>
  </w:style>
  <w:style w:type="paragraph" w:styleId="CommentSubject">
    <w:name w:val="annotation subject"/>
    <w:basedOn w:val="CommentText"/>
    <w:next w:val="CommentText"/>
    <w:link w:val="CommentSubjectChar"/>
    <w:uiPriority w:val="99"/>
    <w:semiHidden/>
    <w:unhideWhenUsed/>
    <w:rsid w:val="00C8373A"/>
    <w:rPr>
      <w:b/>
      <w:bCs/>
    </w:rPr>
  </w:style>
  <w:style w:type="character" w:customStyle="1" w:styleId="CommentSubjectChar">
    <w:name w:val="Comment Subject Char"/>
    <w:basedOn w:val="CommentTextChar"/>
    <w:link w:val="CommentSubject"/>
    <w:uiPriority w:val="99"/>
    <w:semiHidden/>
    <w:rsid w:val="00C8373A"/>
    <w:rPr>
      <w:b/>
      <w:bCs/>
      <w:sz w:val="20"/>
      <w:szCs w:val="20"/>
    </w:rPr>
  </w:style>
  <w:style w:type="character" w:styleId="UnresolvedMention">
    <w:name w:val="Unresolved Mention"/>
    <w:basedOn w:val="DefaultParagraphFont"/>
    <w:uiPriority w:val="99"/>
    <w:semiHidden/>
    <w:unhideWhenUsed/>
    <w:rsid w:val="00CF0632"/>
    <w:rPr>
      <w:color w:val="605E5C"/>
      <w:shd w:val="clear" w:color="auto" w:fill="E1DFDD"/>
    </w:rPr>
  </w:style>
  <w:style w:type="character" w:customStyle="1" w:styleId="footnotedescriptionChar">
    <w:name w:val="footnote description Char"/>
    <w:link w:val="footnotedescription"/>
    <w:locked/>
    <w:rsid w:val="007A6671"/>
    <w:rPr>
      <w:rFonts w:eastAsia="Arial"/>
      <w:color w:val="000000"/>
      <w:sz w:val="18"/>
    </w:rPr>
  </w:style>
  <w:style w:type="paragraph" w:customStyle="1" w:styleId="footnotedescription">
    <w:name w:val="footnote description"/>
    <w:next w:val="Normal"/>
    <w:link w:val="footnotedescriptionChar"/>
    <w:rsid w:val="007A6671"/>
    <w:pPr>
      <w:spacing w:after="0" w:line="256" w:lineRule="auto"/>
    </w:pPr>
    <w:rPr>
      <w:rFonts w:eastAsia="Arial"/>
      <w:color w:val="000000"/>
      <w:sz w:val="18"/>
    </w:rPr>
  </w:style>
  <w:style w:type="character" w:customStyle="1" w:styleId="footnotemark">
    <w:name w:val="footnote mark"/>
    <w:rsid w:val="007A6671"/>
    <w:rPr>
      <w:rFonts w:ascii="Arial" w:eastAsia="Arial" w:hAnsi="Arial" w:cs="Arial" w:hint="default"/>
      <w:color w:val="000000"/>
      <w:sz w:val="18"/>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8011965">
      <w:bodyDiv w:val="1"/>
      <w:marLeft w:val="0"/>
      <w:marRight w:val="0"/>
      <w:marTop w:val="0"/>
      <w:marBottom w:val="0"/>
      <w:divBdr>
        <w:top w:val="none" w:sz="0" w:space="0" w:color="auto"/>
        <w:left w:val="none" w:sz="0" w:space="0" w:color="auto"/>
        <w:bottom w:val="none" w:sz="0" w:space="0" w:color="auto"/>
        <w:right w:val="none" w:sz="0" w:space="0" w:color="auto"/>
      </w:divBdr>
    </w:div>
    <w:div w:id="273563312">
      <w:bodyDiv w:val="1"/>
      <w:marLeft w:val="0"/>
      <w:marRight w:val="0"/>
      <w:marTop w:val="0"/>
      <w:marBottom w:val="0"/>
      <w:divBdr>
        <w:top w:val="none" w:sz="0" w:space="0" w:color="auto"/>
        <w:left w:val="none" w:sz="0" w:space="0" w:color="auto"/>
        <w:bottom w:val="none" w:sz="0" w:space="0" w:color="auto"/>
        <w:right w:val="none" w:sz="0" w:space="0" w:color="auto"/>
      </w:divBdr>
    </w:div>
    <w:div w:id="527715178">
      <w:bodyDiv w:val="1"/>
      <w:marLeft w:val="0"/>
      <w:marRight w:val="0"/>
      <w:marTop w:val="0"/>
      <w:marBottom w:val="0"/>
      <w:divBdr>
        <w:top w:val="none" w:sz="0" w:space="0" w:color="auto"/>
        <w:left w:val="none" w:sz="0" w:space="0" w:color="auto"/>
        <w:bottom w:val="none" w:sz="0" w:space="0" w:color="auto"/>
        <w:right w:val="none" w:sz="0" w:space="0" w:color="auto"/>
      </w:divBdr>
    </w:div>
    <w:div w:id="781220391">
      <w:bodyDiv w:val="1"/>
      <w:marLeft w:val="0"/>
      <w:marRight w:val="0"/>
      <w:marTop w:val="0"/>
      <w:marBottom w:val="0"/>
      <w:divBdr>
        <w:top w:val="none" w:sz="0" w:space="0" w:color="auto"/>
        <w:left w:val="none" w:sz="0" w:space="0" w:color="auto"/>
        <w:bottom w:val="none" w:sz="0" w:space="0" w:color="auto"/>
        <w:right w:val="none" w:sz="0" w:space="0" w:color="auto"/>
      </w:divBdr>
    </w:div>
    <w:div w:id="1118177975">
      <w:bodyDiv w:val="1"/>
      <w:marLeft w:val="0"/>
      <w:marRight w:val="0"/>
      <w:marTop w:val="0"/>
      <w:marBottom w:val="0"/>
      <w:divBdr>
        <w:top w:val="none" w:sz="0" w:space="0" w:color="auto"/>
        <w:left w:val="none" w:sz="0" w:space="0" w:color="auto"/>
        <w:bottom w:val="none" w:sz="0" w:space="0" w:color="auto"/>
        <w:right w:val="none" w:sz="0" w:space="0" w:color="auto"/>
      </w:divBdr>
    </w:div>
    <w:div w:id="1234974166">
      <w:bodyDiv w:val="1"/>
      <w:marLeft w:val="0"/>
      <w:marRight w:val="0"/>
      <w:marTop w:val="0"/>
      <w:marBottom w:val="0"/>
      <w:divBdr>
        <w:top w:val="none" w:sz="0" w:space="0" w:color="auto"/>
        <w:left w:val="none" w:sz="0" w:space="0" w:color="auto"/>
        <w:bottom w:val="none" w:sz="0" w:space="0" w:color="auto"/>
        <w:right w:val="none" w:sz="0" w:space="0" w:color="auto"/>
      </w:divBdr>
    </w:div>
    <w:div w:id="1242327377">
      <w:bodyDiv w:val="1"/>
      <w:marLeft w:val="0"/>
      <w:marRight w:val="0"/>
      <w:marTop w:val="0"/>
      <w:marBottom w:val="0"/>
      <w:divBdr>
        <w:top w:val="none" w:sz="0" w:space="0" w:color="auto"/>
        <w:left w:val="none" w:sz="0" w:space="0" w:color="auto"/>
        <w:bottom w:val="none" w:sz="0" w:space="0" w:color="auto"/>
        <w:right w:val="none" w:sz="0" w:space="0" w:color="auto"/>
      </w:divBdr>
    </w:div>
    <w:div w:id="1501042217">
      <w:bodyDiv w:val="1"/>
      <w:marLeft w:val="0"/>
      <w:marRight w:val="0"/>
      <w:marTop w:val="0"/>
      <w:marBottom w:val="0"/>
      <w:divBdr>
        <w:top w:val="none" w:sz="0" w:space="0" w:color="auto"/>
        <w:left w:val="none" w:sz="0" w:space="0" w:color="auto"/>
        <w:bottom w:val="none" w:sz="0" w:space="0" w:color="auto"/>
        <w:right w:val="none" w:sz="0" w:space="0" w:color="auto"/>
      </w:divBdr>
    </w:div>
    <w:div w:id="1712221453">
      <w:bodyDiv w:val="1"/>
      <w:marLeft w:val="0"/>
      <w:marRight w:val="0"/>
      <w:marTop w:val="0"/>
      <w:marBottom w:val="0"/>
      <w:divBdr>
        <w:top w:val="none" w:sz="0" w:space="0" w:color="auto"/>
        <w:left w:val="none" w:sz="0" w:space="0" w:color="auto"/>
        <w:bottom w:val="none" w:sz="0" w:space="0" w:color="auto"/>
        <w:right w:val="none" w:sz="0" w:space="0" w:color="auto"/>
      </w:divBdr>
      <w:divsChild>
        <w:div w:id="1230070977">
          <w:marLeft w:val="0"/>
          <w:marRight w:val="0"/>
          <w:marTop w:val="0"/>
          <w:marBottom w:val="0"/>
          <w:divBdr>
            <w:top w:val="none" w:sz="0" w:space="0" w:color="auto"/>
            <w:left w:val="none" w:sz="0" w:space="0" w:color="auto"/>
            <w:bottom w:val="none" w:sz="0" w:space="0" w:color="auto"/>
            <w:right w:val="none" w:sz="0" w:space="0" w:color="auto"/>
          </w:divBdr>
          <w:divsChild>
            <w:div w:id="1649548605">
              <w:marLeft w:val="0"/>
              <w:marRight w:val="0"/>
              <w:marTop w:val="0"/>
              <w:marBottom w:val="0"/>
              <w:divBdr>
                <w:top w:val="none" w:sz="0" w:space="0" w:color="auto"/>
                <w:left w:val="none" w:sz="0" w:space="0" w:color="auto"/>
                <w:bottom w:val="none" w:sz="0" w:space="0" w:color="auto"/>
                <w:right w:val="none" w:sz="0" w:space="0" w:color="auto"/>
              </w:divBdr>
              <w:divsChild>
                <w:div w:id="1450586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haltonsafeguardingchildrenpartnership.org.uk/professionals/integrated-contact-and-referral-team-icart" TargetMode="External"/><Relationship Id="rId21" Type="http://schemas.openxmlformats.org/officeDocument/2006/relationships/hyperlink" Target="mailto:Carly.irving@luntsheath.halton.sch.uk" TargetMode="External"/><Relationship Id="rId42" Type="http://schemas.openxmlformats.org/officeDocument/2006/relationships/hyperlink" Target="https://www.gov.uk/government/publications/early-years-foundation-stage-framework--2" TargetMode="External"/><Relationship Id="rId47" Type="http://schemas.openxmlformats.org/officeDocument/2006/relationships/hyperlink" Target="https://www.gov.uk/government/publications/virtual-school-head-role-extension-to-children-with-a-social-worker" TargetMode="External"/><Relationship Id="rId63" Type="http://schemas.openxmlformats.org/officeDocument/2006/relationships/hyperlink" Target="https://hcypsp.haltonsafeguarding.co.uk/" TargetMode="External"/><Relationship Id="rId68" Type="http://schemas.openxmlformats.org/officeDocument/2006/relationships/hyperlink" Target="https://www.support-people-vulnerable-to-radicalisation.service.gov.uk/portal" TargetMode="External"/><Relationship Id="rId84" Type="http://schemas.openxmlformats.org/officeDocument/2006/relationships/hyperlink" Target="https://www.gov.uk/guidance/making-a-referral-to-prevent" TargetMode="External"/><Relationship Id="rId89" Type="http://schemas.openxmlformats.org/officeDocument/2006/relationships/hyperlink" Target="https://www.gov.uk/government/publications/mandatory-reporting-of-female-genital-mutilation-procedural-information" TargetMode="External"/><Relationship Id="rId112" Type="http://schemas.openxmlformats.org/officeDocument/2006/relationships/theme" Target="theme/theme1.xml"/><Relationship Id="rId16" Type="http://schemas.openxmlformats.org/officeDocument/2006/relationships/hyperlink" Target="https://www.gov.uk/government/publications/working-together-to-safeguard-children--2" TargetMode="External"/><Relationship Id="rId107" Type="http://schemas.openxmlformats.org/officeDocument/2006/relationships/oleObject" Target="embeddings/oleObject2.bin"/><Relationship Id="rId11" Type="http://schemas.openxmlformats.org/officeDocument/2006/relationships/hyperlink" Target="https://www.gov.uk/government/publications/keeping-children-safe-in-education--2" TargetMode="External"/><Relationship Id="rId32" Type="http://schemas.openxmlformats.org/officeDocument/2006/relationships/hyperlink" Target="http://www.legislation.gov.uk/ukpga/2006/47/contents" TargetMode="External"/><Relationship Id="rId37" Type="http://schemas.openxmlformats.org/officeDocument/2006/relationships/hyperlink" Target="http://www.legislation.gov.uk/ukpga/2014/6/contents/enacted" TargetMode="External"/><Relationship Id="rId53" Type="http://schemas.openxmlformats.org/officeDocument/2006/relationships/hyperlink" Target="https://www.gov.uk/government/publications/safeguarding-practitioners-information-sharing-advice" TargetMode="External"/><Relationship Id="rId58" Type="http://schemas.openxmlformats.org/officeDocument/2006/relationships/hyperlink" Target="https://www.gov.uk/government/publications/children-missing-education" TargetMode="External"/><Relationship Id="rId74" Type="http://schemas.openxmlformats.org/officeDocument/2006/relationships/hyperlink" Target="https://haltonchildrenstrust.co.uk/halton-levels-of-need/" TargetMode="External"/><Relationship Id="rId79" Type="http://schemas.openxmlformats.org/officeDocument/2006/relationships/hyperlink" Target="https://www.elearning.prevent.homeoffice.gov.uk/edu/screen1.html" TargetMode="External"/><Relationship Id="rId102" Type="http://schemas.openxmlformats.org/officeDocument/2006/relationships/image" Target="media/image3.png"/><Relationship Id="rId5" Type="http://schemas.openxmlformats.org/officeDocument/2006/relationships/styles" Target="styles.xml"/><Relationship Id="rId90" Type="http://schemas.openxmlformats.org/officeDocument/2006/relationships/hyperlink" Target="mailto:fgmhelp@nspcc.org.uk" TargetMode="External"/><Relationship Id="rId95" Type="http://schemas.openxmlformats.org/officeDocument/2006/relationships/hyperlink" Target="https://www.gov.uk/government/publications/pace-code-c-2019/pace-code-c-2019-accessible" TargetMode="External"/><Relationship Id="rId22" Type="http://schemas.openxmlformats.org/officeDocument/2006/relationships/hyperlink" Target="mailto:Jenny.mccormick@luntsheath.halton.sch.uk" TargetMode="External"/><Relationship Id="rId27" Type="http://schemas.openxmlformats.org/officeDocument/2006/relationships/hyperlink" Target="mailto:LADO@halton.gov.uk" TargetMode="External"/><Relationship Id="rId43" Type="http://schemas.openxmlformats.org/officeDocument/2006/relationships/hyperlink" Target="https://www.gov.uk/government/publications/protecting-children-from-radicalisation-the-prevent-duty" TargetMode="External"/><Relationship Id="rId48" Type="http://schemas.openxmlformats.org/officeDocument/2006/relationships/hyperlink" Target="https://www.gov.uk/government/publications/working-together-to-safeguard-children--2" TargetMode="External"/><Relationship Id="rId64" Type="http://schemas.openxmlformats.org/officeDocument/2006/relationships/hyperlink" Target="https://haltonsafeguardingchildrenpartnership.org.uk/professionals/integrated-contact-and-referral-team-icart" TargetMode="External"/><Relationship Id="rId69" Type="http://schemas.openxmlformats.org/officeDocument/2006/relationships/hyperlink" Target="https://www3.halton.gov.uk/Pages/EducationandFamilies/FamiliesInformationService/FamilyHubs.aspx" TargetMode="External"/><Relationship Id="rId80" Type="http://schemas.openxmlformats.org/officeDocument/2006/relationships/hyperlink" Target="https://haltonsafeguardingchildrenpartnership.org.uk/professionals/child-sexual-abuse-2" TargetMode="External"/><Relationship Id="rId85" Type="http://schemas.openxmlformats.org/officeDocument/2006/relationships/hyperlink" Target="https://www.cheshire.police.uk/advice/advice-and-information/t/prevent/prevent/" TargetMode="External"/><Relationship Id="rId12" Type="http://schemas.openxmlformats.org/officeDocument/2006/relationships/hyperlink" Target="http://www.legislation.gov.uk/ukpga/1989/41/section/47" TargetMode="External"/><Relationship Id="rId17" Type="http://schemas.openxmlformats.org/officeDocument/2006/relationships/hyperlink" Target="mailto:head@luntsheath.halton.sch.uk" TargetMode="External"/><Relationship Id="rId33" Type="http://schemas.openxmlformats.org/officeDocument/2006/relationships/hyperlink" Target="http://www.legislation.gov.uk/ukpga/2012/9/contents/enacted" TargetMode="External"/><Relationship Id="rId38" Type="http://schemas.openxmlformats.org/officeDocument/2006/relationships/hyperlink" Target="https://www.legislation.gov.uk/ukpga/2017/16/contents" TargetMode="External"/><Relationship Id="rId59" Type="http://schemas.openxmlformats.org/officeDocument/2006/relationships/hyperlink" Target="https://assets.publishing.service.gov.uk/government/uploads/system/uploads/attachment_data/file/1091132/Searching__Screening_and_Confiscation_guidance_July_2022.pdf" TargetMode="External"/><Relationship Id="rId103" Type="http://schemas.openxmlformats.org/officeDocument/2006/relationships/hyperlink" Target="https://haltonchildrenstrust.co.uk/wp-content/uploads/2022/07/Halton-Continuum-of-Need-Framework-2022.pdf" TargetMode="External"/><Relationship Id="rId108" Type="http://schemas.openxmlformats.org/officeDocument/2006/relationships/image" Target="media/image7.emf"/><Relationship Id="rId54" Type="http://schemas.openxmlformats.org/officeDocument/2006/relationships/hyperlink" Target="https://www.gov.uk/government/uploads/system/uploads/attachment_data/file/551575/6.2439_KG_NCA_Sexting_in_Schools_WEB__1_.PDF" TargetMode="External"/><Relationship Id="rId70" Type="http://schemas.openxmlformats.org/officeDocument/2006/relationships/hyperlink" Target="https://haltonsafeguardingchildrenpartnership.org.uk/" TargetMode="External"/><Relationship Id="rId75" Type="http://schemas.openxmlformats.org/officeDocument/2006/relationships/hyperlink" Target="https://www.proceduresonline.com/pancheshire/halton/files/lado_threshold.pdf" TargetMode="External"/><Relationship Id="rId91" Type="http://schemas.openxmlformats.org/officeDocument/2006/relationships/hyperlink" Target="https://www.gov.uk/bullying-at-school" TargetMode="External"/><Relationship Id="rId96" Type="http://schemas.openxmlformats.org/officeDocument/2006/relationships/hyperlink" Target="https://www.gov.uk/government/publications/pace-code-c-2019/pace-code-c-2019-accessible"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s://www.legislation.gov.uk/ukpga/2002/32/section/157/2015-01-05" TargetMode="External"/><Relationship Id="rId23" Type="http://schemas.openxmlformats.org/officeDocument/2006/relationships/hyperlink" Target="mailto:head@luntsheath.halton.sch.uk" TargetMode="External"/><Relationship Id="rId28" Type="http://schemas.openxmlformats.org/officeDocument/2006/relationships/hyperlink" Target="mailto:safeguarding.adminteam@halton.gov.uk" TargetMode="External"/><Relationship Id="rId36" Type="http://schemas.openxmlformats.org/officeDocument/2006/relationships/hyperlink" Target="http://www.legislation.gov.uk/uksi/2009/1547/contents/made" TargetMode="External"/><Relationship Id="rId49" Type="http://schemas.openxmlformats.org/officeDocument/2006/relationships/hyperlink" Target="https://www.saferrecruitmentconsortium.org/_files/ugd/f576a8_0d079cbe69ea458e9e99fe462e447084.pdf" TargetMode="External"/><Relationship Id="rId57" Type="http://schemas.openxmlformats.org/officeDocument/2006/relationships/hyperlink" Target="https://www.gov.uk/government/uploads/system/uploads/attachment_data/file/512906/Multi_Agency_Statutory_Guidance_on_FGM__-_FINAL.pdf" TargetMode="External"/><Relationship Id="rId106" Type="http://schemas.openxmlformats.org/officeDocument/2006/relationships/image" Target="media/image6.emf"/><Relationship Id="rId10" Type="http://schemas.openxmlformats.org/officeDocument/2006/relationships/image" Target="media/image1.png"/><Relationship Id="rId31" Type="http://schemas.openxmlformats.org/officeDocument/2006/relationships/hyperlink" Target="http://www.legislation.gov.uk/ukpga/2004/31/contents" TargetMode="External"/><Relationship Id="rId44" Type="http://schemas.openxmlformats.org/officeDocument/2006/relationships/hyperlink" Target="https://www.gov.uk/government/publications/the-prevent-duty-safeguarding-learners-vulnerable-to-radicalisation" TargetMode="External"/><Relationship Id="rId52" Type="http://schemas.openxmlformats.org/officeDocument/2006/relationships/hyperlink" Target="https://www.gov.uk/government/publications/what-to-do-if-youre-worried-a-child-is-being-abused--2" TargetMode="External"/><Relationship Id="rId60" Type="http://schemas.openxmlformats.org/officeDocument/2006/relationships/hyperlink" Target="https://assets.publishing.service.gov.uk/government/uploads/system/uploads/attachment_data/file/1101597/Behaviour_in_schools_guidance_sept_22.pdf" TargetMode="External"/><Relationship Id="rId65" Type="http://schemas.openxmlformats.org/officeDocument/2006/relationships/hyperlink" Target="https://www.gov.uk/government/publications/working-together-to-safeguard-children--2" TargetMode="External"/><Relationship Id="rId73" Type="http://schemas.openxmlformats.org/officeDocument/2006/relationships/hyperlink" Target="mailto:jenny.mccormick@luntsheath.halton.sch.uk" TargetMode="External"/><Relationship Id="rId78" Type="http://schemas.openxmlformats.org/officeDocument/2006/relationships/hyperlink" Target="https://www.gov.uk/government/publications/keeping-children-safe-in-education--2" TargetMode="External"/><Relationship Id="rId81" Type="http://schemas.openxmlformats.org/officeDocument/2006/relationships/hyperlink" Target="https://haltonsafeguardingchildrenpartnership.org.uk/professionals/child-sexual-abuse-2" TargetMode="External"/><Relationship Id="rId86" Type="http://schemas.openxmlformats.org/officeDocument/2006/relationships/hyperlink" Target="mailto:prevent@cheshire.pnn.police.uk" TargetMode="External"/><Relationship Id="rId94" Type="http://schemas.openxmlformats.org/officeDocument/2006/relationships/hyperlink" Target="https://www.myvirtualschool.org/" TargetMode="External"/><Relationship Id="rId99" Type="http://schemas.openxmlformats.org/officeDocument/2006/relationships/hyperlink" Target="https://www3.halton.gov.uk/Pages/EducationandFamilies/Schools/SchoolAttendance.aspx" TargetMode="External"/><Relationship Id="rId101" Type="http://schemas.openxmlformats.org/officeDocument/2006/relationships/oleObject" Target="embeddings/oleObject1.bin"/><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http://www.legislation.gov.uk/ukpga/1989/41/section/17" TargetMode="External"/><Relationship Id="rId18" Type="http://schemas.openxmlformats.org/officeDocument/2006/relationships/hyperlink" Target="mailto:head@luntsheath.halton.sch.uk" TargetMode="External"/><Relationship Id="rId39" Type="http://schemas.openxmlformats.org/officeDocument/2006/relationships/hyperlink" Target="https://www.gov.uk/data-protection" TargetMode="External"/><Relationship Id="rId109" Type="http://schemas.openxmlformats.org/officeDocument/2006/relationships/package" Target="embeddings/Microsoft_Word_Document.docx"/><Relationship Id="rId34" Type="http://schemas.openxmlformats.org/officeDocument/2006/relationships/hyperlink" Target="http://www.legislation.gov.uk/ukpga/2015/6/contents/enacted" TargetMode="External"/><Relationship Id="rId50" Type="http://schemas.openxmlformats.org/officeDocument/2006/relationships/hyperlink" Target="https://www.gov.uk/government/publications/disqualification-under-the-childcare-act-2006/disqualification-under-the-childcare-act-2006" TargetMode="External"/><Relationship Id="rId55" Type="http://schemas.openxmlformats.org/officeDocument/2006/relationships/hyperlink" Target="https://www.gov.uk/government/publications/sharing-nudes-and-semi-nudes-advice-for-education-settings-working-with-children-and-young-people" TargetMode="External"/><Relationship Id="rId76" Type="http://schemas.openxmlformats.org/officeDocument/2006/relationships/hyperlink" Target="mailto:whistleblowing@ofsted.gov.uk" TargetMode="External"/><Relationship Id="rId97" Type="http://schemas.openxmlformats.org/officeDocument/2006/relationships/hyperlink" Target="https://www.operationencompass.org/" TargetMode="External"/><Relationship Id="rId104" Type="http://schemas.openxmlformats.org/officeDocument/2006/relationships/image" Target="media/image4.jpeg"/><Relationship Id="rId7" Type="http://schemas.openxmlformats.org/officeDocument/2006/relationships/webSettings" Target="webSettings.xml"/><Relationship Id="rId71" Type="http://schemas.openxmlformats.org/officeDocument/2006/relationships/hyperlink" Target="https://halton.me/icart-referral/" TargetMode="External"/><Relationship Id="rId92" Type="http://schemas.openxmlformats.org/officeDocument/2006/relationships/hyperlink" Target="https://www.gov.uk/government/publications/searching-screening-and-confiscation" TargetMode="External"/><Relationship Id="rId2" Type="http://schemas.openxmlformats.org/officeDocument/2006/relationships/customXml" Target="../customXml/item2.xml"/><Relationship Id="rId29" Type="http://schemas.openxmlformats.org/officeDocument/2006/relationships/hyperlink" Target="http://www.legislation.gov.uk/ukpga/2002/32/contents" TargetMode="External"/><Relationship Id="rId24" Type="http://schemas.openxmlformats.org/officeDocument/2006/relationships/hyperlink" Target="mailto:head@luntsheath.halton.sch.uk" TargetMode="External"/><Relationship Id="rId40" Type="http://schemas.openxmlformats.org/officeDocument/2006/relationships/hyperlink" Target="https://ico.org.uk/for-organisations/uk-gdpr-guidance-and-resources/" TargetMode="External"/><Relationship Id="rId45" Type="http://schemas.openxmlformats.org/officeDocument/2006/relationships/hyperlink" Target="https://www.gov.uk/government/publications/relationships-education-relationships-and-sex-education-rse-and-health-education" TargetMode="External"/><Relationship Id="rId66" Type="http://schemas.openxmlformats.org/officeDocument/2006/relationships/hyperlink" Target="https://haltonchildrenstrust.co.uk/halton-levels-of-need/" TargetMode="External"/><Relationship Id="rId87" Type="http://schemas.openxmlformats.org/officeDocument/2006/relationships/hyperlink" Target="https://www.npcc.police.uk/CounterTerrorism/Prevent.aspx" TargetMode="External"/><Relationship Id="rId110" Type="http://schemas.openxmlformats.org/officeDocument/2006/relationships/footer" Target="footer1.xml"/><Relationship Id="rId61" Type="http://schemas.openxmlformats.org/officeDocument/2006/relationships/hyperlink" Target="https://www.gov.uk/guidance/meeting-digital-and-technology-standards-in-schools-and-colleges/filtering-and-monitoring-standards-for-schools-and-colleges" TargetMode="External"/><Relationship Id="rId82" Type="http://schemas.openxmlformats.org/officeDocument/2006/relationships/hyperlink" Target="https://pancheshire-halton.trixonline.co.uk/chapter/child-exploitation" TargetMode="External"/><Relationship Id="rId19" Type="http://schemas.openxmlformats.org/officeDocument/2006/relationships/hyperlink" Target="mailto:Hannah.molloy@halton.sch.uk" TargetMode="External"/><Relationship Id="rId14" Type="http://schemas.openxmlformats.org/officeDocument/2006/relationships/hyperlink" Target="https://www.legislation.gov.uk/ukpga/2002/32/section/175" TargetMode="External"/><Relationship Id="rId30" Type="http://schemas.openxmlformats.org/officeDocument/2006/relationships/hyperlink" Target="http://www.legislation.gov.uk/ukpga/1989/41/contents" TargetMode="External"/><Relationship Id="rId35" Type="http://schemas.openxmlformats.org/officeDocument/2006/relationships/hyperlink" Target="http://www.legislation.gov.uk/ukpga/2006/21/contents" TargetMode="External"/><Relationship Id="rId56" Type="http://schemas.openxmlformats.org/officeDocument/2006/relationships/hyperlink" Target="https://www.gov.uk/government/publications/child-sexual-exploitation-definition-and-guide-for-practitioners" TargetMode="External"/><Relationship Id="rId77" Type="http://schemas.openxmlformats.org/officeDocument/2006/relationships/hyperlink" Target="https://www.gov.uk/government/publications/safeguarding-practitioners-information-sharing-advice" TargetMode="External"/><Relationship Id="rId100" Type="http://schemas.openxmlformats.org/officeDocument/2006/relationships/image" Target="media/image2.emf"/><Relationship Id="rId105" Type="http://schemas.openxmlformats.org/officeDocument/2006/relationships/image" Target="media/image5.jpg"/><Relationship Id="rId8" Type="http://schemas.openxmlformats.org/officeDocument/2006/relationships/footnotes" Target="footnotes.xml"/><Relationship Id="rId51" Type="http://schemas.openxmlformats.org/officeDocument/2006/relationships/hyperlink" Target="https://www.gov.uk/government/publications/sharing-nudes-and-semi-nudes-advice-for-education-settings-working-with-children-and-young-people" TargetMode="External"/><Relationship Id="rId72" Type="http://schemas.openxmlformats.org/officeDocument/2006/relationships/hyperlink" Target="https://haltonsafeguardingchildrenpartnership.org.uk/professionals/policies-procedures-inc-professioanl-challenge-escalation" TargetMode="External"/><Relationship Id="rId93" Type="http://schemas.openxmlformats.org/officeDocument/2006/relationships/hyperlink" Target="https://www.gov.uk/guidance/meeting-digital-and-technology-standards-in-schools-and-colleges/filtering-and-monitoring-standards-for-schools-and-colleges" TargetMode="External"/><Relationship Id="rId98" Type="http://schemas.openxmlformats.org/officeDocument/2006/relationships/hyperlink" Target="https://www.gov.uk/government/publications/mental-health-and-behaviour-in-schools--2" TargetMode="External"/><Relationship Id="rId3" Type="http://schemas.openxmlformats.org/officeDocument/2006/relationships/customXml" Target="../customXml/item3.xml"/><Relationship Id="rId25" Type="http://schemas.openxmlformats.org/officeDocument/2006/relationships/hyperlink" Target="mailto:Joanne.Lloyd@halton.gov.uk" TargetMode="External"/><Relationship Id="rId46" Type="http://schemas.openxmlformats.org/officeDocument/2006/relationships/hyperlink" Target="https://www.gov.uk/government/publications/data-protection-toolkit-for-schools" TargetMode="External"/><Relationship Id="rId67" Type="http://schemas.openxmlformats.org/officeDocument/2006/relationships/hyperlink" Target="https://assets.publishing.service.gov.uk/government/uploads/system/uploads/attachment_data/file/1161273/Keeping_children_safe_in_education_2023_-_statutory_guidance_for_schools_and_colleges.pdf" TargetMode="External"/><Relationship Id="rId20" Type="http://schemas.openxmlformats.org/officeDocument/2006/relationships/hyperlink" Target="mailto:Andrew.moore@luntsheath.halton.sch.uk" TargetMode="External"/><Relationship Id="rId41" Type="http://schemas.openxmlformats.org/officeDocument/2006/relationships/hyperlink" Target="https://www.legislation.gov.uk/ukpga/2019/2/contents/enacted" TargetMode="External"/><Relationship Id="rId62" Type="http://schemas.openxmlformats.org/officeDocument/2006/relationships/hyperlink" Target="https://www.npcc.police.uk/documents/Children%20and%20Young%20people/When%20to%20call%20the%20police%20guidance%20for%20schools%20and%20colleges.pdf" TargetMode="External"/><Relationship Id="rId83" Type="http://schemas.openxmlformats.org/officeDocument/2006/relationships/hyperlink" Target="https://www.gov.uk/government/publications/the-prevent-duty-safeguarding-learners-vulnerable-to-radicalisation/managing-risk-of-radicalisation-in-your-education-setting" TargetMode="External"/><Relationship Id="rId88" Type="http://schemas.openxmlformats.org/officeDocument/2006/relationships/hyperlink" Target="https://www.gov.uk/government/publications/channel-guidance" TargetMode="External"/><Relationship Id="rId111"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s://www.gov.uk/government/publications/sharing-nudes-and-semi-nudes-advice-for-education-settings-working-with-children-and-young-people/sharing-nudes-and-semi-nudes-how-to-respond-to-an-incident-overview"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A2E083D07645428EE8381663679781" ma:contentTypeVersion="14" ma:contentTypeDescription="Create a new document." ma:contentTypeScope="" ma:versionID="0ee09b92d1275c204cca124d5aa62579">
  <xsd:schema xmlns:xsd="http://www.w3.org/2001/XMLSchema" xmlns:xs="http://www.w3.org/2001/XMLSchema" xmlns:p="http://schemas.microsoft.com/office/2006/metadata/properties" xmlns:ns2="941e2961-153c-4b27-aca5-7642de462399" xmlns:ns3="193741d9-e83e-4814-bd2a-6d30862373f6" targetNamespace="http://schemas.microsoft.com/office/2006/metadata/properties" ma:root="true" ma:fieldsID="da0f799469eb2822476fe5edb6659e00" ns2:_="" ns3:_="">
    <xsd:import namespace="941e2961-153c-4b27-aca5-7642de462399"/>
    <xsd:import namespace="193741d9-e83e-4814-bd2a-6d30862373f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41e2961-153c-4b27-aca5-7642de4623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3705c3b1-7ce9-4e47-9927-71a36d6424bf"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93741d9-e83e-4814-bd2a-6d30862373f6"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8a3824f4-403f-45f8-ba86-76d5bd7738a2}" ma:internalName="TaxCatchAll" ma:showField="CatchAllData" ma:web="193741d9-e83e-4814-bd2a-6d30862373f6">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FCFA45-9907-4021-893C-73C54563C1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41e2961-153c-4b27-aca5-7642de462399"/>
    <ds:schemaRef ds:uri="193741d9-e83e-4814-bd2a-6d30862373f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5A455CD-C608-4AB4-885D-BF88B6CEF6D6}">
  <ds:schemaRefs>
    <ds:schemaRef ds:uri="http://schemas.microsoft.com/sharepoint/v3/contenttype/forms"/>
  </ds:schemaRefs>
</ds:datastoreItem>
</file>

<file path=customXml/itemProps3.xml><?xml version="1.0" encoding="utf-8"?>
<ds:datastoreItem xmlns:ds="http://schemas.openxmlformats.org/officeDocument/2006/customXml" ds:itemID="{90B0A42E-5665-469A-B9A3-179313CD5D44}">
  <ds:schemaRefs>
    <ds:schemaRef ds:uri="http://schemas.openxmlformats.org/officeDocument/2006/bibliography"/>
  </ds:schemaRefs>
</ds:datastoreItem>
</file>

<file path=docMetadata/LabelInfo.xml><?xml version="1.0" encoding="utf-8"?>
<clbl:labelList xmlns:clbl="http://schemas.microsoft.com/office/2020/mipLabelMetadata">
  <clbl:label id="{145a4c31-6fb2-46ad-9292-92ae3f7968fe}" enabled="0" method="" siteId="{145a4c31-6fb2-46ad-9292-92ae3f7968fe}" removed="1"/>
</clbl:labelList>
</file>

<file path=docProps/app.xml><?xml version="1.0" encoding="utf-8"?>
<Properties xmlns="http://schemas.openxmlformats.org/officeDocument/2006/extended-properties" xmlns:vt="http://schemas.openxmlformats.org/officeDocument/2006/docPropsVTypes">
  <Template>Normal</Template>
  <TotalTime>3</TotalTime>
  <Pages>50</Pages>
  <Words>21120</Words>
  <Characters>120384</Characters>
  <Application>Microsoft Office Word</Application>
  <DocSecurity>0</DocSecurity>
  <Lines>1003</Lines>
  <Paragraphs>282</Paragraphs>
  <ScaleCrop>false</ScaleCrop>
  <HeadingPairs>
    <vt:vector size="2" baseType="variant">
      <vt:variant>
        <vt:lpstr>Title</vt:lpstr>
      </vt:variant>
      <vt:variant>
        <vt:i4>1</vt:i4>
      </vt:variant>
    </vt:vector>
  </HeadingPairs>
  <TitlesOfParts>
    <vt:vector size="1" baseType="lpstr">
      <vt:lpstr/>
    </vt:vector>
  </TitlesOfParts>
  <Company>Halton Borough Council</Company>
  <LinksUpToDate>false</LinksUpToDate>
  <CharactersWithSpaces>141222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Benjamin Holmes</dc:creator>
  <cp:keywords/>
  <dc:description/>
  <cp:lastModifiedBy>Lunts Heath - Head Teacher</cp:lastModifiedBy>
  <cp:revision>2</cp:revision>
  <cp:lastPrinted>2024-07-10T14:56:00Z</cp:lastPrinted>
  <dcterms:created xsi:type="dcterms:W3CDTF">2025-06-20T08:27:00Z</dcterms:created>
  <dcterms:modified xsi:type="dcterms:W3CDTF">2025-06-20T08:27:00Z</dcterms:modified>
</cp:coreProperties>
</file>